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5E" w:rsidRDefault="00F708B4">
      <w:pPr>
        <w:rPr>
          <w:rFonts w:ascii="Arial" w:hAnsi="Arial" w:cs="Arial"/>
          <w:b/>
          <w:sz w:val="28"/>
        </w:rPr>
      </w:pPr>
      <w:r>
        <w:rPr>
          <w:rFonts w:ascii="Arial" w:hAnsi="Arial" w:cs="Arial"/>
          <w:b/>
          <w:noProof/>
          <w:sz w:val="28"/>
        </w:rPr>
        <w:drawing>
          <wp:anchor distT="0" distB="0" distL="114300" distR="114300" simplePos="0" relativeHeight="251657216" behindDoc="0" locked="0" layoutInCell="1" allowOverlap="1">
            <wp:simplePos x="0" y="0"/>
            <wp:positionH relativeFrom="column">
              <wp:posOffset>-511094</wp:posOffset>
            </wp:positionH>
            <wp:positionV relativeFrom="paragraph">
              <wp:posOffset>-559327</wp:posOffset>
            </wp:positionV>
            <wp:extent cx="2043214" cy="272375"/>
            <wp:effectExtent l="19050" t="0" r="0" b="0"/>
            <wp:wrapNone/>
            <wp:docPr id="2" name="Bildobjekt 1" descr="Sk_logo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SV.png"/>
                    <pic:cNvPicPr/>
                  </pic:nvPicPr>
                  <pic:blipFill>
                    <a:blip r:embed="rId8" cstate="print"/>
                    <a:stretch>
                      <a:fillRect/>
                    </a:stretch>
                  </pic:blipFill>
                  <pic:spPr>
                    <a:xfrm>
                      <a:off x="0" y="0"/>
                      <a:ext cx="2043214" cy="272375"/>
                    </a:xfrm>
                    <a:prstGeom prst="rect">
                      <a:avLst/>
                    </a:prstGeom>
                  </pic:spPr>
                </pic:pic>
              </a:graphicData>
            </a:graphic>
          </wp:anchor>
        </w:drawing>
      </w:r>
      <w:r w:rsidR="004E19DE" w:rsidRPr="004E19DE">
        <w:rPr>
          <w:rFonts w:ascii="Arial" w:hAnsi="Arial" w:cs="Arial"/>
          <w:b/>
          <w:noProof/>
          <w:sz w:val="28"/>
        </w:rPr>
        <w:t xml:space="preserve">Antal </w:t>
      </w:r>
      <w:r w:rsidR="008B7FAE">
        <w:rPr>
          <w:rFonts w:ascii="Arial" w:hAnsi="Arial" w:cs="Arial"/>
          <w:b/>
          <w:noProof/>
          <w:sz w:val="28"/>
        </w:rPr>
        <w:t>diakonala kontakter och hushåll som erhållit ekonomiska bidrag 20</w:t>
      </w:r>
      <w:r w:rsidR="00C33B35">
        <w:rPr>
          <w:rFonts w:ascii="Arial" w:hAnsi="Arial" w:cs="Arial"/>
          <w:b/>
          <w:noProof/>
          <w:sz w:val="28"/>
        </w:rPr>
        <w:t>1</w:t>
      </w:r>
      <w:r w:rsidR="008B7FAE">
        <w:rPr>
          <w:rFonts w:ascii="Arial" w:hAnsi="Arial" w:cs="Arial"/>
          <w:b/>
          <w:noProof/>
          <w:sz w:val="28"/>
        </w:rPr>
        <w:t>5</w:t>
      </w:r>
      <w:r w:rsidR="00521BE3">
        <w:rPr>
          <w:rFonts w:ascii="Arial" w:hAnsi="Arial" w:cs="Arial"/>
          <w:b/>
          <w:noProof/>
          <w:sz w:val="28"/>
        </w:rPr>
        <w:t>-2018</w:t>
      </w:r>
    </w:p>
    <w:p w:rsidR="009D2720" w:rsidRDefault="009D2720" w:rsidP="00F708B4">
      <w:pPr>
        <w:jc w:val="both"/>
        <w:rPr>
          <w:rFonts w:ascii="Arial" w:hAnsi="Arial" w:cs="Arial"/>
          <w:i/>
          <w:sz w:val="20"/>
        </w:rPr>
      </w:pPr>
    </w:p>
    <w:p w:rsidR="00040871" w:rsidRDefault="00040871" w:rsidP="009D2720">
      <w:pPr>
        <w:jc w:val="both"/>
        <w:rPr>
          <w:rFonts w:ascii="Arial" w:hAnsi="Arial" w:cs="Arial"/>
          <w:i/>
          <w:sz w:val="20"/>
        </w:rPr>
      </w:pPr>
      <w:r>
        <w:rPr>
          <w:rFonts w:ascii="Arial" w:hAnsi="Arial" w:cs="Arial"/>
          <w:i/>
          <w:sz w:val="20"/>
        </w:rPr>
        <w:t>Diakoni är det som brukar kallas för den</w:t>
      </w:r>
      <w:r w:rsidR="008B7FAE">
        <w:rPr>
          <w:rFonts w:ascii="Arial" w:hAnsi="Arial" w:cs="Arial"/>
          <w:i/>
          <w:sz w:val="20"/>
        </w:rPr>
        <w:t xml:space="preserve"> Sve</w:t>
      </w:r>
      <w:bookmarkStart w:id="0" w:name="_GoBack"/>
      <w:bookmarkEnd w:id="0"/>
      <w:r w:rsidR="008B7FAE">
        <w:rPr>
          <w:rFonts w:ascii="Arial" w:hAnsi="Arial" w:cs="Arial"/>
          <w:i/>
          <w:sz w:val="20"/>
        </w:rPr>
        <w:t>nska kyrkans sociala arbete</w:t>
      </w:r>
      <w:r>
        <w:rPr>
          <w:rFonts w:ascii="Arial" w:hAnsi="Arial" w:cs="Arial"/>
          <w:i/>
          <w:sz w:val="20"/>
        </w:rPr>
        <w:t>.</w:t>
      </w:r>
      <w:r w:rsidR="008B7FAE">
        <w:rPr>
          <w:rFonts w:ascii="Arial" w:hAnsi="Arial" w:cs="Arial"/>
          <w:i/>
          <w:sz w:val="20"/>
        </w:rPr>
        <w:t xml:space="preserve"> </w:t>
      </w:r>
      <w:r>
        <w:rPr>
          <w:rFonts w:ascii="Arial" w:hAnsi="Arial" w:cs="Arial"/>
          <w:i/>
          <w:sz w:val="20"/>
        </w:rPr>
        <w:t>Den diakonala verksamhetens</w:t>
      </w:r>
      <w:r w:rsidR="008B7FAE">
        <w:rPr>
          <w:rFonts w:ascii="Arial" w:hAnsi="Arial" w:cs="Arial"/>
          <w:i/>
          <w:sz w:val="20"/>
        </w:rPr>
        <w:t xml:space="preserve"> roll är att utifrån kristen tro vara med och skapa ett go</w:t>
      </w:r>
      <w:r>
        <w:rPr>
          <w:rFonts w:ascii="Arial" w:hAnsi="Arial" w:cs="Arial"/>
          <w:i/>
          <w:sz w:val="20"/>
        </w:rPr>
        <w:t>tt</w:t>
      </w:r>
      <w:r w:rsidR="008B7FAE">
        <w:rPr>
          <w:rFonts w:ascii="Arial" w:hAnsi="Arial" w:cs="Arial"/>
          <w:i/>
          <w:sz w:val="20"/>
        </w:rPr>
        <w:t xml:space="preserve"> samhälle</w:t>
      </w:r>
      <w:r>
        <w:rPr>
          <w:rFonts w:ascii="Arial" w:hAnsi="Arial" w:cs="Arial"/>
          <w:i/>
          <w:sz w:val="20"/>
        </w:rPr>
        <w:t xml:space="preserve"> genom omsorg av människan och skapelsen</w:t>
      </w:r>
      <w:r w:rsidR="008B7FAE">
        <w:rPr>
          <w:rFonts w:ascii="Arial" w:hAnsi="Arial" w:cs="Arial"/>
          <w:i/>
          <w:sz w:val="20"/>
        </w:rPr>
        <w:t>. För att belysa den diakonala verksamheten inom kyrkan började man samla in statistik om vissa</w:t>
      </w:r>
      <w:r>
        <w:rPr>
          <w:rFonts w:ascii="Arial" w:hAnsi="Arial" w:cs="Arial"/>
          <w:i/>
          <w:sz w:val="20"/>
        </w:rPr>
        <w:t xml:space="preserve"> delar av det diakonala arbetet 2014.</w:t>
      </w:r>
      <w:r w:rsidR="008B7FAE">
        <w:rPr>
          <w:rFonts w:ascii="Arial" w:hAnsi="Arial" w:cs="Arial"/>
          <w:i/>
          <w:sz w:val="20"/>
        </w:rPr>
        <w:t xml:space="preserve"> </w:t>
      </w:r>
      <w:r w:rsidR="007347E7">
        <w:rPr>
          <w:rFonts w:ascii="Arial" w:hAnsi="Arial" w:cs="Arial"/>
          <w:i/>
          <w:sz w:val="20"/>
        </w:rPr>
        <w:t>Statistiken publiceras dock med början från år 2015 eftersom alla församlingar inte hann komma igång med inrapporteringen under det första året.</w:t>
      </w:r>
      <w:r w:rsidR="009673E9">
        <w:rPr>
          <w:rFonts w:ascii="Arial" w:hAnsi="Arial" w:cs="Arial"/>
          <w:i/>
          <w:sz w:val="20"/>
        </w:rPr>
        <w:t xml:space="preserve"> </w:t>
      </w:r>
      <w:r w:rsidR="009673E9" w:rsidRPr="008730B0">
        <w:rPr>
          <w:rFonts w:ascii="Arial" w:hAnsi="Arial" w:cs="Arial"/>
          <w:i/>
          <w:sz w:val="20"/>
        </w:rPr>
        <w:t>Under</w:t>
      </w:r>
      <w:r w:rsidR="009673E9">
        <w:rPr>
          <w:rFonts w:ascii="Arial" w:hAnsi="Arial" w:cs="Arial"/>
          <w:i/>
          <w:sz w:val="20"/>
        </w:rPr>
        <w:t xml:space="preserve"> 2018 upptäcktes det att antal diakonala kontakter mellan 2015 och 2017 hade överskattats på grund av att församlingar misstolkat instruktioner för inrapportering av uppgifterna. Siffrorna har därför korrigerats från tidigare år.</w:t>
      </w:r>
    </w:p>
    <w:p w:rsidR="00040871" w:rsidRDefault="00040871" w:rsidP="009D2720">
      <w:pPr>
        <w:jc w:val="both"/>
        <w:rPr>
          <w:rFonts w:ascii="Arial" w:hAnsi="Arial" w:cs="Arial"/>
          <w:i/>
          <w:sz w:val="20"/>
        </w:rPr>
      </w:pPr>
    </w:p>
    <w:p w:rsidR="009D2720" w:rsidRDefault="00EC4963" w:rsidP="009D2720">
      <w:pPr>
        <w:jc w:val="both"/>
        <w:rPr>
          <w:rFonts w:ascii="Arial" w:hAnsi="Arial" w:cs="Arial"/>
          <w:i/>
          <w:sz w:val="20"/>
        </w:rPr>
      </w:pPr>
      <w:r>
        <w:rPr>
          <w:rFonts w:ascii="Arial" w:hAnsi="Arial" w:cs="Arial"/>
          <w:i/>
          <w:sz w:val="20"/>
        </w:rPr>
        <w:t>Under 201</w:t>
      </w:r>
      <w:r w:rsidR="00040871">
        <w:rPr>
          <w:rFonts w:ascii="Arial" w:hAnsi="Arial" w:cs="Arial"/>
          <w:i/>
          <w:sz w:val="20"/>
        </w:rPr>
        <w:t>7 så erhöll till exempel cirka 43 000 hushåll ekonomiska bidrag och 114 000 hembesök genomfördes. Totalt mötte kyrkan över en miljon människor inom de</w:t>
      </w:r>
      <w:r w:rsidR="007347E7">
        <w:rPr>
          <w:rFonts w:ascii="Arial" w:hAnsi="Arial" w:cs="Arial"/>
          <w:i/>
          <w:sz w:val="20"/>
        </w:rPr>
        <w:t xml:space="preserve"> verksamheter där man</w:t>
      </w:r>
      <w:r w:rsidR="00040871">
        <w:rPr>
          <w:rFonts w:ascii="Arial" w:hAnsi="Arial" w:cs="Arial"/>
          <w:i/>
          <w:sz w:val="20"/>
        </w:rPr>
        <w:t xml:space="preserve"> </w:t>
      </w:r>
      <w:r w:rsidR="007347E7">
        <w:rPr>
          <w:rFonts w:ascii="Arial" w:hAnsi="Arial" w:cs="Arial"/>
          <w:i/>
          <w:sz w:val="20"/>
        </w:rPr>
        <w:t>samlar in statistik,</w:t>
      </w:r>
      <w:r w:rsidR="00040871">
        <w:rPr>
          <w:rFonts w:ascii="Arial" w:hAnsi="Arial" w:cs="Arial"/>
          <w:i/>
          <w:sz w:val="20"/>
        </w:rPr>
        <w:t xml:space="preserve"> </w:t>
      </w:r>
      <w:r w:rsidR="007347E7">
        <w:rPr>
          <w:rFonts w:ascii="Arial" w:hAnsi="Arial" w:cs="Arial"/>
          <w:i/>
          <w:sz w:val="20"/>
        </w:rPr>
        <w:t>men det är bara en liten</w:t>
      </w:r>
      <w:r w:rsidR="00040871">
        <w:rPr>
          <w:rFonts w:ascii="Arial" w:hAnsi="Arial" w:cs="Arial"/>
          <w:i/>
          <w:sz w:val="20"/>
        </w:rPr>
        <w:t xml:space="preserve"> del av det diakonala arbetet.</w:t>
      </w:r>
    </w:p>
    <w:p w:rsidR="00BD2494" w:rsidRDefault="00BD2494" w:rsidP="009D2720">
      <w:pPr>
        <w:jc w:val="both"/>
        <w:rPr>
          <w:rFonts w:ascii="Arial" w:hAnsi="Arial" w:cs="Arial"/>
          <w:i/>
          <w:sz w:val="20"/>
        </w:rPr>
      </w:pPr>
    </w:p>
    <w:p w:rsidR="00FF10E1" w:rsidRPr="00F6061B" w:rsidRDefault="008A536E" w:rsidP="009D2720">
      <w:pPr>
        <w:jc w:val="both"/>
        <w:rPr>
          <w:rFonts w:ascii="Arial" w:hAnsi="Arial" w:cs="Arial"/>
          <w:b/>
          <w:sz w:val="22"/>
          <w:szCs w:val="28"/>
        </w:rPr>
      </w:pPr>
      <w:r>
        <w:rPr>
          <w:rFonts w:ascii="Arial" w:hAnsi="Arial" w:cs="Arial"/>
          <w:b/>
          <w:sz w:val="22"/>
          <w:szCs w:val="28"/>
        </w:rPr>
        <w:t xml:space="preserve">Antal </w:t>
      </w:r>
      <w:r w:rsidR="008B7FAE">
        <w:rPr>
          <w:rFonts w:ascii="Arial" w:hAnsi="Arial" w:cs="Arial"/>
          <w:b/>
          <w:sz w:val="22"/>
          <w:szCs w:val="28"/>
        </w:rPr>
        <w:t>diakonala kontakter</w:t>
      </w:r>
    </w:p>
    <w:tbl>
      <w:tblPr>
        <w:tblStyle w:val="Standardtabell1"/>
        <w:tblW w:w="0" w:type="auto"/>
        <w:tblLook w:val="04A0" w:firstRow="1" w:lastRow="0" w:firstColumn="1" w:lastColumn="0" w:noHBand="0" w:noVBand="1"/>
      </w:tblPr>
      <w:tblGrid>
        <w:gridCol w:w="960"/>
        <w:gridCol w:w="1500"/>
        <w:gridCol w:w="1480"/>
        <w:gridCol w:w="1867"/>
        <w:gridCol w:w="1480"/>
      </w:tblGrid>
      <w:tr w:rsidR="00BD2494" w:rsidRPr="00BD2494" w:rsidTr="006405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60" w:type="dxa"/>
            <w:noWrap/>
            <w:hideMark/>
          </w:tcPr>
          <w:p w:rsidR="00BD2494" w:rsidRPr="00BD2494" w:rsidRDefault="00BD2494" w:rsidP="00BD2494">
            <w:pPr>
              <w:jc w:val="both"/>
              <w:rPr>
                <w:rFonts w:ascii="Arial" w:hAnsi="Arial" w:cs="Arial"/>
                <w:b/>
                <w:bCs/>
                <w:sz w:val="22"/>
                <w:szCs w:val="22"/>
              </w:rPr>
            </w:pPr>
            <w:r w:rsidRPr="00BD2494">
              <w:rPr>
                <w:rFonts w:ascii="Arial" w:hAnsi="Arial" w:cs="Arial"/>
                <w:b/>
                <w:bCs/>
                <w:sz w:val="22"/>
                <w:szCs w:val="22"/>
              </w:rPr>
              <w:t>År</w:t>
            </w:r>
          </w:p>
        </w:tc>
        <w:tc>
          <w:tcPr>
            <w:tcW w:w="1500" w:type="dxa"/>
            <w:noWrap/>
            <w:hideMark/>
          </w:tcPr>
          <w:p w:rsidR="00BD2494" w:rsidRPr="00BD2494" w:rsidRDefault="0064052D" w:rsidP="00BD2494">
            <w:pPr>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Institution</w:t>
            </w:r>
          </w:p>
        </w:tc>
        <w:tc>
          <w:tcPr>
            <w:tcW w:w="1480" w:type="dxa"/>
            <w:noWrap/>
            <w:hideMark/>
          </w:tcPr>
          <w:p w:rsidR="00BD2494" w:rsidRPr="00BD2494" w:rsidRDefault="0064052D" w:rsidP="00BD2494">
            <w:pPr>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Hembesök</w:t>
            </w:r>
          </w:p>
        </w:tc>
        <w:tc>
          <w:tcPr>
            <w:tcW w:w="1867" w:type="dxa"/>
            <w:tcBorders>
              <w:right w:val="single" w:sz="4" w:space="0" w:color="000000"/>
            </w:tcBorders>
            <w:noWrap/>
            <w:hideMark/>
          </w:tcPr>
          <w:p w:rsidR="00BD2494" w:rsidRPr="00BD2494" w:rsidRDefault="0064052D" w:rsidP="00BD2494">
            <w:pPr>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Kontakttillfällen</w:t>
            </w:r>
          </w:p>
        </w:tc>
        <w:tc>
          <w:tcPr>
            <w:tcW w:w="1480" w:type="dxa"/>
            <w:tcBorders>
              <w:top w:val="single" w:sz="12" w:space="0" w:color="000000"/>
              <w:left w:val="single" w:sz="4" w:space="0" w:color="000000"/>
            </w:tcBorders>
            <w:noWrap/>
            <w:hideMark/>
          </w:tcPr>
          <w:p w:rsidR="00BD2494" w:rsidRPr="00BD2494" w:rsidRDefault="00BD2494" w:rsidP="00BD2494">
            <w:pPr>
              <w:jc w:val="both"/>
              <w:cnfStyle w:val="100000000000" w:firstRow="1" w:lastRow="0" w:firstColumn="0" w:lastColumn="0" w:oddVBand="0" w:evenVBand="0" w:oddHBand="0" w:evenHBand="0" w:firstRowFirstColumn="0" w:firstRowLastColumn="0" w:lastRowFirstColumn="0" w:lastRowLastColumn="0"/>
              <w:rPr>
                <w:rFonts w:ascii="Arial" w:hAnsi="Arial" w:cs="Arial"/>
                <w:b/>
                <w:bCs/>
                <w:sz w:val="22"/>
                <w:szCs w:val="22"/>
              </w:rPr>
            </w:pPr>
            <w:r w:rsidRPr="00BD2494">
              <w:rPr>
                <w:rFonts w:ascii="Arial" w:hAnsi="Arial" w:cs="Arial"/>
                <w:b/>
                <w:bCs/>
                <w:sz w:val="22"/>
                <w:szCs w:val="22"/>
              </w:rPr>
              <w:t>Totalt</w:t>
            </w:r>
          </w:p>
        </w:tc>
      </w:tr>
      <w:tr w:rsidR="00202776" w:rsidRPr="00BD2494" w:rsidTr="0064052D">
        <w:trPr>
          <w:trHeight w:val="255"/>
        </w:trPr>
        <w:tc>
          <w:tcPr>
            <w:cnfStyle w:val="001000000000" w:firstRow="0" w:lastRow="0" w:firstColumn="1" w:lastColumn="0" w:oddVBand="0" w:evenVBand="0" w:oddHBand="0" w:evenHBand="0" w:firstRowFirstColumn="0" w:firstRowLastColumn="0" w:lastRowFirstColumn="0" w:lastRowLastColumn="0"/>
            <w:tcW w:w="960" w:type="dxa"/>
            <w:noWrap/>
          </w:tcPr>
          <w:p w:rsidR="00202776" w:rsidRPr="00DD25CE" w:rsidRDefault="00202776" w:rsidP="00BD2494">
            <w:pPr>
              <w:jc w:val="both"/>
              <w:rPr>
                <w:rFonts w:ascii="Arial" w:hAnsi="Arial" w:cs="Arial"/>
                <w:b/>
                <w:bCs/>
                <w:sz w:val="22"/>
                <w:szCs w:val="22"/>
              </w:rPr>
            </w:pPr>
            <w:r>
              <w:rPr>
                <w:rFonts w:ascii="Arial" w:hAnsi="Arial" w:cs="Arial"/>
                <w:b/>
                <w:bCs/>
                <w:sz w:val="22"/>
                <w:szCs w:val="22"/>
              </w:rPr>
              <w:t>2015</w:t>
            </w:r>
          </w:p>
        </w:tc>
        <w:tc>
          <w:tcPr>
            <w:tcW w:w="1500" w:type="dxa"/>
          </w:tcPr>
          <w:p w:rsidR="00202776" w:rsidRDefault="0064052D"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96 890</w:t>
            </w:r>
          </w:p>
        </w:tc>
        <w:tc>
          <w:tcPr>
            <w:tcW w:w="1480" w:type="dxa"/>
          </w:tcPr>
          <w:p w:rsidR="00202776" w:rsidRDefault="0064052D"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84 492</w:t>
            </w:r>
          </w:p>
        </w:tc>
        <w:tc>
          <w:tcPr>
            <w:tcW w:w="1867" w:type="dxa"/>
            <w:tcBorders>
              <w:right w:val="single" w:sz="4" w:space="0" w:color="000000"/>
            </w:tcBorders>
          </w:tcPr>
          <w:p w:rsidR="00202776"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381 023</w:t>
            </w:r>
          </w:p>
        </w:tc>
        <w:tc>
          <w:tcPr>
            <w:tcW w:w="1480" w:type="dxa"/>
            <w:tcBorders>
              <w:left w:val="single" w:sz="4" w:space="0" w:color="000000"/>
            </w:tcBorders>
            <w:noWrap/>
          </w:tcPr>
          <w:p w:rsidR="00202776"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562 405</w:t>
            </w:r>
          </w:p>
        </w:tc>
      </w:tr>
      <w:tr w:rsidR="00555921" w:rsidRPr="00BD2494" w:rsidTr="008730B0">
        <w:trPr>
          <w:trHeight w:val="255"/>
        </w:trPr>
        <w:tc>
          <w:tcPr>
            <w:cnfStyle w:val="001000000000" w:firstRow="0" w:lastRow="0" w:firstColumn="1" w:lastColumn="0" w:oddVBand="0" w:evenVBand="0" w:oddHBand="0" w:evenHBand="0" w:firstRowFirstColumn="0" w:firstRowLastColumn="0" w:lastRowFirstColumn="0" w:lastRowLastColumn="0"/>
            <w:tcW w:w="960" w:type="dxa"/>
            <w:noWrap/>
          </w:tcPr>
          <w:p w:rsidR="00555921" w:rsidRDefault="00555921" w:rsidP="00BD2494">
            <w:pPr>
              <w:jc w:val="both"/>
              <w:rPr>
                <w:rFonts w:ascii="Arial" w:hAnsi="Arial" w:cs="Arial"/>
                <w:b/>
                <w:bCs/>
                <w:sz w:val="22"/>
                <w:szCs w:val="22"/>
              </w:rPr>
            </w:pPr>
            <w:r>
              <w:rPr>
                <w:rFonts w:ascii="Arial" w:hAnsi="Arial" w:cs="Arial"/>
                <w:b/>
                <w:bCs/>
                <w:sz w:val="22"/>
                <w:szCs w:val="22"/>
              </w:rPr>
              <w:t>2016</w:t>
            </w:r>
          </w:p>
          <w:p w:rsidR="00C33B35" w:rsidRDefault="00C33B35" w:rsidP="00BD2494">
            <w:pPr>
              <w:jc w:val="both"/>
              <w:rPr>
                <w:rFonts w:ascii="Arial" w:hAnsi="Arial" w:cs="Arial"/>
                <w:b/>
                <w:bCs/>
                <w:sz w:val="22"/>
                <w:szCs w:val="22"/>
              </w:rPr>
            </w:pPr>
            <w:r>
              <w:rPr>
                <w:rFonts w:ascii="Arial" w:hAnsi="Arial" w:cs="Arial"/>
                <w:b/>
                <w:bCs/>
                <w:sz w:val="22"/>
                <w:szCs w:val="22"/>
              </w:rPr>
              <w:t>2017</w:t>
            </w:r>
          </w:p>
        </w:tc>
        <w:tc>
          <w:tcPr>
            <w:tcW w:w="1500" w:type="dxa"/>
          </w:tcPr>
          <w:p w:rsidR="00555921" w:rsidRDefault="0064052D"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88 290</w:t>
            </w:r>
          </w:p>
          <w:p w:rsidR="00C33B35" w:rsidRDefault="0064052D" w:rsidP="00C33B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97 517</w:t>
            </w:r>
          </w:p>
        </w:tc>
        <w:tc>
          <w:tcPr>
            <w:tcW w:w="1480" w:type="dxa"/>
          </w:tcPr>
          <w:p w:rsidR="00555921" w:rsidRDefault="0064052D"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107 843</w:t>
            </w:r>
          </w:p>
          <w:p w:rsidR="00C33B35" w:rsidRDefault="0064052D"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114 005</w:t>
            </w:r>
          </w:p>
        </w:tc>
        <w:tc>
          <w:tcPr>
            <w:tcW w:w="1867" w:type="dxa"/>
            <w:tcBorders>
              <w:right w:val="single" w:sz="4" w:space="0" w:color="000000"/>
            </w:tcBorders>
          </w:tcPr>
          <w:p w:rsidR="00555921"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454 992</w:t>
            </w:r>
          </w:p>
          <w:p w:rsidR="00C33B35"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499 579</w:t>
            </w:r>
          </w:p>
        </w:tc>
        <w:tc>
          <w:tcPr>
            <w:tcW w:w="1480" w:type="dxa"/>
            <w:tcBorders>
              <w:left w:val="single" w:sz="4" w:space="0" w:color="000000"/>
            </w:tcBorders>
            <w:noWrap/>
          </w:tcPr>
          <w:p w:rsidR="00555921"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651 125</w:t>
            </w:r>
          </w:p>
          <w:p w:rsidR="00C33B35"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711 101</w:t>
            </w:r>
          </w:p>
        </w:tc>
      </w:tr>
      <w:tr w:rsidR="008730B0" w:rsidRPr="00BD2494" w:rsidTr="0064052D">
        <w:trPr>
          <w:trHeight w:val="255"/>
        </w:trPr>
        <w:tc>
          <w:tcPr>
            <w:cnfStyle w:val="001000000000" w:firstRow="0" w:lastRow="0" w:firstColumn="1" w:lastColumn="0" w:oddVBand="0" w:evenVBand="0" w:oddHBand="0" w:evenHBand="0" w:firstRowFirstColumn="0" w:firstRowLastColumn="0" w:lastRowFirstColumn="0" w:lastRowLastColumn="0"/>
            <w:tcW w:w="960" w:type="dxa"/>
            <w:noWrap/>
          </w:tcPr>
          <w:p w:rsidR="008730B0" w:rsidRDefault="008730B0" w:rsidP="00BD2494">
            <w:pPr>
              <w:jc w:val="both"/>
              <w:rPr>
                <w:rFonts w:ascii="Arial" w:hAnsi="Arial" w:cs="Arial"/>
                <w:b/>
                <w:bCs/>
                <w:sz w:val="22"/>
                <w:szCs w:val="22"/>
              </w:rPr>
            </w:pPr>
            <w:r>
              <w:rPr>
                <w:rFonts w:ascii="Arial" w:hAnsi="Arial" w:cs="Arial"/>
                <w:b/>
                <w:bCs/>
                <w:sz w:val="22"/>
                <w:szCs w:val="22"/>
              </w:rPr>
              <w:t>2018</w:t>
            </w:r>
          </w:p>
        </w:tc>
        <w:tc>
          <w:tcPr>
            <w:tcW w:w="1500" w:type="dxa"/>
          </w:tcPr>
          <w:p w:rsidR="008730B0"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103 374</w:t>
            </w:r>
          </w:p>
        </w:tc>
        <w:tc>
          <w:tcPr>
            <w:tcW w:w="1480" w:type="dxa"/>
          </w:tcPr>
          <w:p w:rsidR="008730B0"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109 805</w:t>
            </w:r>
          </w:p>
        </w:tc>
        <w:tc>
          <w:tcPr>
            <w:tcW w:w="1867" w:type="dxa"/>
            <w:tcBorders>
              <w:right w:val="single" w:sz="4" w:space="0" w:color="000000"/>
            </w:tcBorders>
          </w:tcPr>
          <w:p w:rsidR="008730B0"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508 550</w:t>
            </w:r>
          </w:p>
        </w:tc>
        <w:tc>
          <w:tcPr>
            <w:tcW w:w="1480" w:type="dxa"/>
            <w:tcBorders>
              <w:left w:val="single" w:sz="4" w:space="0" w:color="000000"/>
              <w:bottom w:val="single" w:sz="12" w:space="0" w:color="000000"/>
            </w:tcBorders>
            <w:noWrap/>
          </w:tcPr>
          <w:p w:rsidR="008730B0" w:rsidRDefault="008730B0" w:rsidP="00BD249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721 729</w:t>
            </w:r>
          </w:p>
        </w:tc>
      </w:tr>
    </w:tbl>
    <w:p w:rsidR="00BD2494" w:rsidRDefault="00BD2494" w:rsidP="009D2720">
      <w:pPr>
        <w:jc w:val="both"/>
        <w:rPr>
          <w:rFonts w:ascii="Arial" w:hAnsi="Arial" w:cs="Arial"/>
          <w:i/>
          <w:sz w:val="20"/>
        </w:rPr>
      </w:pPr>
    </w:p>
    <w:p w:rsidR="007347E7" w:rsidRDefault="007347E7" w:rsidP="007347E7">
      <w:pPr>
        <w:jc w:val="both"/>
        <w:rPr>
          <w:rFonts w:ascii="Arial" w:hAnsi="Arial" w:cs="Arial"/>
          <w:i/>
          <w:sz w:val="20"/>
        </w:rPr>
      </w:pPr>
      <w:r>
        <w:rPr>
          <w:rFonts w:ascii="Arial" w:hAnsi="Arial" w:cs="Arial"/>
          <w:i/>
          <w:sz w:val="20"/>
        </w:rPr>
        <w:t xml:space="preserve">Under diakonala kontakter samlar vi in statistik på två områden. Det ena området kallas för uppsökande diakonal verksamhet och där menas besök på sjukhus, gruppboende eller annan institution samt hembesök. Det andra området benämns som kontakttillfällen och där </w:t>
      </w:r>
      <w:r w:rsidRPr="00040871">
        <w:rPr>
          <w:rFonts w:ascii="Arial" w:hAnsi="Arial" w:cs="Arial"/>
          <w:i/>
          <w:sz w:val="20"/>
        </w:rPr>
        <w:t>avses antal tillfällen under året som personer tagit kontakt med församlingens medarbetare</w:t>
      </w:r>
      <w:r>
        <w:rPr>
          <w:rFonts w:ascii="Arial" w:hAnsi="Arial" w:cs="Arial"/>
          <w:i/>
          <w:sz w:val="20"/>
        </w:rPr>
        <w:t xml:space="preserve"> </w:t>
      </w:r>
      <w:r w:rsidRPr="00040871">
        <w:rPr>
          <w:rFonts w:ascii="Arial" w:hAnsi="Arial" w:cs="Arial"/>
          <w:i/>
          <w:sz w:val="20"/>
        </w:rPr>
        <w:t>och efterfrågar råd, bistånd eller stöd.</w:t>
      </w:r>
    </w:p>
    <w:p w:rsidR="008B7FAE" w:rsidRDefault="008B7FAE" w:rsidP="009D2720">
      <w:pPr>
        <w:jc w:val="both"/>
        <w:rPr>
          <w:rFonts w:ascii="Arial" w:hAnsi="Arial" w:cs="Arial"/>
          <w:i/>
          <w:sz w:val="20"/>
        </w:rPr>
      </w:pPr>
    </w:p>
    <w:p w:rsidR="007347E7" w:rsidRDefault="007347E7" w:rsidP="009D2720">
      <w:pPr>
        <w:jc w:val="both"/>
        <w:rPr>
          <w:rFonts w:ascii="Arial" w:hAnsi="Arial" w:cs="Arial"/>
          <w:i/>
          <w:sz w:val="20"/>
        </w:rPr>
      </w:pPr>
    </w:p>
    <w:p w:rsidR="00F6061B" w:rsidRPr="00F6061B" w:rsidRDefault="00F6061B" w:rsidP="00F6061B">
      <w:pPr>
        <w:jc w:val="both"/>
        <w:rPr>
          <w:rFonts w:ascii="Arial" w:hAnsi="Arial" w:cs="Arial"/>
          <w:b/>
          <w:sz w:val="22"/>
          <w:szCs w:val="28"/>
        </w:rPr>
      </w:pPr>
      <w:r w:rsidRPr="00F6061B">
        <w:rPr>
          <w:rFonts w:ascii="Arial" w:hAnsi="Arial" w:cs="Arial"/>
          <w:b/>
          <w:sz w:val="22"/>
          <w:szCs w:val="28"/>
        </w:rPr>
        <w:t xml:space="preserve">Antal </w:t>
      </w:r>
      <w:r w:rsidR="0064052D">
        <w:rPr>
          <w:rFonts w:ascii="Arial" w:hAnsi="Arial" w:cs="Arial"/>
          <w:b/>
          <w:sz w:val="22"/>
          <w:szCs w:val="28"/>
        </w:rPr>
        <w:t>hushåll som erhållit ekonomiska bidrag</w:t>
      </w:r>
    </w:p>
    <w:tbl>
      <w:tblPr>
        <w:tblStyle w:val="Standardtabell1"/>
        <w:tblW w:w="0" w:type="auto"/>
        <w:tblLook w:val="04A0" w:firstRow="1" w:lastRow="0" w:firstColumn="1" w:lastColumn="0" w:noHBand="0" w:noVBand="1"/>
      </w:tblPr>
      <w:tblGrid>
        <w:gridCol w:w="960"/>
        <w:gridCol w:w="1500"/>
        <w:gridCol w:w="1781"/>
        <w:gridCol w:w="1480"/>
        <w:gridCol w:w="1480"/>
      </w:tblGrid>
      <w:tr w:rsidR="00F6061B" w:rsidRPr="00F6061B" w:rsidTr="00D17EC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60" w:type="dxa"/>
            <w:noWrap/>
            <w:hideMark/>
          </w:tcPr>
          <w:p w:rsidR="00F6061B" w:rsidRPr="00F6061B" w:rsidRDefault="00F6061B">
            <w:pPr>
              <w:rPr>
                <w:rFonts w:ascii="Arial" w:hAnsi="Arial" w:cs="Arial"/>
                <w:b/>
                <w:bCs/>
                <w:sz w:val="22"/>
              </w:rPr>
            </w:pPr>
            <w:r w:rsidRPr="00F6061B">
              <w:rPr>
                <w:rFonts w:ascii="Arial" w:hAnsi="Arial" w:cs="Arial"/>
                <w:b/>
                <w:bCs/>
                <w:sz w:val="22"/>
              </w:rPr>
              <w:t>År</w:t>
            </w:r>
          </w:p>
        </w:tc>
        <w:tc>
          <w:tcPr>
            <w:tcW w:w="1500" w:type="dxa"/>
            <w:noWrap/>
            <w:hideMark/>
          </w:tcPr>
          <w:p w:rsidR="00F6061B" w:rsidRPr="00F6061B" w:rsidRDefault="0064052D" w:rsidP="00F6061B">
            <w:pPr>
              <w:cnfStyle w:val="100000000000" w:firstRow="1" w:lastRow="0" w:firstColumn="0" w:lastColumn="0" w:oddVBand="0" w:evenVBand="0" w:oddHBand="0" w:evenHBand="0" w:firstRowFirstColumn="0" w:firstRowLastColumn="0" w:lastRowFirstColumn="0" w:lastRowLastColumn="0"/>
              <w:rPr>
                <w:rFonts w:ascii="Arial" w:hAnsi="Arial" w:cs="Arial"/>
                <w:b/>
                <w:bCs/>
                <w:sz w:val="22"/>
              </w:rPr>
            </w:pPr>
            <w:r>
              <w:rPr>
                <w:rFonts w:ascii="Arial" w:hAnsi="Arial" w:cs="Arial"/>
                <w:b/>
                <w:bCs/>
                <w:sz w:val="22"/>
              </w:rPr>
              <w:t>En vuxen</w:t>
            </w:r>
          </w:p>
        </w:tc>
        <w:tc>
          <w:tcPr>
            <w:tcW w:w="1781" w:type="dxa"/>
            <w:noWrap/>
            <w:hideMark/>
          </w:tcPr>
          <w:p w:rsidR="00F6061B" w:rsidRPr="00F6061B" w:rsidRDefault="0064052D" w:rsidP="00F6061B">
            <w:pPr>
              <w:cnfStyle w:val="100000000000" w:firstRow="1" w:lastRow="0" w:firstColumn="0" w:lastColumn="0" w:oddVBand="0" w:evenVBand="0" w:oddHBand="0" w:evenHBand="0" w:firstRowFirstColumn="0" w:firstRowLastColumn="0" w:lastRowFirstColumn="0" w:lastRowLastColumn="0"/>
              <w:rPr>
                <w:rFonts w:ascii="Arial" w:hAnsi="Arial" w:cs="Arial"/>
                <w:b/>
                <w:bCs/>
                <w:sz w:val="22"/>
              </w:rPr>
            </w:pPr>
            <w:r>
              <w:rPr>
                <w:rFonts w:ascii="Arial" w:hAnsi="Arial" w:cs="Arial"/>
                <w:b/>
                <w:bCs/>
                <w:sz w:val="22"/>
              </w:rPr>
              <w:t>Två vuxna</w:t>
            </w:r>
          </w:p>
        </w:tc>
        <w:tc>
          <w:tcPr>
            <w:tcW w:w="1480" w:type="dxa"/>
            <w:tcBorders>
              <w:right w:val="single" w:sz="4" w:space="0" w:color="000000"/>
            </w:tcBorders>
            <w:noWrap/>
            <w:hideMark/>
          </w:tcPr>
          <w:p w:rsidR="00F6061B" w:rsidRPr="00F6061B" w:rsidRDefault="0064052D" w:rsidP="00F6061B">
            <w:pPr>
              <w:cnfStyle w:val="100000000000" w:firstRow="1" w:lastRow="0" w:firstColumn="0" w:lastColumn="0" w:oddVBand="0" w:evenVBand="0" w:oddHBand="0" w:evenHBand="0" w:firstRowFirstColumn="0" w:firstRowLastColumn="0" w:lastRowFirstColumn="0" w:lastRowLastColumn="0"/>
              <w:rPr>
                <w:rFonts w:ascii="Arial" w:hAnsi="Arial" w:cs="Arial"/>
                <w:b/>
                <w:bCs/>
                <w:sz w:val="22"/>
              </w:rPr>
            </w:pPr>
            <w:r>
              <w:rPr>
                <w:rFonts w:ascii="Arial" w:hAnsi="Arial" w:cs="Arial"/>
                <w:b/>
                <w:bCs/>
                <w:sz w:val="22"/>
              </w:rPr>
              <w:t>Utan barn</w:t>
            </w:r>
          </w:p>
        </w:tc>
        <w:tc>
          <w:tcPr>
            <w:tcW w:w="1480" w:type="dxa"/>
            <w:tcBorders>
              <w:top w:val="single" w:sz="12" w:space="0" w:color="000000"/>
              <w:left w:val="single" w:sz="4" w:space="0" w:color="000000"/>
            </w:tcBorders>
            <w:noWrap/>
            <w:hideMark/>
          </w:tcPr>
          <w:p w:rsidR="00F6061B" w:rsidRPr="00F6061B" w:rsidRDefault="00F6061B" w:rsidP="00F6061B">
            <w:pPr>
              <w:cnfStyle w:val="100000000000" w:firstRow="1" w:lastRow="0" w:firstColumn="0" w:lastColumn="0" w:oddVBand="0" w:evenVBand="0" w:oddHBand="0" w:evenHBand="0" w:firstRowFirstColumn="0" w:firstRowLastColumn="0" w:lastRowFirstColumn="0" w:lastRowLastColumn="0"/>
              <w:rPr>
                <w:rFonts w:ascii="Arial" w:hAnsi="Arial" w:cs="Arial"/>
                <w:b/>
                <w:bCs/>
                <w:sz w:val="22"/>
              </w:rPr>
            </w:pPr>
            <w:r w:rsidRPr="00F6061B">
              <w:rPr>
                <w:rFonts w:ascii="Arial" w:hAnsi="Arial" w:cs="Arial"/>
                <w:b/>
                <w:bCs/>
                <w:sz w:val="22"/>
              </w:rPr>
              <w:t>Totalt</w:t>
            </w:r>
          </w:p>
        </w:tc>
      </w:tr>
      <w:tr w:rsidR="00202776" w:rsidRPr="00F6061B" w:rsidTr="00802F7E">
        <w:trPr>
          <w:trHeight w:val="255"/>
        </w:trPr>
        <w:tc>
          <w:tcPr>
            <w:cnfStyle w:val="001000000000" w:firstRow="0" w:lastRow="0" w:firstColumn="1" w:lastColumn="0" w:oddVBand="0" w:evenVBand="0" w:oddHBand="0" w:evenHBand="0" w:firstRowFirstColumn="0" w:firstRowLastColumn="0" w:lastRowFirstColumn="0" w:lastRowLastColumn="0"/>
            <w:tcW w:w="960" w:type="dxa"/>
            <w:noWrap/>
          </w:tcPr>
          <w:p w:rsidR="00202776" w:rsidRDefault="00202776">
            <w:pPr>
              <w:rPr>
                <w:rFonts w:ascii="Arial" w:hAnsi="Arial" w:cs="Arial"/>
                <w:b/>
                <w:bCs/>
                <w:sz w:val="22"/>
              </w:rPr>
            </w:pPr>
            <w:r>
              <w:rPr>
                <w:rFonts w:ascii="Arial" w:hAnsi="Arial" w:cs="Arial"/>
                <w:b/>
                <w:bCs/>
                <w:sz w:val="22"/>
              </w:rPr>
              <w:t>2015</w:t>
            </w:r>
          </w:p>
        </w:tc>
        <w:tc>
          <w:tcPr>
            <w:tcW w:w="1500" w:type="dxa"/>
          </w:tcPr>
          <w:p w:rsidR="00202776"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10 659</w:t>
            </w:r>
          </w:p>
        </w:tc>
        <w:tc>
          <w:tcPr>
            <w:tcW w:w="1781" w:type="dxa"/>
            <w:noWrap/>
          </w:tcPr>
          <w:p w:rsidR="00202776"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4 898</w:t>
            </w:r>
          </w:p>
        </w:tc>
        <w:tc>
          <w:tcPr>
            <w:tcW w:w="1480" w:type="dxa"/>
            <w:tcBorders>
              <w:right w:val="single" w:sz="4" w:space="0" w:color="000000"/>
            </w:tcBorders>
            <w:noWrap/>
          </w:tcPr>
          <w:p w:rsidR="00202776"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17 081</w:t>
            </w:r>
          </w:p>
        </w:tc>
        <w:tc>
          <w:tcPr>
            <w:tcW w:w="1480" w:type="dxa"/>
            <w:tcBorders>
              <w:left w:val="single" w:sz="4" w:space="0" w:color="000000"/>
            </w:tcBorders>
            <w:noWrap/>
          </w:tcPr>
          <w:p w:rsidR="00202776"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Pr>
                <w:rFonts w:ascii="Arial" w:hAnsi="Arial" w:cs="Arial"/>
                <w:b/>
                <w:bCs/>
                <w:sz w:val="22"/>
              </w:rPr>
              <w:t>32 638</w:t>
            </w:r>
          </w:p>
        </w:tc>
      </w:tr>
      <w:tr w:rsidR="00802F7E" w:rsidRPr="00F6061B" w:rsidTr="008730B0">
        <w:trPr>
          <w:trHeight w:val="255"/>
        </w:trPr>
        <w:tc>
          <w:tcPr>
            <w:cnfStyle w:val="001000000000" w:firstRow="0" w:lastRow="0" w:firstColumn="1" w:lastColumn="0" w:oddVBand="0" w:evenVBand="0" w:oddHBand="0" w:evenHBand="0" w:firstRowFirstColumn="0" w:firstRowLastColumn="0" w:lastRowFirstColumn="0" w:lastRowLastColumn="0"/>
            <w:tcW w:w="960" w:type="dxa"/>
            <w:noWrap/>
          </w:tcPr>
          <w:p w:rsidR="00802F7E" w:rsidRDefault="00802F7E">
            <w:pPr>
              <w:rPr>
                <w:rFonts w:ascii="Arial" w:hAnsi="Arial" w:cs="Arial"/>
                <w:b/>
                <w:bCs/>
                <w:sz w:val="22"/>
              </w:rPr>
            </w:pPr>
            <w:r>
              <w:rPr>
                <w:rFonts w:ascii="Arial" w:hAnsi="Arial" w:cs="Arial"/>
                <w:b/>
                <w:bCs/>
                <w:sz w:val="22"/>
              </w:rPr>
              <w:t>2016</w:t>
            </w:r>
          </w:p>
          <w:p w:rsidR="00C33B35" w:rsidRDefault="00C33B35">
            <w:pPr>
              <w:rPr>
                <w:rFonts w:ascii="Arial" w:hAnsi="Arial" w:cs="Arial"/>
                <w:b/>
                <w:bCs/>
                <w:sz w:val="22"/>
              </w:rPr>
            </w:pPr>
            <w:r>
              <w:rPr>
                <w:rFonts w:ascii="Arial" w:hAnsi="Arial" w:cs="Arial"/>
                <w:b/>
                <w:bCs/>
                <w:sz w:val="22"/>
              </w:rPr>
              <w:t>2017</w:t>
            </w:r>
          </w:p>
        </w:tc>
        <w:tc>
          <w:tcPr>
            <w:tcW w:w="1500" w:type="dxa"/>
          </w:tcPr>
          <w:p w:rsidR="00802F7E"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13 249</w:t>
            </w:r>
          </w:p>
          <w:p w:rsidR="00C33B35"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13 325</w:t>
            </w:r>
          </w:p>
        </w:tc>
        <w:tc>
          <w:tcPr>
            <w:tcW w:w="1781" w:type="dxa"/>
            <w:noWrap/>
          </w:tcPr>
          <w:p w:rsidR="00802F7E"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6 366</w:t>
            </w:r>
          </w:p>
          <w:p w:rsidR="00C33B35" w:rsidRPr="001C47F3"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5 807</w:t>
            </w:r>
          </w:p>
        </w:tc>
        <w:tc>
          <w:tcPr>
            <w:tcW w:w="1480" w:type="dxa"/>
            <w:tcBorders>
              <w:right w:val="single" w:sz="4" w:space="0" w:color="000000"/>
            </w:tcBorders>
            <w:noWrap/>
          </w:tcPr>
          <w:p w:rsidR="00802F7E"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21 441</w:t>
            </w:r>
          </w:p>
          <w:p w:rsidR="00C33B35"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23 569</w:t>
            </w:r>
          </w:p>
        </w:tc>
        <w:tc>
          <w:tcPr>
            <w:tcW w:w="1480" w:type="dxa"/>
            <w:tcBorders>
              <w:left w:val="single" w:sz="4" w:space="0" w:color="000000"/>
            </w:tcBorders>
            <w:noWrap/>
          </w:tcPr>
          <w:p w:rsidR="00802F7E"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Pr>
                <w:rFonts w:ascii="Arial" w:hAnsi="Arial" w:cs="Arial"/>
                <w:b/>
                <w:bCs/>
                <w:sz w:val="22"/>
              </w:rPr>
              <w:t>41 056</w:t>
            </w:r>
          </w:p>
          <w:p w:rsidR="00C33B35" w:rsidRDefault="0064052D" w:rsidP="00F6061B">
            <w:pPr>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Pr>
                <w:rFonts w:ascii="Arial" w:hAnsi="Arial" w:cs="Arial"/>
                <w:b/>
                <w:bCs/>
                <w:sz w:val="22"/>
              </w:rPr>
              <w:t>42 701</w:t>
            </w:r>
          </w:p>
        </w:tc>
      </w:tr>
      <w:tr w:rsidR="008730B0" w:rsidRPr="00F6061B" w:rsidTr="00D17ECE">
        <w:trPr>
          <w:trHeight w:val="255"/>
        </w:trPr>
        <w:tc>
          <w:tcPr>
            <w:cnfStyle w:val="001000000000" w:firstRow="0" w:lastRow="0" w:firstColumn="1" w:lastColumn="0" w:oddVBand="0" w:evenVBand="0" w:oddHBand="0" w:evenHBand="0" w:firstRowFirstColumn="0" w:firstRowLastColumn="0" w:lastRowFirstColumn="0" w:lastRowLastColumn="0"/>
            <w:tcW w:w="960" w:type="dxa"/>
            <w:noWrap/>
          </w:tcPr>
          <w:p w:rsidR="008730B0" w:rsidRDefault="008730B0">
            <w:pPr>
              <w:rPr>
                <w:rFonts w:ascii="Arial" w:hAnsi="Arial" w:cs="Arial"/>
                <w:b/>
                <w:bCs/>
                <w:sz w:val="22"/>
              </w:rPr>
            </w:pPr>
            <w:r>
              <w:rPr>
                <w:rFonts w:ascii="Arial" w:hAnsi="Arial" w:cs="Arial"/>
                <w:b/>
                <w:bCs/>
                <w:sz w:val="22"/>
              </w:rPr>
              <w:t>2018</w:t>
            </w:r>
          </w:p>
        </w:tc>
        <w:tc>
          <w:tcPr>
            <w:tcW w:w="1500" w:type="dxa"/>
          </w:tcPr>
          <w:p w:rsidR="008730B0" w:rsidRDefault="008730B0"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15 550</w:t>
            </w:r>
          </w:p>
        </w:tc>
        <w:tc>
          <w:tcPr>
            <w:tcW w:w="1781" w:type="dxa"/>
            <w:noWrap/>
          </w:tcPr>
          <w:p w:rsidR="008730B0" w:rsidRDefault="008730B0"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7 040</w:t>
            </w:r>
          </w:p>
        </w:tc>
        <w:tc>
          <w:tcPr>
            <w:tcW w:w="1480" w:type="dxa"/>
            <w:tcBorders>
              <w:right w:val="single" w:sz="4" w:space="0" w:color="000000"/>
            </w:tcBorders>
            <w:noWrap/>
          </w:tcPr>
          <w:p w:rsidR="008730B0" w:rsidRDefault="008730B0" w:rsidP="00F6061B">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21 732</w:t>
            </w:r>
          </w:p>
        </w:tc>
        <w:tc>
          <w:tcPr>
            <w:tcW w:w="1480" w:type="dxa"/>
            <w:tcBorders>
              <w:left w:val="single" w:sz="4" w:space="0" w:color="000000"/>
              <w:bottom w:val="single" w:sz="12" w:space="0" w:color="000000"/>
            </w:tcBorders>
            <w:noWrap/>
          </w:tcPr>
          <w:p w:rsidR="008730B0" w:rsidRDefault="008730B0" w:rsidP="00F6061B">
            <w:pPr>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Pr>
                <w:rFonts w:ascii="Arial" w:hAnsi="Arial" w:cs="Arial"/>
                <w:b/>
                <w:bCs/>
                <w:sz w:val="22"/>
              </w:rPr>
              <w:t>44 322</w:t>
            </w:r>
          </w:p>
        </w:tc>
      </w:tr>
    </w:tbl>
    <w:p w:rsidR="00E413F1" w:rsidRDefault="00E413F1" w:rsidP="00D17ECE">
      <w:pPr>
        <w:jc w:val="both"/>
        <w:rPr>
          <w:rFonts w:ascii="Arial" w:hAnsi="Arial" w:cs="Arial"/>
          <w:b/>
          <w:sz w:val="22"/>
          <w:szCs w:val="28"/>
        </w:rPr>
      </w:pPr>
    </w:p>
    <w:p w:rsidR="00E413F1" w:rsidRDefault="00E413F1" w:rsidP="00D17ECE">
      <w:pPr>
        <w:jc w:val="both"/>
        <w:rPr>
          <w:rFonts w:ascii="Arial" w:hAnsi="Arial" w:cs="Arial"/>
          <w:b/>
          <w:sz w:val="22"/>
          <w:szCs w:val="28"/>
        </w:rPr>
      </w:pPr>
    </w:p>
    <w:p w:rsidR="007347E7" w:rsidRDefault="007347E7" w:rsidP="007347E7">
      <w:pPr>
        <w:jc w:val="both"/>
        <w:rPr>
          <w:rFonts w:ascii="Arial" w:hAnsi="Arial" w:cs="Arial"/>
          <w:i/>
          <w:sz w:val="20"/>
        </w:rPr>
      </w:pPr>
      <w:r>
        <w:rPr>
          <w:rFonts w:ascii="Arial" w:hAnsi="Arial" w:cs="Arial"/>
          <w:i/>
          <w:sz w:val="20"/>
        </w:rPr>
        <w:t>Under hushåll som erhåller ekonomiska bidrag delas hushållen upp i tre kategorier; hushåll som har en vuxen med hemmavarande barn mellan 0 – 19 år, hushåll som har två vuxna med hemmavarande barn mellan 0-19 år samt hushåll utan barn.</w:t>
      </w:r>
    </w:p>
    <w:p w:rsidR="00E413F1" w:rsidRDefault="00E413F1" w:rsidP="00D17ECE">
      <w:pPr>
        <w:jc w:val="both"/>
        <w:rPr>
          <w:rFonts w:ascii="Arial" w:hAnsi="Arial" w:cs="Arial"/>
          <w:b/>
          <w:sz w:val="22"/>
          <w:szCs w:val="28"/>
        </w:rPr>
      </w:pPr>
    </w:p>
    <w:p w:rsidR="00E413F1" w:rsidRDefault="00E413F1" w:rsidP="00D17ECE">
      <w:pPr>
        <w:jc w:val="both"/>
        <w:rPr>
          <w:rFonts w:ascii="Arial" w:hAnsi="Arial" w:cs="Arial"/>
          <w:b/>
          <w:sz w:val="22"/>
          <w:szCs w:val="28"/>
        </w:rPr>
      </w:pPr>
    </w:p>
    <w:p w:rsidR="004E19DE" w:rsidRPr="001F13C7" w:rsidRDefault="004E19DE" w:rsidP="00DE3454">
      <w:pPr>
        <w:jc w:val="both"/>
        <w:rPr>
          <w:rFonts w:ascii="Arial" w:hAnsi="Arial" w:cs="Arial"/>
          <w:sz w:val="22"/>
        </w:rPr>
      </w:pPr>
    </w:p>
    <w:sectPr w:rsidR="004E19DE" w:rsidRPr="001F13C7" w:rsidSect="00A541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BC" w:rsidRDefault="002524BC" w:rsidP="00AE68AE">
      <w:r>
        <w:separator/>
      </w:r>
    </w:p>
  </w:endnote>
  <w:endnote w:type="continuationSeparator" w:id="0">
    <w:p w:rsidR="002524BC" w:rsidRDefault="002524BC" w:rsidP="00AE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56938"/>
      <w:docPartObj>
        <w:docPartGallery w:val="Page Numbers (Bottom of Page)"/>
        <w:docPartUnique/>
      </w:docPartObj>
    </w:sdtPr>
    <w:sdtEndPr/>
    <w:sdtContent>
      <w:p w:rsidR="00AE68AE" w:rsidRDefault="00767F64">
        <w:pPr>
          <w:pStyle w:val="Sidfot"/>
          <w:jc w:val="center"/>
        </w:pPr>
        <w:r>
          <w:fldChar w:fldCharType="begin"/>
        </w:r>
        <w:r>
          <w:instrText xml:space="preserve"> PAGE   \* MERGEFORMAT </w:instrText>
        </w:r>
        <w:r>
          <w:fldChar w:fldCharType="separate"/>
        </w:r>
        <w:r w:rsidR="00521BE3">
          <w:rPr>
            <w:noProof/>
          </w:rPr>
          <w:t>1</w:t>
        </w:r>
        <w:r>
          <w:rPr>
            <w:noProof/>
          </w:rPr>
          <w:fldChar w:fldCharType="end"/>
        </w:r>
      </w:p>
    </w:sdtContent>
  </w:sdt>
  <w:p w:rsidR="00AE68AE" w:rsidRDefault="00AE68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BC" w:rsidRDefault="002524BC" w:rsidP="00AE68AE">
      <w:r>
        <w:separator/>
      </w:r>
    </w:p>
  </w:footnote>
  <w:footnote w:type="continuationSeparator" w:id="0">
    <w:p w:rsidR="002524BC" w:rsidRDefault="002524BC" w:rsidP="00AE6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F21"/>
    <w:multiLevelType w:val="hybridMultilevel"/>
    <w:tmpl w:val="278EC50E"/>
    <w:lvl w:ilvl="0" w:tplc="82D6EB86">
      <w:start w:val="72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035497"/>
    <w:multiLevelType w:val="hybridMultilevel"/>
    <w:tmpl w:val="016835AC"/>
    <w:lvl w:ilvl="0" w:tplc="4E601CFA">
      <w:start w:val="72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861ED0"/>
    <w:multiLevelType w:val="hybridMultilevel"/>
    <w:tmpl w:val="059C84C6"/>
    <w:lvl w:ilvl="0" w:tplc="FCCE2740">
      <w:start w:val="72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2"/>
    <w:rsid w:val="00040871"/>
    <w:rsid w:val="00041D00"/>
    <w:rsid w:val="000A0DD2"/>
    <w:rsid w:val="000F28F0"/>
    <w:rsid w:val="0010011C"/>
    <w:rsid w:val="00101D30"/>
    <w:rsid w:val="00140F8B"/>
    <w:rsid w:val="00146FE6"/>
    <w:rsid w:val="00162F18"/>
    <w:rsid w:val="00171F4E"/>
    <w:rsid w:val="001C47F3"/>
    <w:rsid w:val="001C4C8A"/>
    <w:rsid w:val="001F13C7"/>
    <w:rsid w:val="001F40A7"/>
    <w:rsid w:val="00202776"/>
    <w:rsid w:val="002524BC"/>
    <w:rsid w:val="002750FC"/>
    <w:rsid w:val="00276E10"/>
    <w:rsid w:val="002C1E35"/>
    <w:rsid w:val="003007EA"/>
    <w:rsid w:val="003009BE"/>
    <w:rsid w:val="0033570D"/>
    <w:rsid w:val="00336982"/>
    <w:rsid w:val="003439E2"/>
    <w:rsid w:val="003C1132"/>
    <w:rsid w:val="00411F5C"/>
    <w:rsid w:val="00433906"/>
    <w:rsid w:val="00433F20"/>
    <w:rsid w:val="00436B67"/>
    <w:rsid w:val="00450A09"/>
    <w:rsid w:val="00470357"/>
    <w:rsid w:val="0048375E"/>
    <w:rsid w:val="0049012E"/>
    <w:rsid w:val="004A7C63"/>
    <w:rsid w:val="004B3B32"/>
    <w:rsid w:val="004D03E3"/>
    <w:rsid w:val="004E0A5F"/>
    <w:rsid w:val="004E19DE"/>
    <w:rsid w:val="00514142"/>
    <w:rsid w:val="00521BE3"/>
    <w:rsid w:val="00536E2F"/>
    <w:rsid w:val="00550D92"/>
    <w:rsid w:val="00555921"/>
    <w:rsid w:val="00576F81"/>
    <w:rsid w:val="005809C7"/>
    <w:rsid w:val="005937C1"/>
    <w:rsid w:val="00593A12"/>
    <w:rsid w:val="005A6ABB"/>
    <w:rsid w:val="005C19FA"/>
    <w:rsid w:val="005E218D"/>
    <w:rsid w:val="0064052D"/>
    <w:rsid w:val="006530A5"/>
    <w:rsid w:val="0067538A"/>
    <w:rsid w:val="006A4DE9"/>
    <w:rsid w:val="006B68AD"/>
    <w:rsid w:val="006D1A0C"/>
    <w:rsid w:val="006F54AB"/>
    <w:rsid w:val="00732E22"/>
    <w:rsid w:val="007347E7"/>
    <w:rsid w:val="00740A3F"/>
    <w:rsid w:val="007572DE"/>
    <w:rsid w:val="00767F64"/>
    <w:rsid w:val="00772347"/>
    <w:rsid w:val="007774B1"/>
    <w:rsid w:val="007934CD"/>
    <w:rsid w:val="007A62F4"/>
    <w:rsid w:val="007B42F6"/>
    <w:rsid w:val="007C05D7"/>
    <w:rsid w:val="007C55ED"/>
    <w:rsid w:val="007D5B58"/>
    <w:rsid w:val="00802F7E"/>
    <w:rsid w:val="00805541"/>
    <w:rsid w:val="008130ED"/>
    <w:rsid w:val="00824162"/>
    <w:rsid w:val="00854581"/>
    <w:rsid w:val="008640E5"/>
    <w:rsid w:val="008730B0"/>
    <w:rsid w:val="008734AF"/>
    <w:rsid w:val="00885D70"/>
    <w:rsid w:val="008A536E"/>
    <w:rsid w:val="008B012C"/>
    <w:rsid w:val="008B7FAE"/>
    <w:rsid w:val="008D23AA"/>
    <w:rsid w:val="00923F0D"/>
    <w:rsid w:val="00946B38"/>
    <w:rsid w:val="009673E9"/>
    <w:rsid w:val="0097069B"/>
    <w:rsid w:val="009C0A8C"/>
    <w:rsid w:val="009D2720"/>
    <w:rsid w:val="009E6D8F"/>
    <w:rsid w:val="009F05D6"/>
    <w:rsid w:val="00A06C9B"/>
    <w:rsid w:val="00A14687"/>
    <w:rsid w:val="00A21784"/>
    <w:rsid w:val="00A4459C"/>
    <w:rsid w:val="00A54144"/>
    <w:rsid w:val="00A74120"/>
    <w:rsid w:val="00AB2C10"/>
    <w:rsid w:val="00AB7BC6"/>
    <w:rsid w:val="00AC01E2"/>
    <w:rsid w:val="00AE68AE"/>
    <w:rsid w:val="00B34838"/>
    <w:rsid w:val="00B42181"/>
    <w:rsid w:val="00B42BAF"/>
    <w:rsid w:val="00B45903"/>
    <w:rsid w:val="00B50D3E"/>
    <w:rsid w:val="00B72336"/>
    <w:rsid w:val="00BA61F9"/>
    <w:rsid w:val="00BC581F"/>
    <w:rsid w:val="00BD2494"/>
    <w:rsid w:val="00BD3E07"/>
    <w:rsid w:val="00BE4F1B"/>
    <w:rsid w:val="00C33B35"/>
    <w:rsid w:val="00C860FB"/>
    <w:rsid w:val="00CA010E"/>
    <w:rsid w:val="00CD42A9"/>
    <w:rsid w:val="00CD6CB1"/>
    <w:rsid w:val="00D02489"/>
    <w:rsid w:val="00D17ECE"/>
    <w:rsid w:val="00D34DBF"/>
    <w:rsid w:val="00D45447"/>
    <w:rsid w:val="00D71688"/>
    <w:rsid w:val="00D84A51"/>
    <w:rsid w:val="00DA1AA1"/>
    <w:rsid w:val="00DD25CE"/>
    <w:rsid w:val="00DE3454"/>
    <w:rsid w:val="00DE5539"/>
    <w:rsid w:val="00E218CB"/>
    <w:rsid w:val="00E41110"/>
    <w:rsid w:val="00E413F1"/>
    <w:rsid w:val="00E50CFD"/>
    <w:rsid w:val="00EA2085"/>
    <w:rsid w:val="00EC4963"/>
    <w:rsid w:val="00F05A46"/>
    <w:rsid w:val="00F05BC5"/>
    <w:rsid w:val="00F35001"/>
    <w:rsid w:val="00F56C15"/>
    <w:rsid w:val="00F6061B"/>
    <w:rsid w:val="00F6508F"/>
    <w:rsid w:val="00F708B4"/>
    <w:rsid w:val="00F945CB"/>
    <w:rsid w:val="00FB1442"/>
    <w:rsid w:val="00FD6121"/>
    <w:rsid w:val="00FF10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2F69D7-EB86-4F8E-8981-EB78B5E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A5"/>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550D92"/>
    <w:rPr>
      <w:rFonts w:ascii="Tahoma" w:hAnsi="Tahoma" w:cs="Tahoma"/>
      <w:sz w:val="16"/>
      <w:szCs w:val="16"/>
    </w:rPr>
  </w:style>
  <w:style w:type="character" w:customStyle="1" w:styleId="BallongtextChar">
    <w:name w:val="Ballongtext Char"/>
    <w:basedOn w:val="Standardstycketeckensnitt"/>
    <w:link w:val="Ballongtext"/>
    <w:rsid w:val="00550D92"/>
    <w:rPr>
      <w:rFonts w:ascii="Tahoma" w:hAnsi="Tahoma" w:cs="Tahoma"/>
      <w:sz w:val="16"/>
      <w:szCs w:val="16"/>
    </w:rPr>
  </w:style>
  <w:style w:type="table" w:styleId="Tabellrutnt">
    <w:name w:val="Table Grid"/>
    <w:basedOn w:val="Normaltabell"/>
    <w:rsid w:val="00885D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Diskrettabell1">
    <w:name w:val="Table Subtle 1"/>
    <w:basedOn w:val="Normaltabell"/>
    <w:rsid w:val="00885D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nkeltabell2">
    <w:name w:val="Table Simple 2"/>
    <w:basedOn w:val="Normaltabell"/>
    <w:rsid w:val="00885D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tandardtabell1">
    <w:name w:val="Table Classic 1"/>
    <w:basedOn w:val="Normaltabell"/>
    <w:rsid w:val="00885D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dhuvud">
    <w:name w:val="header"/>
    <w:basedOn w:val="Normal"/>
    <w:link w:val="SidhuvudChar"/>
    <w:rsid w:val="00AE68AE"/>
    <w:pPr>
      <w:tabs>
        <w:tab w:val="center" w:pos="4536"/>
        <w:tab w:val="right" w:pos="9072"/>
      </w:tabs>
    </w:pPr>
  </w:style>
  <w:style w:type="character" w:customStyle="1" w:styleId="SidhuvudChar">
    <w:name w:val="Sidhuvud Char"/>
    <w:basedOn w:val="Standardstycketeckensnitt"/>
    <w:link w:val="Sidhuvud"/>
    <w:rsid w:val="00AE68AE"/>
    <w:rPr>
      <w:sz w:val="24"/>
      <w:szCs w:val="24"/>
    </w:rPr>
  </w:style>
  <w:style w:type="paragraph" w:styleId="Sidfot">
    <w:name w:val="footer"/>
    <w:basedOn w:val="Normal"/>
    <w:link w:val="SidfotChar"/>
    <w:uiPriority w:val="99"/>
    <w:rsid w:val="00AE68AE"/>
    <w:pPr>
      <w:tabs>
        <w:tab w:val="center" w:pos="4536"/>
        <w:tab w:val="right" w:pos="9072"/>
      </w:tabs>
    </w:pPr>
  </w:style>
  <w:style w:type="character" w:customStyle="1" w:styleId="SidfotChar">
    <w:name w:val="Sidfot Char"/>
    <w:basedOn w:val="Standardstycketeckensnitt"/>
    <w:link w:val="Sidfot"/>
    <w:uiPriority w:val="99"/>
    <w:rsid w:val="00AE68AE"/>
    <w:rPr>
      <w:sz w:val="24"/>
      <w:szCs w:val="24"/>
    </w:rPr>
  </w:style>
  <w:style w:type="paragraph" w:styleId="Liststycke">
    <w:name w:val="List Paragraph"/>
    <w:basedOn w:val="Normal"/>
    <w:uiPriority w:val="34"/>
    <w:qFormat/>
    <w:rsid w:val="00AB2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996">
      <w:bodyDiv w:val="1"/>
      <w:marLeft w:val="0"/>
      <w:marRight w:val="0"/>
      <w:marTop w:val="0"/>
      <w:marBottom w:val="0"/>
      <w:divBdr>
        <w:top w:val="none" w:sz="0" w:space="0" w:color="auto"/>
        <w:left w:val="none" w:sz="0" w:space="0" w:color="auto"/>
        <w:bottom w:val="none" w:sz="0" w:space="0" w:color="auto"/>
        <w:right w:val="none" w:sz="0" w:space="0" w:color="auto"/>
      </w:divBdr>
    </w:div>
    <w:div w:id="256451718">
      <w:bodyDiv w:val="1"/>
      <w:marLeft w:val="0"/>
      <w:marRight w:val="0"/>
      <w:marTop w:val="0"/>
      <w:marBottom w:val="0"/>
      <w:divBdr>
        <w:top w:val="none" w:sz="0" w:space="0" w:color="auto"/>
        <w:left w:val="none" w:sz="0" w:space="0" w:color="auto"/>
        <w:bottom w:val="none" w:sz="0" w:space="0" w:color="auto"/>
        <w:right w:val="none" w:sz="0" w:space="0" w:color="auto"/>
      </w:divBdr>
    </w:div>
    <w:div w:id="266426175">
      <w:bodyDiv w:val="1"/>
      <w:marLeft w:val="0"/>
      <w:marRight w:val="0"/>
      <w:marTop w:val="0"/>
      <w:marBottom w:val="0"/>
      <w:divBdr>
        <w:top w:val="none" w:sz="0" w:space="0" w:color="auto"/>
        <w:left w:val="none" w:sz="0" w:space="0" w:color="auto"/>
        <w:bottom w:val="none" w:sz="0" w:space="0" w:color="auto"/>
        <w:right w:val="none" w:sz="0" w:space="0" w:color="auto"/>
      </w:divBdr>
      <w:divsChild>
        <w:div w:id="720789829">
          <w:marLeft w:val="0"/>
          <w:marRight w:val="0"/>
          <w:marTop w:val="0"/>
          <w:marBottom w:val="0"/>
          <w:divBdr>
            <w:top w:val="none" w:sz="0" w:space="0" w:color="auto"/>
            <w:left w:val="none" w:sz="0" w:space="0" w:color="auto"/>
            <w:bottom w:val="none" w:sz="0" w:space="0" w:color="auto"/>
            <w:right w:val="none" w:sz="0" w:space="0" w:color="auto"/>
          </w:divBdr>
          <w:divsChild>
            <w:div w:id="1853446418">
              <w:marLeft w:val="0"/>
              <w:marRight w:val="0"/>
              <w:marTop w:val="0"/>
              <w:marBottom w:val="0"/>
              <w:divBdr>
                <w:top w:val="none" w:sz="0" w:space="0" w:color="auto"/>
                <w:left w:val="none" w:sz="0" w:space="0" w:color="auto"/>
                <w:bottom w:val="none" w:sz="0" w:space="0" w:color="auto"/>
                <w:right w:val="none" w:sz="0" w:space="0" w:color="auto"/>
              </w:divBdr>
            </w:div>
          </w:divsChild>
        </w:div>
        <w:div w:id="635456559">
          <w:marLeft w:val="0"/>
          <w:marRight w:val="0"/>
          <w:marTop w:val="0"/>
          <w:marBottom w:val="0"/>
          <w:divBdr>
            <w:top w:val="none" w:sz="0" w:space="0" w:color="auto"/>
            <w:left w:val="none" w:sz="0" w:space="0" w:color="auto"/>
            <w:bottom w:val="none" w:sz="0" w:space="0" w:color="auto"/>
            <w:right w:val="none" w:sz="0" w:space="0" w:color="auto"/>
          </w:divBdr>
          <w:divsChild>
            <w:div w:id="827130110">
              <w:marLeft w:val="0"/>
              <w:marRight w:val="0"/>
              <w:marTop w:val="0"/>
              <w:marBottom w:val="0"/>
              <w:divBdr>
                <w:top w:val="none" w:sz="0" w:space="0" w:color="auto"/>
                <w:left w:val="none" w:sz="0" w:space="0" w:color="auto"/>
                <w:bottom w:val="none" w:sz="0" w:space="0" w:color="auto"/>
                <w:right w:val="none" w:sz="0" w:space="0" w:color="auto"/>
              </w:divBdr>
            </w:div>
          </w:divsChild>
        </w:div>
        <w:div w:id="590432955">
          <w:marLeft w:val="0"/>
          <w:marRight w:val="0"/>
          <w:marTop w:val="0"/>
          <w:marBottom w:val="0"/>
          <w:divBdr>
            <w:top w:val="none" w:sz="0" w:space="0" w:color="auto"/>
            <w:left w:val="none" w:sz="0" w:space="0" w:color="auto"/>
            <w:bottom w:val="none" w:sz="0" w:space="0" w:color="auto"/>
            <w:right w:val="none" w:sz="0" w:space="0" w:color="auto"/>
          </w:divBdr>
          <w:divsChild>
            <w:div w:id="9630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4952">
      <w:bodyDiv w:val="1"/>
      <w:marLeft w:val="0"/>
      <w:marRight w:val="0"/>
      <w:marTop w:val="0"/>
      <w:marBottom w:val="0"/>
      <w:divBdr>
        <w:top w:val="none" w:sz="0" w:space="0" w:color="auto"/>
        <w:left w:val="none" w:sz="0" w:space="0" w:color="auto"/>
        <w:bottom w:val="none" w:sz="0" w:space="0" w:color="auto"/>
        <w:right w:val="none" w:sz="0" w:space="0" w:color="auto"/>
      </w:divBdr>
    </w:div>
    <w:div w:id="355547381">
      <w:bodyDiv w:val="1"/>
      <w:marLeft w:val="0"/>
      <w:marRight w:val="0"/>
      <w:marTop w:val="0"/>
      <w:marBottom w:val="0"/>
      <w:divBdr>
        <w:top w:val="none" w:sz="0" w:space="0" w:color="auto"/>
        <w:left w:val="none" w:sz="0" w:space="0" w:color="auto"/>
        <w:bottom w:val="none" w:sz="0" w:space="0" w:color="auto"/>
        <w:right w:val="none" w:sz="0" w:space="0" w:color="auto"/>
      </w:divBdr>
    </w:div>
    <w:div w:id="548998624">
      <w:bodyDiv w:val="1"/>
      <w:marLeft w:val="0"/>
      <w:marRight w:val="0"/>
      <w:marTop w:val="0"/>
      <w:marBottom w:val="0"/>
      <w:divBdr>
        <w:top w:val="none" w:sz="0" w:space="0" w:color="auto"/>
        <w:left w:val="none" w:sz="0" w:space="0" w:color="auto"/>
        <w:bottom w:val="none" w:sz="0" w:space="0" w:color="auto"/>
        <w:right w:val="none" w:sz="0" w:space="0" w:color="auto"/>
      </w:divBdr>
    </w:div>
    <w:div w:id="588584265">
      <w:bodyDiv w:val="1"/>
      <w:marLeft w:val="0"/>
      <w:marRight w:val="0"/>
      <w:marTop w:val="0"/>
      <w:marBottom w:val="0"/>
      <w:divBdr>
        <w:top w:val="none" w:sz="0" w:space="0" w:color="auto"/>
        <w:left w:val="none" w:sz="0" w:space="0" w:color="auto"/>
        <w:bottom w:val="none" w:sz="0" w:space="0" w:color="auto"/>
        <w:right w:val="none" w:sz="0" w:space="0" w:color="auto"/>
      </w:divBdr>
    </w:div>
    <w:div w:id="699672089">
      <w:bodyDiv w:val="1"/>
      <w:marLeft w:val="0"/>
      <w:marRight w:val="0"/>
      <w:marTop w:val="0"/>
      <w:marBottom w:val="0"/>
      <w:divBdr>
        <w:top w:val="none" w:sz="0" w:space="0" w:color="auto"/>
        <w:left w:val="none" w:sz="0" w:space="0" w:color="auto"/>
        <w:bottom w:val="none" w:sz="0" w:space="0" w:color="auto"/>
        <w:right w:val="none" w:sz="0" w:space="0" w:color="auto"/>
      </w:divBdr>
    </w:div>
    <w:div w:id="712383292">
      <w:bodyDiv w:val="1"/>
      <w:marLeft w:val="0"/>
      <w:marRight w:val="0"/>
      <w:marTop w:val="0"/>
      <w:marBottom w:val="0"/>
      <w:divBdr>
        <w:top w:val="none" w:sz="0" w:space="0" w:color="auto"/>
        <w:left w:val="none" w:sz="0" w:space="0" w:color="auto"/>
        <w:bottom w:val="none" w:sz="0" w:space="0" w:color="auto"/>
        <w:right w:val="none" w:sz="0" w:space="0" w:color="auto"/>
      </w:divBdr>
    </w:div>
    <w:div w:id="750392641">
      <w:bodyDiv w:val="1"/>
      <w:marLeft w:val="0"/>
      <w:marRight w:val="0"/>
      <w:marTop w:val="0"/>
      <w:marBottom w:val="0"/>
      <w:divBdr>
        <w:top w:val="none" w:sz="0" w:space="0" w:color="auto"/>
        <w:left w:val="none" w:sz="0" w:space="0" w:color="auto"/>
        <w:bottom w:val="none" w:sz="0" w:space="0" w:color="auto"/>
        <w:right w:val="none" w:sz="0" w:space="0" w:color="auto"/>
      </w:divBdr>
    </w:div>
    <w:div w:id="1098255721">
      <w:bodyDiv w:val="1"/>
      <w:marLeft w:val="0"/>
      <w:marRight w:val="0"/>
      <w:marTop w:val="0"/>
      <w:marBottom w:val="0"/>
      <w:divBdr>
        <w:top w:val="none" w:sz="0" w:space="0" w:color="auto"/>
        <w:left w:val="none" w:sz="0" w:space="0" w:color="auto"/>
        <w:bottom w:val="none" w:sz="0" w:space="0" w:color="auto"/>
        <w:right w:val="none" w:sz="0" w:space="0" w:color="auto"/>
      </w:divBdr>
      <w:divsChild>
        <w:div w:id="934895881">
          <w:marLeft w:val="0"/>
          <w:marRight w:val="0"/>
          <w:marTop w:val="0"/>
          <w:marBottom w:val="0"/>
          <w:divBdr>
            <w:top w:val="none" w:sz="0" w:space="0" w:color="auto"/>
            <w:left w:val="none" w:sz="0" w:space="0" w:color="auto"/>
            <w:bottom w:val="none" w:sz="0" w:space="0" w:color="auto"/>
            <w:right w:val="none" w:sz="0" w:space="0" w:color="auto"/>
          </w:divBdr>
          <w:divsChild>
            <w:div w:id="1392540675">
              <w:marLeft w:val="0"/>
              <w:marRight w:val="0"/>
              <w:marTop w:val="0"/>
              <w:marBottom w:val="0"/>
              <w:divBdr>
                <w:top w:val="none" w:sz="0" w:space="0" w:color="auto"/>
                <w:left w:val="none" w:sz="0" w:space="0" w:color="auto"/>
                <w:bottom w:val="none" w:sz="0" w:space="0" w:color="auto"/>
                <w:right w:val="none" w:sz="0" w:space="0" w:color="auto"/>
              </w:divBdr>
            </w:div>
          </w:divsChild>
        </w:div>
        <w:div w:id="656610704">
          <w:marLeft w:val="0"/>
          <w:marRight w:val="0"/>
          <w:marTop w:val="0"/>
          <w:marBottom w:val="0"/>
          <w:divBdr>
            <w:top w:val="none" w:sz="0" w:space="0" w:color="auto"/>
            <w:left w:val="none" w:sz="0" w:space="0" w:color="auto"/>
            <w:bottom w:val="none" w:sz="0" w:space="0" w:color="auto"/>
            <w:right w:val="none" w:sz="0" w:space="0" w:color="auto"/>
          </w:divBdr>
          <w:divsChild>
            <w:div w:id="8120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005">
      <w:bodyDiv w:val="1"/>
      <w:marLeft w:val="0"/>
      <w:marRight w:val="0"/>
      <w:marTop w:val="0"/>
      <w:marBottom w:val="0"/>
      <w:divBdr>
        <w:top w:val="none" w:sz="0" w:space="0" w:color="auto"/>
        <w:left w:val="none" w:sz="0" w:space="0" w:color="auto"/>
        <w:bottom w:val="none" w:sz="0" w:space="0" w:color="auto"/>
        <w:right w:val="none" w:sz="0" w:space="0" w:color="auto"/>
      </w:divBdr>
    </w:div>
    <w:div w:id="1246063985">
      <w:bodyDiv w:val="1"/>
      <w:marLeft w:val="0"/>
      <w:marRight w:val="0"/>
      <w:marTop w:val="0"/>
      <w:marBottom w:val="0"/>
      <w:divBdr>
        <w:top w:val="none" w:sz="0" w:space="0" w:color="auto"/>
        <w:left w:val="none" w:sz="0" w:space="0" w:color="auto"/>
        <w:bottom w:val="none" w:sz="0" w:space="0" w:color="auto"/>
        <w:right w:val="none" w:sz="0" w:space="0" w:color="auto"/>
      </w:divBdr>
      <w:divsChild>
        <w:div w:id="1703246670">
          <w:marLeft w:val="0"/>
          <w:marRight w:val="0"/>
          <w:marTop w:val="0"/>
          <w:marBottom w:val="0"/>
          <w:divBdr>
            <w:top w:val="none" w:sz="0" w:space="0" w:color="auto"/>
            <w:left w:val="none" w:sz="0" w:space="0" w:color="auto"/>
            <w:bottom w:val="none" w:sz="0" w:space="0" w:color="auto"/>
            <w:right w:val="none" w:sz="0" w:space="0" w:color="auto"/>
          </w:divBdr>
          <w:divsChild>
            <w:div w:id="1021515240">
              <w:marLeft w:val="0"/>
              <w:marRight w:val="0"/>
              <w:marTop w:val="0"/>
              <w:marBottom w:val="0"/>
              <w:divBdr>
                <w:top w:val="none" w:sz="0" w:space="0" w:color="auto"/>
                <w:left w:val="none" w:sz="0" w:space="0" w:color="auto"/>
                <w:bottom w:val="none" w:sz="0" w:space="0" w:color="auto"/>
                <w:right w:val="none" w:sz="0" w:space="0" w:color="auto"/>
              </w:divBdr>
            </w:div>
          </w:divsChild>
        </w:div>
        <w:div w:id="1706251822">
          <w:marLeft w:val="0"/>
          <w:marRight w:val="0"/>
          <w:marTop w:val="0"/>
          <w:marBottom w:val="0"/>
          <w:divBdr>
            <w:top w:val="none" w:sz="0" w:space="0" w:color="auto"/>
            <w:left w:val="none" w:sz="0" w:space="0" w:color="auto"/>
            <w:bottom w:val="none" w:sz="0" w:space="0" w:color="auto"/>
            <w:right w:val="none" w:sz="0" w:space="0" w:color="auto"/>
          </w:divBdr>
          <w:divsChild>
            <w:div w:id="178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7657">
      <w:bodyDiv w:val="1"/>
      <w:marLeft w:val="0"/>
      <w:marRight w:val="0"/>
      <w:marTop w:val="0"/>
      <w:marBottom w:val="0"/>
      <w:divBdr>
        <w:top w:val="none" w:sz="0" w:space="0" w:color="auto"/>
        <w:left w:val="none" w:sz="0" w:space="0" w:color="auto"/>
        <w:bottom w:val="none" w:sz="0" w:space="0" w:color="auto"/>
        <w:right w:val="none" w:sz="0" w:space="0" w:color="auto"/>
      </w:divBdr>
    </w:div>
    <w:div w:id="1355106627">
      <w:bodyDiv w:val="1"/>
      <w:marLeft w:val="0"/>
      <w:marRight w:val="0"/>
      <w:marTop w:val="0"/>
      <w:marBottom w:val="0"/>
      <w:divBdr>
        <w:top w:val="none" w:sz="0" w:space="0" w:color="auto"/>
        <w:left w:val="none" w:sz="0" w:space="0" w:color="auto"/>
        <w:bottom w:val="none" w:sz="0" w:space="0" w:color="auto"/>
        <w:right w:val="none" w:sz="0" w:space="0" w:color="auto"/>
      </w:divBdr>
    </w:div>
    <w:div w:id="1484152631">
      <w:bodyDiv w:val="1"/>
      <w:marLeft w:val="0"/>
      <w:marRight w:val="0"/>
      <w:marTop w:val="0"/>
      <w:marBottom w:val="0"/>
      <w:divBdr>
        <w:top w:val="none" w:sz="0" w:space="0" w:color="auto"/>
        <w:left w:val="none" w:sz="0" w:space="0" w:color="auto"/>
        <w:bottom w:val="none" w:sz="0" w:space="0" w:color="auto"/>
        <w:right w:val="none" w:sz="0" w:space="0" w:color="auto"/>
      </w:divBdr>
    </w:div>
    <w:div w:id="1538935234">
      <w:bodyDiv w:val="1"/>
      <w:marLeft w:val="0"/>
      <w:marRight w:val="0"/>
      <w:marTop w:val="0"/>
      <w:marBottom w:val="0"/>
      <w:divBdr>
        <w:top w:val="none" w:sz="0" w:space="0" w:color="auto"/>
        <w:left w:val="none" w:sz="0" w:space="0" w:color="auto"/>
        <w:bottom w:val="none" w:sz="0" w:space="0" w:color="auto"/>
        <w:right w:val="none" w:sz="0" w:space="0" w:color="auto"/>
      </w:divBdr>
    </w:div>
    <w:div w:id="1583250142">
      <w:bodyDiv w:val="1"/>
      <w:marLeft w:val="0"/>
      <w:marRight w:val="0"/>
      <w:marTop w:val="0"/>
      <w:marBottom w:val="0"/>
      <w:divBdr>
        <w:top w:val="none" w:sz="0" w:space="0" w:color="auto"/>
        <w:left w:val="none" w:sz="0" w:space="0" w:color="auto"/>
        <w:bottom w:val="none" w:sz="0" w:space="0" w:color="auto"/>
        <w:right w:val="none" w:sz="0" w:space="0" w:color="auto"/>
      </w:divBdr>
    </w:div>
    <w:div w:id="1644777883">
      <w:bodyDiv w:val="1"/>
      <w:marLeft w:val="0"/>
      <w:marRight w:val="0"/>
      <w:marTop w:val="0"/>
      <w:marBottom w:val="0"/>
      <w:divBdr>
        <w:top w:val="none" w:sz="0" w:space="0" w:color="auto"/>
        <w:left w:val="none" w:sz="0" w:space="0" w:color="auto"/>
        <w:bottom w:val="none" w:sz="0" w:space="0" w:color="auto"/>
        <w:right w:val="none" w:sz="0" w:space="0" w:color="auto"/>
      </w:divBdr>
    </w:div>
    <w:div w:id="1698391017">
      <w:bodyDiv w:val="1"/>
      <w:marLeft w:val="0"/>
      <w:marRight w:val="0"/>
      <w:marTop w:val="0"/>
      <w:marBottom w:val="0"/>
      <w:divBdr>
        <w:top w:val="none" w:sz="0" w:space="0" w:color="auto"/>
        <w:left w:val="none" w:sz="0" w:space="0" w:color="auto"/>
        <w:bottom w:val="none" w:sz="0" w:space="0" w:color="auto"/>
        <w:right w:val="none" w:sz="0" w:space="0" w:color="auto"/>
      </w:divBdr>
    </w:div>
    <w:div w:id="1904757318">
      <w:bodyDiv w:val="1"/>
      <w:marLeft w:val="0"/>
      <w:marRight w:val="0"/>
      <w:marTop w:val="0"/>
      <w:marBottom w:val="0"/>
      <w:divBdr>
        <w:top w:val="none" w:sz="0" w:space="0" w:color="auto"/>
        <w:left w:val="none" w:sz="0" w:space="0" w:color="auto"/>
        <w:bottom w:val="none" w:sz="0" w:space="0" w:color="auto"/>
        <w:right w:val="none" w:sz="0" w:space="0" w:color="auto"/>
      </w:divBdr>
      <w:divsChild>
        <w:div w:id="2029141121">
          <w:marLeft w:val="0"/>
          <w:marRight w:val="0"/>
          <w:marTop w:val="0"/>
          <w:marBottom w:val="0"/>
          <w:divBdr>
            <w:top w:val="none" w:sz="0" w:space="0" w:color="auto"/>
            <w:left w:val="none" w:sz="0" w:space="0" w:color="auto"/>
            <w:bottom w:val="none" w:sz="0" w:space="0" w:color="auto"/>
            <w:right w:val="none" w:sz="0" w:space="0" w:color="auto"/>
          </w:divBdr>
          <w:divsChild>
            <w:div w:id="1427384663">
              <w:marLeft w:val="0"/>
              <w:marRight w:val="0"/>
              <w:marTop w:val="0"/>
              <w:marBottom w:val="0"/>
              <w:divBdr>
                <w:top w:val="none" w:sz="0" w:space="0" w:color="auto"/>
                <w:left w:val="none" w:sz="0" w:space="0" w:color="auto"/>
                <w:bottom w:val="none" w:sz="0" w:space="0" w:color="auto"/>
                <w:right w:val="none" w:sz="0" w:space="0" w:color="auto"/>
              </w:divBdr>
            </w:div>
          </w:divsChild>
        </w:div>
        <w:div w:id="273904540">
          <w:marLeft w:val="0"/>
          <w:marRight w:val="0"/>
          <w:marTop w:val="0"/>
          <w:marBottom w:val="0"/>
          <w:divBdr>
            <w:top w:val="none" w:sz="0" w:space="0" w:color="auto"/>
            <w:left w:val="none" w:sz="0" w:space="0" w:color="auto"/>
            <w:bottom w:val="none" w:sz="0" w:space="0" w:color="auto"/>
            <w:right w:val="none" w:sz="0" w:space="0" w:color="auto"/>
          </w:divBdr>
          <w:divsChild>
            <w:div w:id="710542413">
              <w:marLeft w:val="0"/>
              <w:marRight w:val="0"/>
              <w:marTop w:val="0"/>
              <w:marBottom w:val="0"/>
              <w:divBdr>
                <w:top w:val="none" w:sz="0" w:space="0" w:color="auto"/>
                <w:left w:val="none" w:sz="0" w:space="0" w:color="auto"/>
                <w:bottom w:val="none" w:sz="0" w:space="0" w:color="auto"/>
                <w:right w:val="none" w:sz="0" w:space="0" w:color="auto"/>
              </w:divBdr>
            </w:div>
          </w:divsChild>
        </w:div>
        <w:div w:id="1673219617">
          <w:marLeft w:val="0"/>
          <w:marRight w:val="0"/>
          <w:marTop w:val="0"/>
          <w:marBottom w:val="0"/>
          <w:divBdr>
            <w:top w:val="none" w:sz="0" w:space="0" w:color="auto"/>
            <w:left w:val="none" w:sz="0" w:space="0" w:color="auto"/>
            <w:bottom w:val="none" w:sz="0" w:space="0" w:color="auto"/>
            <w:right w:val="none" w:sz="0" w:space="0" w:color="auto"/>
          </w:divBdr>
          <w:divsChild>
            <w:div w:id="11556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4703">
      <w:bodyDiv w:val="1"/>
      <w:marLeft w:val="0"/>
      <w:marRight w:val="0"/>
      <w:marTop w:val="0"/>
      <w:marBottom w:val="0"/>
      <w:divBdr>
        <w:top w:val="none" w:sz="0" w:space="0" w:color="auto"/>
        <w:left w:val="none" w:sz="0" w:space="0" w:color="auto"/>
        <w:bottom w:val="none" w:sz="0" w:space="0" w:color="auto"/>
        <w:right w:val="none" w:sz="0" w:space="0" w:color="auto"/>
      </w:divBdr>
    </w:div>
    <w:div w:id="1923104145">
      <w:bodyDiv w:val="1"/>
      <w:marLeft w:val="0"/>
      <w:marRight w:val="0"/>
      <w:marTop w:val="0"/>
      <w:marBottom w:val="0"/>
      <w:divBdr>
        <w:top w:val="none" w:sz="0" w:space="0" w:color="auto"/>
        <w:left w:val="none" w:sz="0" w:space="0" w:color="auto"/>
        <w:bottom w:val="none" w:sz="0" w:space="0" w:color="auto"/>
        <w:right w:val="none" w:sz="0" w:space="0" w:color="auto"/>
      </w:divBdr>
    </w:div>
    <w:div w:id="1929188919">
      <w:bodyDiv w:val="1"/>
      <w:marLeft w:val="0"/>
      <w:marRight w:val="0"/>
      <w:marTop w:val="0"/>
      <w:marBottom w:val="0"/>
      <w:divBdr>
        <w:top w:val="none" w:sz="0" w:space="0" w:color="auto"/>
        <w:left w:val="none" w:sz="0" w:space="0" w:color="auto"/>
        <w:bottom w:val="none" w:sz="0" w:space="0" w:color="auto"/>
        <w:right w:val="none" w:sz="0" w:space="0" w:color="auto"/>
      </w:divBdr>
    </w:div>
    <w:div w:id="19606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DD58-A656-45A2-9C4D-44835CF1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350</Words>
  <Characters>1788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Brandberg</dc:creator>
  <cp:lastModifiedBy>Patrik Svensson</cp:lastModifiedBy>
  <cp:revision>7</cp:revision>
  <dcterms:created xsi:type="dcterms:W3CDTF">2018-05-18T14:41:00Z</dcterms:created>
  <dcterms:modified xsi:type="dcterms:W3CDTF">2019-05-03T12:41:00Z</dcterms:modified>
</cp:coreProperties>
</file>