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22" w:rsidRDefault="00CA5906">
      <w:pPr>
        <w:rPr>
          <w:b/>
          <w:sz w:val="24"/>
          <w:szCs w:val="24"/>
        </w:rPr>
      </w:pPr>
      <w:proofErr w:type="spellStart"/>
      <w:r>
        <w:rPr>
          <w:b/>
          <w:sz w:val="24"/>
          <w:szCs w:val="24"/>
        </w:rPr>
        <w:t>Prerdikan</w:t>
      </w:r>
      <w:proofErr w:type="spellEnd"/>
      <w:r>
        <w:rPr>
          <w:b/>
          <w:sz w:val="24"/>
          <w:szCs w:val="24"/>
        </w:rPr>
        <w:t xml:space="preserve"> 1 </w:t>
      </w:r>
      <w:proofErr w:type="gramStart"/>
      <w:r>
        <w:rPr>
          <w:b/>
          <w:sz w:val="24"/>
          <w:szCs w:val="24"/>
        </w:rPr>
        <w:t>Söndagen</w:t>
      </w:r>
      <w:proofErr w:type="gramEnd"/>
      <w:r>
        <w:rPr>
          <w:b/>
          <w:sz w:val="24"/>
          <w:szCs w:val="24"/>
        </w:rPr>
        <w:t xml:space="preserve"> i fastan 2020</w:t>
      </w:r>
    </w:p>
    <w:p w:rsidR="00CA5906" w:rsidRDefault="00CA5906">
      <w:pPr>
        <w:rPr>
          <w:sz w:val="24"/>
          <w:szCs w:val="24"/>
        </w:rPr>
      </w:pPr>
      <w:r>
        <w:rPr>
          <w:sz w:val="24"/>
          <w:szCs w:val="24"/>
        </w:rPr>
        <w:t xml:space="preserve">1 Mos. </w:t>
      </w:r>
      <w:proofErr w:type="gramStart"/>
      <w:r>
        <w:rPr>
          <w:sz w:val="24"/>
          <w:szCs w:val="24"/>
        </w:rPr>
        <w:t>3:1-13</w:t>
      </w:r>
      <w:proofErr w:type="gramEnd"/>
      <w:r>
        <w:rPr>
          <w:sz w:val="24"/>
          <w:szCs w:val="24"/>
        </w:rPr>
        <w:t>,Heb.5:7-10,Markus 1:12-13</w:t>
      </w:r>
    </w:p>
    <w:p w:rsidR="00CA5906" w:rsidRDefault="00CA5906">
      <w:pPr>
        <w:rPr>
          <w:sz w:val="24"/>
          <w:szCs w:val="24"/>
        </w:rPr>
      </w:pPr>
    </w:p>
    <w:p w:rsidR="00CA5906" w:rsidRDefault="00CA5906">
      <w:pPr>
        <w:rPr>
          <w:b/>
          <w:sz w:val="24"/>
          <w:szCs w:val="24"/>
        </w:rPr>
      </w:pPr>
      <w:r>
        <w:rPr>
          <w:b/>
          <w:sz w:val="24"/>
          <w:szCs w:val="24"/>
        </w:rPr>
        <w:t>Prövningar och frestelser</w:t>
      </w:r>
    </w:p>
    <w:p w:rsidR="00CA5906" w:rsidRDefault="00CA5906">
      <w:pPr>
        <w:rPr>
          <w:sz w:val="24"/>
          <w:szCs w:val="24"/>
        </w:rPr>
      </w:pPr>
      <w:r>
        <w:rPr>
          <w:sz w:val="24"/>
          <w:szCs w:val="24"/>
        </w:rPr>
        <w:t>Oscar Wilde, som hade en osedvanlig förmåga att skapa odödliga citat brukade säga, att det bästa sättet att övervinna en frestelse är att falla för den.</w:t>
      </w:r>
    </w:p>
    <w:p w:rsidR="00CA5906" w:rsidRDefault="00CA5906">
      <w:pPr>
        <w:rPr>
          <w:sz w:val="24"/>
          <w:szCs w:val="24"/>
        </w:rPr>
      </w:pPr>
      <w:r>
        <w:rPr>
          <w:sz w:val="24"/>
          <w:szCs w:val="24"/>
        </w:rPr>
        <w:t xml:space="preserve">Frågan är om Adam och Eva också tyckte det när de just hade gjort det, i Edens lustgård. </w:t>
      </w:r>
      <w:proofErr w:type="gramStart"/>
      <w:r>
        <w:rPr>
          <w:sz w:val="24"/>
          <w:szCs w:val="24"/>
        </w:rPr>
        <w:t>Den  här</w:t>
      </w:r>
      <w:proofErr w:type="gramEnd"/>
      <w:r>
        <w:rPr>
          <w:sz w:val="24"/>
          <w:szCs w:val="24"/>
        </w:rPr>
        <w:t xml:space="preserve"> berättelsen är förstås inte hämtad från 1800-talets Victorianska England, utan från Bibelns första myt.</w:t>
      </w:r>
    </w:p>
    <w:p w:rsidR="00CA5906" w:rsidRDefault="00CA5906">
      <w:pPr>
        <w:rPr>
          <w:sz w:val="24"/>
          <w:szCs w:val="24"/>
        </w:rPr>
      </w:pPr>
      <w:r>
        <w:rPr>
          <w:sz w:val="24"/>
          <w:szCs w:val="24"/>
        </w:rPr>
        <w:t>De första människorna är inte historiska personer utan de är mytiska gestalter; Adam betyder jord och Eva Moder. De är du och jag, de representerar alla människor och deras frestelse är vår frestelse. Vi måste fråga oss vad som ligger bakom, vad står den talande ormen och kunskapens träd egentligen för?</w:t>
      </w:r>
    </w:p>
    <w:p w:rsidR="00CA5906" w:rsidRDefault="0089294F">
      <w:pPr>
        <w:rPr>
          <w:sz w:val="24"/>
          <w:szCs w:val="24"/>
        </w:rPr>
      </w:pPr>
      <w:r>
        <w:rPr>
          <w:sz w:val="24"/>
          <w:szCs w:val="24"/>
        </w:rPr>
        <w:t>Trädgården är idealtillståndet, paradiset, som vi längtar till och som vi har förlorat någonstans. Det är inte en plats utan det som judarna kallade Shalom; freden och harmonin i en oskadad och oskyldig tillvaro. De första människorna är nakna. Skam och blygsel finns inte. Men där, mitt i denna idyll finns det en frestelse; det lockande trädet, vars frukt öppnar ögonen och ger kunskap om gott och ont.</w:t>
      </w:r>
    </w:p>
    <w:p w:rsidR="0089294F" w:rsidRDefault="0089294F">
      <w:pPr>
        <w:rPr>
          <w:sz w:val="24"/>
          <w:szCs w:val="24"/>
        </w:rPr>
      </w:pPr>
      <w:r>
        <w:rPr>
          <w:sz w:val="24"/>
          <w:szCs w:val="24"/>
        </w:rPr>
        <w:t>Men vad är det för farligt med det då, kanske någon tänker. Det måste väl vara bra att veta vad som är gott och ont. Då kan man ju undvika det onda och göra det goda. Det står ju till och med att trädet skänkte vishet. Vad skulle nu Gud ha emot det?</w:t>
      </w:r>
      <w:r>
        <w:rPr>
          <w:sz w:val="24"/>
          <w:szCs w:val="24"/>
        </w:rPr>
        <w:br/>
        <w:t>Det är just här som Ormen, representanten för det onda, vet att han har en chans. Det verkar ju bra, det ser oskyldigt ut. Han lockar</w:t>
      </w:r>
    </w:p>
    <w:p w:rsidR="0089294F" w:rsidRDefault="0089294F" w:rsidP="0089294F">
      <w:pPr>
        <w:ind w:left="567"/>
        <w:rPr>
          <w:sz w:val="24"/>
          <w:szCs w:val="24"/>
        </w:rPr>
      </w:pPr>
      <w:r>
        <w:rPr>
          <w:sz w:val="24"/>
          <w:szCs w:val="24"/>
        </w:rPr>
        <w:t xml:space="preserve"> med kunskap, ja han viftar till och med bort Guds varning att frukten kommer att döda dem.</w:t>
      </w:r>
    </w:p>
    <w:p w:rsidR="0089294F" w:rsidRDefault="0089294F" w:rsidP="0089294F">
      <w:pPr>
        <w:ind w:left="567"/>
        <w:rPr>
          <w:sz w:val="24"/>
          <w:szCs w:val="24"/>
        </w:rPr>
      </w:pPr>
      <w:r>
        <w:rPr>
          <w:sz w:val="24"/>
          <w:szCs w:val="24"/>
        </w:rPr>
        <w:t xml:space="preserve">Vad Adam och Eva inte vet, men som vi däremot vet, är att kunskap </w:t>
      </w:r>
      <w:r w:rsidR="00803855">
        <w:rPr>
          <w:sz w:val="24"/>
          <w:szCs w:val="24"/>
        </w:rPr>
        <w:t>är på gott och ont. I den gamla bibelöversättningen hette ju trädet kunskapens träd på gott och ont, och de som kan grundtexten menar att det skulle kunna heta rätt och slätt</w:t>
      </w:r>
    </w:p>
    <w:p w:rsidR="00803855" w:rsidRDefault="00803855" w:rsidP="0089294F">
      <w:pPr>
        <w:ind w:left="567"/>
        <w:rPr>
          <w:sz w:val="24"/>
          <w:szCs w:val="24"/>
        </w:rPr>
      </w:pPr>
      <w:proofErr w:type="gramStart"/>
      <w:r>
        <w:rPr>
          <w:sz w:val="24"/>
          <w:szCs w:val="24"/>
        </w:rPr>
        <w:t>” veta</w:t>
      </w:r>
      <w:proofErr w:type="gramEnd"/>
      <w:r>
        <w:rPr>
          <w:sz w:val="24"/>
          <w:szCs w:val="24"/>
        </w:rPr>
        <w:t xml:space="preserve"> gott och ont-trädet ”. Ormen har alltså rätt; man får verkligen kunskap och vishet om man äter av det trädet; om man forskar och upptäcker hur materien och allt som finns fungerar och vad allt är uppbyggt av. Han har också rätt i att ju mer man upptäcker desto mer förstärks känslan av att vi </w:t>
      </w:r>
      <w:proofErr w:type="gramStart"/>
      <w:r>
        <w:rPr>
          <w:sz w:val="24"/>
          <w:szCs w:val="24"/>
        </w:rPr>
        <w:t>är verkligen</w:t>
      </w:r>
      <w:proofErr w:type="gramEnd"/>
      <w:r>
        <w:rPr>
          <w:sz w:val="24"/>
          <w:szCs w:val="24"/>
        </w:rPr>
        <w:t xml:space="preserve"> nästan gudar; vi kan allt och behärskar allt.</w:t>
      </w:r>
    </w:p>
    <w:p w:rsidR="00803855" w:rsidRDefault="00803855" w:rsidP="0089294F">
      <w:pPr>
        <w:ind w:left="567"/>
        <w:rPr>
          <w:sz w:val="24"/>
          <w:szCs w:val="24"/>
        </w:rPr>
      </w:pPr>
      <w:r>
        <w:rPr>
          <w:sz w:val="24"/>
          <w:szCs w:val="24"/>
        </w:rPr>
        <w:t>Men det är just det vi inte gör. Vi vet inte allt och vi behärskar inte allt. Kunskapen och upptäckterna kan användas både till gott och till ont. Det klassiska exemplet är väl atomfysiken; den som kan förse oss med en outtömlig källa av energi men också spränga oss alla och hela jorden i luften.</w:t>
      </w:r>
    </w:p>
    <w:p w:rsidR="00803855" w:rsidRDefault="00803855" w:rsidP="0089294F">
      <w:pPr>
        <w:ind w:left="567"/>
        <w:rPr>
          <w:sz w:val="24"/>
          <w:szCs w:val="24"/>
        </w:rPr>
      </w:pPr>
      <w:r>
        <w:rPr>
          <w:sz w:val="24"/>
          <w:szCs w:val="24"/>
        </w:rPr>
        <w:t>Men redan på stenåldersnivån visar sig tillvarons kluvenhet;</w:t>
      </w:r>
    </w:p>
    <w:p w:rsidR="00803855" w:rsidRDefault="00803855" w:rsidP="0089294F">
      <w:pPr>
        <w:ind w:left="567"/>
        <w:rPr>
          <w:sz w:val="24"/>
          <w:szCs w:val="24"/>
        </w:rPr>
      </w:pPr>
      <w:r>
        <w:rPr>
          <w:sz w:val="24"/>
          <w:szCs w:val="24"/>
        </w:rPr>
        <w:t>en flintyxa kan både användas till att hugga ner ett träd för att bygga hus eller båt, och till att hugga ihjäl en medmänniska.</w:t>
      </w:r>
    </w:p>
    <w:p w:rsidR="00803855" w:rsidRDefault="00803855" w:rsidP="0089294F">
      <w:pPr>
        <w:ind w:left="567"/>
        <w:rPr>
          <w:sz w:val="24"/>
          <w:szCs w:val="24"/>
        </w:rPr>
      </w:pPr>
      <w:r>
        <w:rPr>
          <w:sz w:val="24"/>
          <w:szCs w:val="24"/>
        </w:rPr>
        <w:t>Kunskapen är verkligen på h gott och ont.</w:t>
      </w:r>
    </w:p>
    <w:p w:rsidR="006B1FDC" w:rsidRDefault="00803855" w:rsidP="0089294F">
      <w:pPr>
        <w:ind w:left="567"/>
        <w:rPr>
          <w:sz w:val="24"/>
          <w:szCs w:val="24"/>
        </w:rPr>
      </w:pPr>
      <w:r>
        <w:rPr>
          <w:sz w:val="24"/>
          <w:szCs w:val="24"/>
        </w:rPr>
        <w:t>Men vänta nu; var det verkligen Guds mening att vi skulle leva som nakna ” vildar ”-ursäkta uttrycket- i en paradisisk tillvaro, som mest bestod i att plocka frukt från träden och ha det trevligt i största allmänhet? Jag tror inte det. Men, det krävs ett stort mått av personlig styrka och moral, av en orubblig inre kompass</w:t>
      </w:r>
      <w:r w:rsidR="006B1FDC">
        <w:rPr>
          <w:sz w:val="24"/>
          <w:szCs w:val="24"/>
        </w:rPr>
        <w:t>, för att navigera sig fram i en värld full av faror</w:t>
      </w:r>
    </w:p>
    <w:p w:rsidR="006B1FDC" w:rsidRDefault="006B1FDC" w:rsidP="006B1FDC">
      <w:pPr>
        <w:rPr>
          <w:sz w:val="24"/>
          <w:szCs w:val="24"/>
        </w:rPr>
      </w:pPr>
      <w:proofErr w:type="gramStart"/>
      <w:r>
        <w:rPr>
          <w:sz w:val="24"/>
          <w:szCs w:val="24"/>
        </w:rPr>
        <w:lastRenderedPageBreak/>
        <w:t>och frestelser.</w:t>
      </w:r>
      <w:proofErr w:type="gramEnd"/>
      <w:r>
        <w:rPr>
          <w:sz w:val="24"/>
          <w:szCs w:val="24"/>
        </w:rPr>
        <w:t xml:space="preserve"> Ibland är det faktiskt inte alls bet bästa sättet att övervinna en frestelse, att falla för den. Såvida det inte gäller en </w:t>
      </w:r>
      <w:bookmarkStart w:id="0" w:name="_GoBack"/>
      <w:r>
        <w:rPr>
          <w:sz w:val="24"/>
          <w:szCs w:val="24"/>
        </w:rPr>
        <w:t xml:space="preserve">semla förstås. Men också där lurar en fara; för många semlor kan till </w:t>
      </w:r>
      <w:bookmarkEnd w:id="0"/>
      <w:r>
        <w:rPr>
          <w:sz w:val="24"/>
          <w:szCs w:val="24"/>
        </w:rPr>
        <w:t xml:space="preserve">slut döda oss, liksom en kökskniv eller en atombomb, bara på helt olika sätt. Myten om syndafallet-för den brukar </w:t>
      </w:r>
      <w:r w:rsidR="00884E5B">
        <w:rPr>
          <w:sz w:val="24"/>
          <w:szCs w:val="24"/>
        </w:rPr>
        <w:t>ju kallas så- handlar nog mer om vår förmåga att hantera de frestelser och faror vi möter i livet än om att vi måste skyddas från dem. De är oundvikliga i en tillvaro som vår. De tillhör människans villkor på jorden. Syndafallet har på ett sätt redan skett, samtidigt som det sker hela tiden. Om vi inte äter av kunskapens träd, låter bli att utforska tillvaron, skulle vi då fortfarande vara i paradiset? Jag tror inte det heller. Redan naturen själv är farlig, smittor och naturkatastrofer drabbar oss oavsett vad vi själva gör. En del av dem kan vi kanske förhindra men inte allt. Paradiset är också det en myt, en idealtillvaro som inte finns i denna världen. Men om nu detta kunskapens träd är så riskfyllt, varför förhindrar då inte Gud att vi äter av det. Svaret är att förr eller senare måste de två oskyldiga Adam och Eva bli vuxna. De måste själva ta ansvar och själva välja. Gott eller ont. Det vet Gud. Han vet att de kommer att äta av det.</w:t>
      </w:r>
    </w:p>
    <w:p w:rsidR="00884E5B" w:rsidRDefault="00884E5B" w:rsidP="006B1FDC">
      <w:pPr>
        <w:rPr>
          <w:sz w:val="24"/>
          <w:szCs w:val="24"/>
        </w:rPr>
      </w:pPr>
      <w:r>
        <w:rPr>
          <w:sz w:val="24"/>
          <w:szCs w:val="24"/>
        </w:rPr>
        <w:t xml:space="preserve">Och att det kommer att döda dem. Men deras frihet är viktigare, barn måste bli vuxna. Vi kan inte låsa in dem i barnkammaren för att de inte ska slå sig. Men de behöver Guds hjälp, hans ledning och hans vishet för att inte komma fel och förstöra sina liv, samhället och hela världen. </w:t>
      </w:r>
    </w:p>
    <w:p w:rsidR="00382888" w:rsidRDefault="00884E5B" w:rsidP="006B1FDC">
      <w:pPr>
        <w:rPr>
          <w:sz w:val="24"/>
          <w:szCs w:val="24"/>
        </w:rPr>
      </w:pPr>
      <w:r>
        <w:rPr>
          <w:sz w:val="24"/>
          <w:szCs w:val="24"/>
        </w:rPr>
        <w:t>När Gud sänder sin egen son till världen kommer han till den värld där syndafallet redan skett. Där det onda blandas med det goda i en trasslig väv, nästan ogenomtränglig</w:t>
      </w:r>
      <w:r w:rsidR="00382888">
        <w:rPr>
          <w:sz w:val="24"/>
          <w:szCs w:val="24"/>
        </w:rPr>
        <w:t xml:space="preserve">. Han kommer med undervisning </w:t>
      </w:r>
    </w:p>
    <w:p w:rsidR="00884E5B" w:rsidRDefault="00382888" w:rsidP="00382888">
      <w:pPr>
        <w:ind w:left="567"/>
        <w:rPr>
          <w:sz w:val="24"/>
          <w:szCs w:val="24"/>
        </w:rPr>
      </w:pPr>
      <w:r>
        <w:rPr>
          <w:sz w:val="24"/>
          <w:szCs w:val="24"/>
        </w:rPr>
        <w:t>om ett gott liv; om kärlek och förlåtelse, vishet och ödmjukhet inför livets faror och frestelser. Och han kommer också med Guds kraft att bota och hela det som blivit skadat och förstört.</w:t>
      </w:r>
    </w:p>
    <w:p w:rsidR="00382888" w:rsidRDefault="00382888" w:rsidP="00382888">
      <w:pPr>
        <w:ind w:left="567"/>
        <w:rPr>
          <w:sz w:val="24"/>
          <w:szCs w:val="24"/>
        </w:rPr>
      </w:pPr>
      <w:r>
        <w:rPr>
          <w:sz w:val="24"/>
          <w:szCs w:val="24"/>
        </w:rPr>
        <w:t xml:space="preserve">Han kan inte förvandla allt och alla människor, han kan inte förhindra allt ont, men han kämpatremot det onda. Han ber Gud om räddning för sig </w:t>
      </w:r>
      <w:proofErr w:type="gramStart"/>
      <w:r>
        <w:rPr>
          <w:sz w:val="24"/>
          <w:szCs w:val="24"/>
        </w:rPr>
        <w:t>själv  och</w:t>
      </w:r>
      <w:proofErr w:type="gramEnd"/>
      <w:r>
        <w:rPr>
          <w:sz w:val="24"/>
          <w:szCs w:val="24"/>
        </w:rPr>
        <w:t xml:space="preserve"> för oss, mot döden och ondskan. Och han hamnar också i frestelser, han prövas också, som Markus i några korta ord berättar idag. Det är inte en superhjälte som suveränt trollar bort det onda ur världen, utan han delar alla våra frestelser och alla våra prövningar.</w:t>
      </w:r>
    </w:p>
    <w:p w:rsidR="00382888" w:rsidRDefault="00382888" w:rsidP="00382888">
      <w:pPr>
        <w:ind w:left="567"/>
        <w:rPr>
          <w:sz w:val="24"/>
          <w:szCs w:val="24"/>
        </w:rPr>
      </w:pPr>
      <w:r>
        <w:rPr>
          <w:sz w:val="24"/>
          <w:szCs w:val="24"/>
        </w:rPr>
        <w:t>Segern över allt detta onda är inte enkel. Den kräver lidande och lydnad. Den för honom ända till döden på korset.</w:t>
      </w:r>
    </w:p>
    <w:p w:rsidR="00382888" w:rsidRDefault="00382888" w:rsidP="00382888">
      <w:pPr>
        <w:ind w:left="567"/>
        <w:rPr>
          <w:sz w:val="24"/>
          <w:szCs w:val="24"/>
        </w:rPr>
      </w:pPr>
      <w:r>
        <w:rPr>
          <w:sz w:val="24"/>
          <w:szCs w:val="24"/>
        </w:rPr>
        <w:t>Det är detta mysterium; genom död till liv, från kors och död till seger och liv som vi nu ska följa under fastan. Jesu väg, Via Dolorosa, är hans väg, där vi också kan känna igen oss.</w:t>
      </w:r>
    </w:p>
    <w:p w:rsidR="00382888" w:rsidRDefault="00382888" w:rsidP="00382888">
      <w:pPr>
        <w:ind w:left="567"/>
        <w:rPr>
          <w:sz w:val="24"/>
          <w:szCs w:val="24"/>
        </w:rPr>
      </w:pPr>
      <w:r>
        <w:rPr>
          <w:sz w:val="24"/>
          <w:szCs w:val="24"/>
        </w:rPr>
        <w:t xml:space="preserve">Alla människor har sin vägsträcka att gå, alla möter vi frestelser och faror, alla får pröva på lidande och alla ska vi dö. Men han finns med oss. Han delar allt med oss och han kan förlåta och försona allt det som vi ställer till med, avsiktligt och oavsiktligt. Domen över en värld som förstör livet och naturen på jorden, domen över oss som skadar varandra och oss själva, hänger inte kvar för evigt. Vi behöver inte leva som fångar under ödet eller våra egna misstag. Vi kan befrias ur vårt fängelse, våra misstag behöver inte döda oss för evigt. Det finns förlåtelse, nya möjligheter, liv efter kors och död. </w:t>
      </w:r>
      <w:r w:rsidR="00364E37">
        <w:rPr>
          <w:sz w:val="24"/>
          <w:szCs w:val="24"/>
        </w:rPr>
        <w:t xml:space="preserve">Vi kan känna hopp mitt i hopplösheten, tro mitt i tvivlet och glädje i missmodet. Det är inte </w:t>
      </w:r>
      <w:proofErr w:type="gramStart"/>
      <w:r w:rsidR="00364E37">
        <w:rPr>
          <w:sz w:val="24"/>
          <w:szCs w:val="24"/>
        </w:rPr>
        <w:t>kört !</w:t>
      </w:r>
      <w:proofErr w:type="gramEnd"/>
      <w:r w:rsidR="00364E37">
        <w:rPr>
          <w:sz w:val="24"/>
          <w:szCs w:val="24"/>
        </w:rPr>
        <w:t xml:space="preserve"> Gud är med oss och Jesus befriar oss ur skuld och skam. Nu och alltid.</w:t>
      </w:r>
    </w:p>
    <w:p w:rsidR="00364E37" w:rsidRPr="00CA5906" w:rsidRDefault="00364E37" w:rsidP="00382888">
      <w:pPr>
        <w:ind w:left="567"/>
        <w:rPr>
          <w:sz w:val="24"/>
          <w:szCs w:val="24"/>
        </w:rPr>
      </w:pPr>
    </w:p>
    <w:sectPr w:rsidR="00364E37" w:rsidRPr="00CA5906" w:rsidSect="00CA590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06"/>
    <w:rsid w:val="002B2922"/>
    <w:rsid w:val="00364E37"/>
    <w:rsid w:val="00382888"/>
    <w:rsid w:val="006B1FDC"/>
    <w:rsid w:val="00803855"/>
    <w:rsid w:val="00884E5B"/>
    <w:rsid w:val="0089294F"/>
    <w:rsid w:val="00CA5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19140-C896-4D97-B7DD-9E951750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64E3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4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1048</Words>
  <Characters>5558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1</cp:revision>
  <cp:lastPrinted>2020-02-21T10:33:00Z</cp:lastPrinted>
  <dcterms:created xsi:type="dcterms:W3CDTF">2020-02-21T08:49:00Z</dcterms:created>
  <dcterms:modified xsi:type="dcterms:W3CDTF">2020-02-21T10:35:00Z</dcterms:modified>
</cp:coreProperties>
</file>