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E2E" w:rsidRDefault="008A406A">
      <w:r>
        <w:t xml:space="preserve"> </w:t>
      </w:r>
    </w:p>
    <w:tbl>
      <w:tblPr>
        <w:tblW w:w="1020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0"/>
        <w:gridCol w:w="7920"/>
      </w:tblGrid>
      <w:tr w:rsidR="00B60E2E" w:rsidRPr="006E18E8" w:rsidTr="0035491C">
        <w:trPr>
          <w:trHeight w:val="530"/>
        </w:trPr>
        <w:tc>
          <w:tcPr>
            <w:tcW w:w="2280" w:type="dxa"/>
          </w:tcPr>
          <w:p w:rsidR="00B60E2E" w:rsidRPr="001A6383" w:rsidRDefault="006E18E8" w:rsidP="00B60E2E">
            <w:pPr>
              <w:keepNext/>
              <w:spacing w:before="240" w:after="120" w:line="240" w:lineRule="auto"/>
              <w:outlineLvl w:val="2"/>
              <w:rPr>
                <w:rFonts w:eastAsia="Times New Roman" w:cstheme="minorHAnsi"/>
                <w:bCs/>
                <w:sz w:val="24"/>
                <w:szCs w:val="24"/>
                <w:lang w:eastAsia="sv-SE"/>
              </w:rPr>
            </w:pPr>
            <w:r w:rsidRPr="001A6383">
              <w:rPr>
                <w:rFonts w:eastAsia="Times New Roman" w:cstheme="minorHAnsi"/>
                <w:bCs/>
                <w:sz w:val="24"/>
                <w:szCs w:val="24"/>
                <w:lang w:eastAsia="sv-SE"/>
              </w:rPr>
              <w:t>Församling</w:t>
            </w:r>
          </w:p>
        </w:tc>
        <w:tc>
          <w:tcPr>
            <w:tcW w:w="7920" w:type="dxa"/>
          </w:tcPr>
          <w:p w:rsidR="00B60E2E" w:rsidRPr="006E18E8" w:rsidRDefault="00B60E2E" w:rsidP="00B60E2E">
            <w:pPr>
              <w:spacing w:after="0" w:line="240" w:lineRule="auto"/>
              <w:rPr>
                <w:rFonts w:eastAsia="Times New Roman" w:cstheme="minorHAnsi"/>
                <w:sz w:val="24"/>
                <w:szCs w:val="24"/>
                <w:lang w:eastAsia="sv-SE"/>
              </w:rPr>
            </w:pPr>
          </w:p>
          <w:p w:rsidR="00B60E2E" w:rsidRPr="006E18E8" w:rsidRDefault="00B60E2E" w:rsidP="00072AE5">
            <w:pPr>
              <w:spacing w:after="0" w:line="240" w:lineRule="auto"/>
              <w:rPr>
                <w:rFonts w:eastAsia="Times New Roman" w:cstheme="minorHAnsi"/>
                <w:i/>
                <w:sz w:val="24"/>
                <w:szCs w:val="24"/>
                <w:lang w:eastAsia="sv-SE"/>
              </w:rPr>
            </w:pPr>
          </w:p>
        </w:tc>
      </w:tr>
      <w:tr w:rsidR="00B60E2E" w:rsidRPr="006E18E8" w:rsidTr="0035491C">
        <w:trPr>
          <w:trHeight w:val="347"/>
        </w:trPr>
        <w:tc>
          <w:tcPr>
            <w:tcW w:w="2280" w:type="dxa"/>
          </w:tcPr>
          <w:p w:rsidR="00B60E2E" w:rsidRPr="001A6383" w:rsidRDefault="006E18E8" w:rsidP="00B60E2E">
            <w:pPr>
              <w:keepNext/>
              <w:spacing w:before="240" w:after="120" w:line="240" w:lineRule="auto"/>
              <w:outlineLvl w:val="2"/>
              <w:rPr>
                <w:rFonts w:eastAsia="Times New Roman" w:cstheme="minorHAnsi"/>
                <w:bCs/>
                <w:sz w:val="24"/>
                <w:szCs w:val="24"/>
                <w:lang w:eastAsia="sv-SE"/>
              </w:rPr>
            </w:pPr>
            <w:r w:rsidRPr="001A6383">
              <w:rPr>
                <w:rFonts w:eastAsia="Times New Roman" w:cstheme="minorHAnsi"/>
                <w:bCs/>
                <w:sz w:val="24"/>
                <w:szCs w:val="24"/>
                <w:lang w:eastAsia="sv-SE"/>
              </w:rPr>
              <w:t>Datum</w:t>
            </w:r>
          </w:p>
        </w:tc>
        <w:tc>
          <w:tcPr>
            <w:tcW w:w="7920" w:type="dxa"/>
          </w:tcPr>
          <w:p w:rsidR="00B60E2E" w:rsidRPr="006E18E8" w:rsidRDefault="00B60E2E" w:rsidP="00B60E2E">
            <w:pPr>
              <w:spacing w:after="0" w:line="240" w:lineRule="auto"/>
              <w:rPr>
                <w:rFonts w:eastAsia="Times New Roman" w:cstheme="minorHAnsi"/>
                <w:sz w:val="24"/>
                <w:szCs w:val="24"/>
                <w:lang w:eastAsia="sv-SE"/>
              </w:rPr>
            </w:pPr>
          </w:p>
          <w:p w:rsidR="00B60E2E" w:rsidRPr="006E18E8" w:rsidRDefault="00B60E2E" w:rsidP="00072AE5">
            <w:pPr>
              <w:spacing w:after="0" w:line="240" w:lineRule="auto"/>
              <w:rPr>
                <w:rFonts w:eastAsia="Times New Roman" w:cstheme="minorHAnsi"/>
                <w:i/>
                <w:sz w:val="24"/>
                <w:szCs w:val="24"/>
                <w:lang w:eastAsia="sv-SE"/>
              </w:rPr>
            </w:pPr>
          </w:p>
        </w:tc>
      </w:tr>
    </w:tbl>
    <w:p w:rsidR="00B60E2E" w:rsidRPr="006E18E8" w:rsidRDefault="00B60E2E" w:rsidP="00B60E2E">
      <w:pPr>
        <w:spacing w:after="0" w:line="240" w:lineRule="auto"/>
        <w:ind w:left="-480" w:right="-95"/>
        <w:rPr>
          <w:rFonts w:cstheme="minorHAnsi"/>
        </w:rPr>
      </w:pPr>
    </w:p>
    <w:p w:rsidR="00072AE5" w:rsidRPr="001A6383" w:rsidRDefault="00B60E2E" w:rsidP="00B60E2E">
      <w:pPr>
        <w:spacing w:after="0" w:line="240" w:lineRule="auto"/>
        <w:ind w:left="-480" w:right="-95"/>
        <w:rPr>
          <w:rFonts w:eastAsia="Times New Roman" w:cstheme="minorHAnsi"/>
          <w:sz w:val="24"/>
          <w:szCs w:val="24"/>
          <w:lang w:eastAsia="sv-SE"/>
        </w:rPr>
      </w:pPr>
      <w:r w:rsidRPr="001A6383">
        <w:rPr>
          <w:rFonts w:eastAsia="Times New Roman" w:cstheme="minorHAnsi"/>
          <w:sz w:val="24"/>
          <w:szCs w:val="24"/>
          <w:lang w:eastAsia="sv-SE"/>
        </w:rPr>
        <w:t>Kompetensu</w:t>
      </w:r>
      <w:bookmarkStart w:id="0" w:name="_GoBack"/>
      <w:r w:rsidRPr="001A6383">
        <w:rPr>
          <w:rFonts w:eastAsia="Times New Roman" w:cstheme="minorHAnsi"/>
          <w:sz w:val="24"/>
          <w:szCs w:val="24"/>
          <w:lang w:eastAsia="sv-SE"/>
        </w:rPr>
        <w:t>t</w:t>
      </w:r>
      <w:bookmarkEnd w:id="0"/>
      <w:r w:rsidRPr="001A6383">
        <w:rPr>
          <w:rFonts w:eastAsia="Times New Roman" w:cstheme="minorHAnsi"/>
          <w:sz w:val="24"/>
          <w:szCs w:val="24"/>
          <w:lang w:eastAsia="sv-SE"/>
        </w:rPr>
        <w:t>vecklingsplanen är ett verktyg för att säkerställa att församlingen har den samlade kompetens som behövs för att fullgöra uppgifterna och uppnå verksamhetens mål samt att medarbetaren ska känna tillfredställelse genom personlig utveckling.</w:t>
      </w:r>
      <w:r w:rsidR="00072AE5" w:rsidRPr="001A6383">
        <w:rPr>
          <w:rFonts w:eastAsia="Times New Roman" w:cstheme="minorHAnsi"/>
          <w:sz w:val="24"/>
          <w:szCs w:val="24"/>
          <w:lang w:eastAsia="sv-SE"/>
        </w:rPr>
        <w:t xml:space="preserve"> </w:t>
      </w:r>
      <w:r w:rsidRPr="001A6383">
        <w:rPr>
          <w:rFonts w:eastAsia="Times New Roman" w:cstheme="minorHAnsi"/>
          <w:sz w:val="24"/>
          <w:szCs w:val="24"/>
          <w:lang w:eastAsia="sv-SE"/>
        </w:rPr>
        <w:t xml:space="preserve">Kompetens är mer än kunskap. </w:t>
      </w:r>
    </w:p>
    <w:p w:rsidR="00072AE5" w:rsidRPr="001A6383" w:rsidRDefault="00072AE5" w:rsidP="00B60E2E">
      <w:pPr>
        <w:spacing w:after="0" w:line="240" w:lineRule="auto"/>
        <w:ind w:left="-480" w:right="-95"/>
        <w:rPr>
          <w:rFonts w:eastAsia="Times New Roman" w:cstheme="minorHAnsi"/>
          <w:sz w:val="24"/>
          <w:szCs w:val="24"/>
          <w:lang w:eastAsia="sv-SE"/>
        </w:rPr>
      </w:pPr>
    </w:p>
    <w:p w:rsidR="00072AE5" w:rsidRPr="001A6383" w:rsidRDefault="00B60E2E" w:rsidP="00B60E2E">
      <w:pPr>
        <w:spacing w:after="0" w:line="240" w:lineRule="auto"/>
        <w:ind w:left="-480" w:right="-95"/>
        <w:rPr>
          <w:rFonts w:eastAsia="Times New Roman" w:cstheme="minorHAnsi"/>
          <w:sz w:val="24"/>
          <w:szCs w:val="24"/>
          <w:lang w:eastAsia="sv-SE"/>
        </w:rPr>
      </w:pPr>
      <w:r w:rsidRPr="001A6383">
        <w:rPr>
          <w:rFonts w:eastAsia="Times New Roman" w:cstheme="minorHAnsi"/>
          <w:sz w:val="24"/>
          <w:szCs w:val="24"/>
          <w:lang w:eastAsia="sv-SE"/>
        </w:rPr>
        <w:t>Ett kompetensmål kan vara att kunna... att förstå... att skapa förutsättningar för</w:t>
      </w:r>
      <w:proofErr w:type="gramStart"/>
      <w:r w:rsidRPr="001A6383">
        <w:rPr>
          <w:rFonts w:eastAsia="Times New Roman" w:cstheme="minorHAnsi"/>
          <w:sz w:val="24"/>
          <w:szCs w:val="24"/>
          <w:lang w:eastAsia="sv-SE"/>
        </w:rPr>
        <w:t>..</w:t>
      </w:r>
      <w:proofErr w:type="gramEnd"/>
      <w:r w:rsidRPr="001A6383">
        <w:rPr>
          <w:rFonts w:eastAsia="Times New Roman" w:cstheme="minorHAnsi"/>
          <w:sz w:val="24"/>
          <w:szCs w:val="24"/>
          <w:lang w:eastAsia="sv-SE"/>
        </w:rPr>
        <w:t xml:space="preserve"> att lära sig... osv. </w:t>
      </w:r>
    </w:p>
    <w:p w:rsidR="00072AE5" w:rsidRPr="001A6383" w:rsidRDefault="00B60E2E" w:rsidP="00B60E2E">
      <w:pPr>
        <w:spacing w:after="0" w:line="240" w:lineRule="auto"/>
        <w:ind w:left="-480" w:right="-95"/>
        <w:rPr>
          <w:rFonts w:eastAsia="Times New Roman" w:cstheme="minorHAnsi"/>
          <w:sz w:val="24"/>
          <w:szCs w:val="24"/>
          <w:lang w:eastAsia="sv-SE"/>
        </w:rPr>
      </w:pPr>
      <w:r w:rsidRPr="001A6383">
        <w:rPr>
          <w:rFonts w:eastAsia="Times New Roman" w:cstheme="minorHAnsi"/>
          <w:sz w:val="24"/>
          <w:szCs w:val="24"/>
          <w:lang w:eastAsia="sv-SE"/>
        </w:rPr>
        <w:t>En utvecklingsaktivitet är en konkret aktivitet som leder till att målet nås t.ex</w:t>
      </w:r>
      <w:proofErr w:type="gramStart"/>
      <w:r w:rsidRPr="001A6383">
        <w:rPr>
          <w:rFonts w:eastAsia="Times New Roman" w:cstheme="minorHAnsi"/>
          <w:sz w:val="24"/>
          <w:szCs w:val="24"/>
          <w:lang w:eastAsia="sv-SE"/>
        </w:rPr>
        <w:t>.;</w:t>
      </w:r>
      <w:proofErr w:type="gramEnd"/>
      <w:r w:rsidRPr="001A6383">
        <w:rPr>
          <w:rFonts w:eastAsia="Times New Roman" w:cstheme="minorHAnsi"/>
          <w:sz w:val="24"/>
          <w:szCs w:val="24"/>
          <w:lang w:eastAsia="sv-SE"/>
        </w:rPr>
        <w:t xml:space="preserve"> kurs/utbildning, seminarium, mässor, utställningar, nätverk, samverkan, studiebesök, praktik, handledning, litteraturstudier, arbetsrotation. </w:t>
      </w:r>
    </w:p>
    <w:p w:rsidR="00B60E2E" w:rsidRPr="001A6383" w:rsidRDefault="00B60E2E" w:rsidP="00B60E2E">
      <w:pPr>
        <w:spacing w:after="0" w:line="240" w:lineRule="auto"/>
        <w:ind w:left="-480" w:right="-95"/>
        <w:rPr>
          <w:rFonts w:eastAsia="Times New Roman" w:cstheme="minorHAnsi"/>
          <w:sz w:val="24"/>
          <w:szCs w:val="24"/>
          <w:lang w:eastAsia="sv-SE"/>
        </w:rPr>
      </w:pPr>
      <w:r w:rsidRPr="001A6383">
        <w:rPr>
          <w:rFonts w:eastAsia="Times New Roman" w:cstheme="minorHAnsi"/>
          <w:sz w:val="24"/>
          <w:szCs w:val="24"/>
          <w:lang w:eastAsia="sv-SE"/>
        </w:rPr>
        <w:t>I tidsplanen noteras när aktiviteten ska genomföras eller senast vara genomförd.</w:t>
      </w:r>
    </w:p>
    <w:p w:rsidR="00B60E2E" w:rsidRPr="001A6383" w:rsidRDefault="00B60E2E" w:rsidP="00B60E2E">
      <w:pPr>
        <w:spacing w:after="0" w:line="240" w:lineRule="auto"/>
        <w:ind w:left="-480" w:right="-95"/>
        <w:rPr>
          <w:rFonts w:eastAsia="Times New Roman" w:cstheme="minorHAnsi"/>
          <w:sz w:val="24"/>
          <w:szCs w:val="24"/>
          <w:lang w:eastAsia="sv-SE"/>
        </w:rPr>
      </w:pPr>
    </w:p>
    <w:p w:rsidR="00B60E2E" w:rsidRPr="001A6383" w:rsidRDefault="00B60E2E" w:rsidP="00B60E2E">
      <w:pPr>
        <w:spacing w:after="0" w:line="240" w:lineRule="auto"/>
        <w:ind w:left="-480" w:right="-95"/>
        <w:rPr>
          <w:rFonts w:eastAsia="Times New Roman" w:cstheme="minorHAnsi"/>
          <w:sz w:val="24"/>
          <w:szCs w:val="24"/>
          <w:lang w:eastAsia="sv-SE"/>
        </w:rPr>
      </w:pPr>
      <w:r w:rsidRPr="001A6383">
        <w:rPr>
          <w:rFonts w:eastAsia="Times New Roman" w:cstheme="minorHAnsi"/>
          <w:sz w:val="24"/>
          <w:szCs w:val="24"/>
          <w:lang w:eastAsia="sv-SE"/>
        </w:rPr>
        <w:t>Be</w:t>
      </w:r>
      <w:r w:rsidR="003B71C1" w:rsidRPr="001A6383">
        <w:rPr>
          <w:rFonts w:eastAsia="Times New Roman" w:cstheme="minorHAnsi"/>
          <w:sz w:val="24"/>
          <w:szCs w:val="24"/>
          <w:lang w:eastAsia="sv-SE"/>
        </w:rPr>
        <w:t xml:space="preserve">hoven av kompetensutveckling på församlingsnivå </w:t>
      </w:r>
      <w:r w:rsidRPr="001A6383">
        <w:rPr>
          <w:rFonts w:eastAsia="Times New Roman" w:cstheme="minorHAnsi"/>
          <w:sz w:val="24"/>
          <w:szCs w:val="24"/>
          <w:lang w:eastAsia="sv-SE"/>
        </w:rPr>
        <w:t>definieras genom verksamhetsram och verksamhetsplan</w:t>
      </w:r>
      <w:r w:rsidR="003B71C1" w:rsidRPr="001A6383">
        <w:rPr>
          <w:rFonts w:eastAsia="Times New Roman" w:cstheme="minorHAnsi"/>
          <w:sz w:val="24"/>
          <w:szCs w:val="24"/>
          <w:lang w:eastAsia="sv-SE"/>
        </w:rPr>
        <w:t>er</w:t>
      </w:r>
      <w:r w:rsidRPr="001A6383">
        <w:rPr>
          <w:rFonts w:eastAsia="Times New Roman" w:cstheme="minorHAnsi"/>
          <w:sz w:val="24"/>
          <w:szCs w:val="24"/>
          <w:lang w:eastAsia="sv-SE"/>
        </w:rPr>
        <w:t xml:space="preserve"> och andra verktyg som </w:t>
      </w:r>
      <w:r w:rsidR="003B71C1" w:rsidRPr="001A6383">
        <w:rPr>
          <w:rFonts w:eastAsia="Times New Roman" w:cstheme="minorHAnsi"/>
          <w:sz w:val="24"/>
          <w:szCs w:val="24"/>
          <w:lang w:eastAsia="sv-SE"/>
        </w:rPr>
        <w:t>exempelvis</w:t>
      </w:r>
      <w:r w:rsidRPr="001A6383">
        <w:rPr>
          <w:rFonts w:eastAsia="Times New Roman" w:cstheme="minorHAnsi"/>
          <w:sz w:val="24"/>
          <w:szCs w:val="24"/>
          <w:lang w:eastAsia="sv-SE"/>
        </w:rPr>
        <w:t xml:space="preserve"> församlingsinstruktion, målkort, resultat</w:t>
      </w:r>
      <w:r w:rsidR="003B71C1" w:rsidRPr="001A6383">
        <w:rPr>
          <w:rFonts w:eastAsia="Times New Roman" w:cstheme="minorHAnsi"/>
          <w:sz w:val="24"/>
          <w:szCs w:val="24"/>
          <w:lang w:eastAsia="sv-SE"/>
        </w:rPr>
        <w:t xml:space="preserve"> av arbetsmiljökartläggning, </w:t>
      </w:r>
      <w:proofErr w:type="spellStart"/>
      <w:r w:rsidR="003B71C1" w:rsidRPr="001A6383">
        <w:rPr>
          <w:rFonts w:eastAsia="Times New Roman" w:cstheme="minorHAnsi"/>
          <w:sz w:val="24"/>
          <w:szCs w:val="24"/>
          <w:lang w:eastAsia="sv-SE"/>
        </w:rPr>
        <w:t>arbetsmiljörond</w:t>
      </w:r>
      <w:proofErr w:type="spellEnd"/>
      <w:r w:rsidR="003B71C1" w:rsidRPr="001A6383">
        <w:rPr>
          <w:rFonts w:eastAsia="Times New Roman" w:cstheme="minorHAnsi"/>
          <w:sz w:val="24"/>
          <w:szCs w:val="24"/>
          <w:lang w:eastAsia="sv-SE"/>
        </w:rPr>
        <w:t xml:space="preserve"> och hälsokartläggning</w:t>
      </w:r>
      <w:r w:rsidRPr="001A6383">
        <w:rPr>
          <w:rFonts w:eastAsia="Times New Roman" w:cstheme="minorHAnsi"/>
          <w:sz w:val="24"/>
          <w:szCs w:val="24"/>
          <w:lang w:eastAsia="sv-SE"/>
        </w:rPr>
        <w:t xml:space="preserve">. Behov av kompetensutveckling på individnivå definieras genom utvecklingssamtalen. </w:t>
      </w:r>
    </w:p>
    <w:p w:rsidR="00B60E2E" w:rsidRPr="001A6383" w:rsidRDefault="00B60E2E" w:rsidP="00B60E2E">
      <w:pPr>
        <w:spacing w:after="0" w:line="240" w:lineRule="auto"/>
        <w:ind w:left="-480" w:right="-95"/>
        <w:rPr>
          <w:rFonts w:eastAsia="Times New Roman" w:cstheme="minorHAnsi"/>
          <w:sz w:val="24"/>
          <w:szCs w:val="24"/>
          <w:lang w:eastAsia="sv-SE"/>
        </w:rPr>
      </w:pPr>
    </w:p>
    <w:p w:rsidR="00B60E2E" w:rsidRPr="001A6383" w:rsidRDefault="00B60E2E" w:rsidP="00B60E2E">
      <w:pPr>
        <w:spacing w:after="0" w:line="240" w:lineRule="auto"/>
        <w:ind w:left="-480" w:right="-95"/>
        <w:rPr>
          <w:rFonts w:eastAsia="Times New Roman" w:cstheme="minorHAnsi"/>
          <w:sz w:val="24"/>
          <w:szCs w:val="24"/>
          <w:lang w:eastAsia="sv-SE"/>
        </w:rPr>
      </w:pPr>
      <w:r w:rsidRPr="001A6383">
        <w:rPr>
          <w:rFonts w:eastAsia="Times New Roman" w:cstheme="minorHAnsi"/>
          <w:sz w:val="24"/>
          <w:szCs w:val="24"/>
          <w:lang w:eastAsia="sv-SE"/>
        </w:rPr>
        <w:t xml:space="preserve">Kompetensutvecklingsplanen </w:t>
      </w:r>
      <w:r w:rsidR="003B71C1" w:rsidRPr="001A6383">
        <w:rPr>
          <w:rFonts w:eastAsia="Times New Roman" w:cstheme="minorHAnsi"/>
          <w:sz w:val="24"/>
          <w:szCs w:val="24"/>
          <w:lang w:eastAsia="sv-SE"/>
        </w:rPr>
        <w:t>behöver</w:t>
      </w:r>
      <w:r w:rsidRPr="001A6383">
        <w:rPr>
          <w:rFonts w:eastAsia="Times New Roman" w:cstheme="minorHAnsi"/>
          <w:sz w:val="24"/>
          <w:szCs w:val="24"/>
          <w:lang w:eastAsia="sv-SE"/>
        </w:rPr>
        <w:t xml:space="preserve"> </w:t>
      </w:r>
      <w:r w:rsidR="003B71C1" w:rsidRPr="001A6383">
        <w:rPr>
          <w:rFonts w:eastAsia="Times New Roman" w:cstheme="minorHAnsi"/>
          <w:sz w:val="24"/>
          <w:szCs w:val="24"/>
          <w:lang w:eastAsia="sv-SE"/>
        </w:rPr>
        <w:t xml:space="preserve">revideras </w:t>
      </w:r>
      <w:r w:rsidRPr="001A6383">
        <w:rPr>
          <w:rFonts w:eastAsia="Times New Roman" w:cstheme="minorHAnsi"/>
          <w:sz w:val="24"/>
          <w:szCs w:val="24"/>
          <w:lang w:eastAsia="sv-SE"/>
        </w:rPr>
        <w:t>årligen</w:t>
      </w:r>
      <w:r w:rsidR="003B71C1" w:rsidRPr="001A6383">
        <w:rPr>
          <w:rFonts w:eastAsia="Times New Roman" w:cstheme="minorHAnsi"/>
          <w:sz w:val="24"/>
          <w:szCs w:val="24"/>
          <w:lang w:eastAsia="sv-SE"/>
        </w:rPr>
        <w:t xml:space="preserve"> för att kunna ligga till grund för den detaljerade budgeten</w:t>
      </w:r>
      <w:r w:rsidRPr="001A6383">
        <w:rPr>
          <w:rFonts w:eastAsia="Times New Roman" w:cstheme="minorHAnsi"/>
          <w:sz w:val="24"/>
          <w:szCs w:val="24"/>
          <w:lang w:eastAsia="sv-SE"/>
        </w:rPr>
        <w:t xml:space="preserve">. </w:t>
      </w:r>
    </w:p>
    <w:p w:rsidR="00B60E2E" w:rsidRPr="006E18E8" w:rsidRDefault="00B60E2E" w:rsidP="00B60E2E">
      <w:pPr>
        <w:spacing w:after="0" w:line="240" w:lineRule="auto"/>
        <w:ind w:left="-480" w:right="-95"/>
        <w:rPr>
          <w:rFonts w:eastAsia="Times New Roman" w:cstheme="minorHAnsi"/>
          <w:lang w:eastAsia="sv-SE"/>
        </w:rPr>
      </w:pPr>
    </w:p>
    <w:tbl>
      <w:tblPr>
        <w:tblStyle w:val="Tabellrutnt"/>
        <w:tblW w:w="0" w:type="auto"/>
        <w:tblInd w:w="-318" w:type="dxa"/>
        <w:tblLayout w:type="fixed"/>
        <w:tblLook w:val="04A0" w:firstRow="1" w:lastRow="0" w:firstColumn="1" w:lastColumn="0" w:noHBand="0" w:noVBand="1"/>
      </w:tblPr>
      <w:tblGrid>
        <w:gridCol w:w="3388"/>
        <w:gridCol w:w="3071"/>
        <w:gridCol w:w="3071"/>
      </w:tblGrid>
      <w:tr w:rsidR="00992BE3" w:rsidRPr="006E18E8" w:rsidTr="00EA5992">
        <w:tc>
          <w:tcPr>
            <w:tcW w:w="9530" w:type="dxa"/>
            <w:gridSpan w:val="3"/>
          </w:tcPr>
          <w:p w:rsidR="00992BE3" w:rsidRPr="006E18E8" w:rsidRDefault="00992BE3">
            <w:pPr>
              <w:rPr>
                <w:rFonts w:cstheme="minorHAnsi"/>
              </w:rPr>
            </w:pPr>
          </w:p>
          <w:p w:rsidR="00992BE3" w:rsidRPr="006E18E8" w:rsidRDefault="00992BE3">
            <w:pPr>
              <w:rPr>
                <w:rFonts w:cstheme="minorHAnsi"/>
              </w:rPr>
            </w:pPr>
            <w:r w:rsidRPr="006E18E8">
              <w:rPr>
                <w:rFonts w:cstheme="minorHAnsi"/>
                <w:sz w:val="28"/>
                <w:szCs w:val="28"/>
              </w:rPr>
              <w:t>Kompetensutveckling</w:t>
            </w:r>
            <w:r w:rsidR="003B71C1">
              <w:rPr>
                <w:rFonts w:cstheme="minorHAnsi"/>
                <w:sz w:val="28"/>
                <w:szCs w:val="28"/>
              </w:rPr>
              <w:t xml:space="preserve"> på</w:t>
            </w:r>
            <w:r w:rsidRPr="006E18E8">
              <w:rPr>
                <w:rFonts w:cstheme="minorHAnsi"/>
                <w:sz w:val="28"/>
                <w:szCs w:val="28"/>
              </w:rPr>
              <w:t xml:space="preserve"> församlingsnivå</w:t>
            </w:r>
          </w:p>
          <w:p w:rsidR="00CF1E00" w:rsidRPr="006E18E8" w:rsidRDefault="00CF1E00">
            <w:pPr>
              <w:rPr>
                <w:rFonts w:cstheme="minorHAnsi"/>
              </w:rPr>
            </w:pPr>
          </w:p>
        </w:tc>
      </w:tr>
      <w:tr w:rsidR="00992BE3" w:rsidRPr="006E18E8" w:rsidTr="00EA5992">
        <w:tc>
          <w:tcPr>
            <w:tcW w:w="3388" w:type="dxa"/>
          </w:tcPr>
          <w:p w:rsidR="00992BE3" w:rsidRPr="001A6383" w:rsidRDefault="00992BE3" w:rsidP="0035491C">
            <w:pPr>
              <w:jc w:val="both"/>
              <w:rPr>
                <w:rFonts w:cstheme="minorHAnsi"/>
                <w:i/>
                <w:sz w:val="24"/>
                <w:szCs w:val="24"/>
              </w:rPr>
            </w:pPr>
            <w:r w:rsidRPr="001A6383">
              <w:rPr>
                <w:rFonts w:cstheme="minorHAnsi"/>
                <w:i/>
                <w:sz w:val="24"/>
                <w:szCs w:val="24"/>
              </w:rPr>
              <w:t>Kompetensmål</w:t>
            </w:r>
          </w:p>
        </w:tc>
        <w:tc>
          <w:tcPr>
            <w:tcW w:w="3071" w:type="dxa"/>
          </w:tcPr>
          <w:p w:rsidR="00992BE3" w:rsidRPr="001A6383" w:rsidRDefault="00992BE3" w:rsidP="0035491C">
            <w:pPr>
              <w:jc w:val="both"/>
              <w:rPr>
                <w:rFonts w:cstheme="minorHAnsi"/>
                <w:i/>
                <w:sz w:val="24"/>
                <w:szCs w:val="24"/>
              </w:rPr>
            </w:pPr>
            <w:r w:rsidRPr="001A6383">
              <w:rPr>
                <w:rFonts w:cstheme="minorHAnsi"/>
                <w:i/>
                <w:sz w:val="24"/>
                <w:szCs w:val="24"/>
              </w:rPr>
              <w:t>Utvecklingsaktivitet</w:t>
            </w:r>
          </w:p>
        </w:tc>
        <w:tc>
          <w:tcPr>
            <w:tcW w:w="3071" w:type="dxa"/>
          </w:tcPr>
          <w:p w:rsidR="00992BE3" w:rsidRPr="001A6383" w:rsidRDefault="00992BE3" w:rsidP="0035491C">
            <w:pPr>
              <w:jc w:val="both"/>
              <w:rPr>
                <w:rFonts w:cstheme="minorHAnsi"/>
                <w:i/>
                <w:sz w:val="24"/>
                <w:szCs w:val="24"/>
              </w:rPr>
            </w:pPr>
            <w:r w:rsidRPr="001A6383">
              <w:rPr>
                <w:rFonts w:cstheme="minorHAnsi"/>
                <w:i/>
                <w:sz w:val="24"/>
                <w:szCs w:val="24"/>
              </w:rPr>
              <w:t>Tidsplan</w:t>
            </w:r>
          </w:p>
        </w:tc>
      </w:tr>
      <w:tr w:rsidR="00992BE3" w:rsidRPr="006E18E8" w:rsidTr="00EA5992">
        <w:tc>
          <w:tcPr>
            <w:tcW w:w="3388" w:type="dxa"/>
          </w:tcPr>
          <w:p w:rsidR="00B60E2E" w:rsidRPr="006E18E8" w:rsidRDefault="00B60E2E">
            <w:pPr>
              <w:rPr>
                <w:rFonts w:cstheme="minorHAnsi"/>
                <w:sz w:val="24"/>
                <w:szCs w:val="24"/>
              </w:rPr>
            </w:pPr>
          </w:p>
        </w:tc>
        <w:tc>
          <w:tcPr>
            <w:tcW w:w="3071" w:type="dxa"/>
          </w:tcPr>
          <w:p w:rsidR="00992BE3" w:rsidRPr="006E18E8" w:rsidRDefault="00992BE3">
            <w:pPr>
              <w:rPr>
                <w:rFonts w:cstheme="minorHAnsi"/>
                <w:sz w:val="24"/>
                <w:szCs w:val="24"/>
              </w:rPr>
            </w:pPr>
          </w:p>
        </w:tc>
        <w:tc>
          <w:tcPr>
            <w:tcW w:w="3071" w:type="dxa"/>
          </w:tcPr>
          <w:p w:rsidR="00992BE3" w:rsidRPr="006E18E8" w:rsidRDefault="00992BE3">
            <w:pPr>
              <w:rPr>
                <w:rFonts w:cstheme="minorHAnsi"/>
                <w:sz w:val="24"/>
                <w:szCs w:val="24"/>
              </w:rPr>
            </w:pPr>
          </w:p>
        </w:tc>
      </w:tr>
      <w:tr w:rsidR="00992BE3" w:rsidRPr="006E18E8" w:rsidTr="00EA5992">
        <w:tc>
          <w:tcPr>
            <w:tcW w:w="3388" w:type="dxa"/>
          </w:tcPr>
          <w:p w:rsidR="00992BE3" w:rsidRPr="006E18E8" w:rsidRDefault="00992BE3">
            <w:pPr>
              <w:rPr>
                <w:rFonts w:cstheme="minorHAnsi"/>
                <w:sz w:val="24"/>
                <w:szCs w:val="24"/>
              </w:rPr>
            </w:pPr>
          </w:p>
        </w:tc>
        <w:tc>
          <w:tcPr>
            <w:tcW w:w="3071" w:type="dxa"/>
          </w:tcPr>
          <w:p w:rsidR="00992BE3" w:rsidRPr="006E18E8" w:rsidRDefault="00992BE3">
            <w:pPr>
              <w:rPr>
                <w:rFonts w:cstheme="minorHAnsi"/>
                <w:sz w:val="24"/>
                <w:szCs w:val="24"/>
              </w:rPr>
            </w:pPr>
          </w:p>
        </w:tc>
        <w:tc>
          <w:tcPr>
            <w:tcW w:w="3071" w:type="dxa"/>
          </w:tcPr>
          <w:p w:rsidR="00992BE3" w:rsidRPr="006E18E8" w:rsidRDefault="00992BE3">
            <w:pPr>
              <w:rPr>
                <w:rFonts w:cstheme="minorHAnsi"/>
                <w:sz w:val="24"/>
                <w:szCs w:val="24"/>
              </w:rPr>
            </w:pPr>
          </w:p>
        </w:tc>
      </w:tr>
      <w:tr w:rsidR="00992BE3" w:rsidRPr="006E18E8" w:rsidTr="00EA5992">
        <w:tc>
          <w:tcPr>
            <w:tcW w:w="3388" w:type="dxa"/>
          </w:tcPr>
          <w:p w:rsidR="00992BE3" w:rsidRPr="006E18E8" w:rsidRDefault="00992BE3">
            <w:pPr>
              <w:rPr>
                <w:rFonts w:cstheme="minorHAnsi"/>
                <w:sz w:val="24"/>
                <w:szCs w:val="24"/>
              </w:rPr>
            </w:pPr>
          </w:p>
        </w:tc>
        <w:tc>
          <w:tcPr>
            <w:tcW w:w="3071" w:type="dxa"/>
          </w:tcPr>
          <w:p w:rsidR="00992BE3" w:rsidRPr="006E18E8" w:rsidRDefault="00992BE3">
            <w:pPr>
              <w:rPr>
                <w:rFonts w:cstheme="minorHAnsi"/>
                <w:sz w:val="24"/>
                <w:szCs w:val="24"/>
              </w:rPr>
            </w:pPr>
          </w:p>
        </w:tc>
        <w:tc>
          <w:tcPr>
            <w:tcW w:w="3071" w:type="dxa"/>
          </w:tcPr>
          <w:p w:rsidR="00992BE3" w:rsidRPr="006E18E8" w:rsidRDefault="00992BE3">
            <w:pPr>
              <w:rPr>
                <w:rFonts w:cstheme="minorHAnsi"/>
                <w:sz w:val="24"/>
                <w:szCs w:val="24"/>
              </w:rPr>
            </w:pPr>
          </w:p>
        </w:tc>
      </w:tr>
      <w:tr w:rsidR="00992BE3" w:rsidRPr="006E18E8" w:rsidTr="00EA5992">
        <w:tc>
          <w:tcPr>
            <w:tcW w:w="3388" w:type="dxa"/>
          </w:tcPr>
          <w:p w:rsidR="00992BE3" w:rsidRPr="006E18E8" w:rsidRDefault="00992BE3">
            <w:pPr>
              <w:rPr>
                <w:rFonts w:cstheme="minorHAnsi"/>
                <w:sz w:val="24"/>
                <w:szCs w:val="24"/>
              </w:rPr>
            </w:pPr>
          </w:p>
        </w:tc>
        <w:tc>
          <w:tcPr>
            <w:tcW w:w="3071" w:type="dxa"/>
          </w:tcPr>
          <w:p w:rsidR="00992BE3" w:rsidRPr="006E18E8" w:rsidRDefault="00992BE3">
            <w:pPr>
              <w:rPr>
                <w:rFonts w:cstheme="minorHAnsi"/>
                <w:sz w:val="24"/>
                <w:szCs w:val="24"/>
              </w:rPr>
            </w:pPr>
          </w:p>
        </w:tc>
        <w:tc>
          <w:tcPr>
            <w:tcW w:w="3071" w:type="dxa"/>
          </w:tcPr>
          <w:p w:rsidR="00992BE3" w:rsidRPr="006E18E8" w:rsidRDefault="00992BE3">
            <w:pPr>
              <w:rPr>
                <w:rFonts w:cstheme="minorHAnsi"/>
                <w:sz w:val="24"/>
                <w:szCs w:val="24"/>
              </w:rPr>
            </w:pPr>
          </w:p>
        </w:tc>
      </w:tr>
      <w:tr w:rsidR="00992BE3" w:rsidRPr="006E18E8" w:rsidTr="00EA5992">
        <w:tc>
          <w:tcPr>
            <w:tcW w:w="3388" w:type="dxa"/>
          </w:tcPr>
          <w:p w:rsidR="00992BE3" w:rsidRPr="006E18E8" w:rsidRDefault="00992BE3">
            <w:pPr>
              <w:rPr>
                <w:rFonts w:cstheme="minorHAnsi"/>
                <w:sz w:val="24"/>
                <w:szCs w:val="24"/>
              </w:rPr>
            </w:pPr>
          </w:p>
        </w:tc>
        <w:tc>
          <w:tcPr>
            <w:tcW w:w="3071" w:type="dxa"/>
          </w:tcPr>
          <w:p w:rsidR="00992BE3" w:rsidRPr="006E18E8" w:rsidRDefault="00992BE3">
            <w:pPr>
              <w:rPr>
                <w:rFonts w:cstheme="minorHAnsi"/>
                <w:sz w:val="24"/>
                <w:szCs w:val="24"/>
              </w:rPr>
            </w:pPr>
          </w:p>
        </w:tc>
        <w:tc>
          <w:tcPr>
            <w:tcW w:w="3071" w:type="dxa"/>
          </w:tcPr>
          <w:p w:rsidR="00992BE3" w:rsidRPr="006E18E8" w:rsidRDefault="00992BE3">
            <w:pPr>
              <w:rPr>
                <w:rFonts w:cstheme="minorHAnsi"/>
                <w:sz w:val="24"/>
                <w:szCs w:val="24"/>
              </w:rPr>
            </w:pPr>
          </w:p>
        </w:tc>
      </w:tr>
      <w:tr w:rsidR="00992BE3" w:rsidRPr="006E18E8" w:rsidTr="00EA5992">
        <w:tc>
          <w:tcPr>
            <w:tcW w:w="3388" w:type="dxa"/>
          </w:tcPr>
          <w:p w:rsidR="00992BE3" w:rsidRPr="006E18E8" w:rsidRDefault="00992BE3">
            <w:pPr>
              <w:rPr>
                <w:rFonts w:cstheme="minorHAnsi"/>
                <w:sz w:val="24"/>
                <w:szCs w:val="24"/>
              </w:rPr>
            </w:pPr>
          </w:p>
        </w:tc>
        <w:tc>
          <w:tcPr>
            <w:tcW w:w="3071" w:type="dxa"/>
          </w:tcPr>
          <w:p w:rsidR="00992BE3" w:rsidRPr="006E18E8" w:rsidRDefault="00992BE3">
            <w:pPr>
              <w:rPr>
                <w:rFonts w:cstheme="minorHAnsi"/>
                <w:sz w:val="24"/>
                <w:szCs w:val="24"/>
              </w:rPr>
            </w:pPr>
          </w:p>
        </w:tc>
        <w:tc>
          <w:tcPr>
            <w:tcW w:w="3071" w:type="dxa"/>
          </w:tcPr>
          <w:p w:rsidR="00992BE3" w:rsidRPr="006E18E8" w:rsidRDefault="00992BE3">
            <w:pPr>
              <w:rPr>
                <w:rFonts w:cstheme="minorHAnsi"/>
                <w:sz w:val="24"/>
                <w:szCs w:val="24"/>
              </w:rPr>
            </w:pPr>
          </w:p>
        </w:tc>
      </w:tr>
    </w:tbl>
    <w:p w:rsidR="003B71C1" w:rsidRDefault="003B71C1" w:rsidP="00B60E2E">
      <w:pPr>
        <w:rPr>
          <w:rFonts w:cstheme="minorHAnsi"/>
        </w:rPr>
      </w:pPr>
    </w:p>
    <w:p w:rsidR="003B71C1" w:rsidRDefault="003B71C1">
      <w:pPr>
        <w:rPr>
          <w:rFonts w:cstheme="minorHAnsi"/>
        </w:rPr>
      </w:pPr>
      <w:r>
        <w:rPr>
          <w:rFonts w:cstheme="minorHAnsi"/>
        </w:rPr>
        <w:br w:type="page"/>
      </w:r>
    </w:p>
    <w:tbl>
      <w:tblPr>
        <w:tblStyle w:val="Tabellrutnt"/>
        <w:tblW w:w="9530" w:type="dxa"/>
        <w:tblInd w:w="-318" w:type="dxa"/>
        <w:tblLayout w:type="fixed"/>
        <w:tblLook w:val="04A0" w:firstRow="1" w:lastRow="0" w:firstColumn="1" w:lastColumn="0" w:noHBand="0" w:noVBand="1"/>
      </w:tblPr>
      <w:tblGrid>
        <w:gridCol w:w="1986"/>
        <w:gridCol w:w="2938"/>
        <w:gridCol w:w="3015"/>
        <w:gridCol w:w="1591"/>
      </w:tblGrid>
      <w:tr w:rsidR="00551FBD" w:rsidRPr="006E18E8" w:rsidTr="003B71C1">
        <w:tc>
          <w:tcPr>
            <w:tcW w:w="9530" w:type="dxa"/>
            <w:gridSpan w:val="4"/>
          </w:tcPr>
          <w:p w:rsidR="00551FBD" w:rsidRPr="006E18E8" w:rsidRDefault="00551FBD">
            <w:pPr>
              <w:rPr>
                <w:rFonts w:cstheme="minorHAnsi"/>
                <w:sz w:val="28"/>
                <w:szCs w:val="28"/>
              </w:rPr>
            </w:pPr>
            <w:r w:rsidRPr="006E18E8">
              <w:rPr>
                <w:rFonts w:cstheme="minorHAnsi"/>
                <w:sz w:val="28"/>
                <w:szCs w:val="28"/>
              </w:rPr>
              <w:lastRenderedPageBreak/>
              <w:t>Individuell kompetensutveckling</w:t>
            </w:r>
          </w:p>
          <w:p w:rsidR="00551FBD" w:rsidRPr="006E18E8" w:rsidRDefault="00551FBD">
            <w:pPr>
              <w:rPr>
                <w:rFonts w:cstheme="minorHAnsi"/>
              </w:rPr>
            </w:pPr>
          </w:p>
        </w:tc>
      </w:tr>
      <w:tr w:rsidR="00551FBD" w:rsidRPr="006E18E8" w:rsidTr="003B71C1">
        <w:tc>
          <w:tcPr>
            <w:tcW w:w="1986" w:type="dxa"/>
          </w:tcPr>
          <w:p w:rsidR="00551FBD" w:rsidRPr="006E18E8" w:rsidRDefault="00551FBD" w:rsidP="0035491C">
            <w:pPr>
              <w:rPr>
                <w:rFonts w:cstheme="minorHAnsi"/>
                <w:i/>
                <w:sz w:val="24"/>
                <w:szCs w:val="24"/>
              </w:rPr>
            </w:pPr>
            <w:r w:rsidRPr="006E18E8">
              <w:rPr>
                <w:rFonts w:cstheme="minorHAnsi"/>
                <w:i/>
                <w:sz w:val="24"/>
                <w:szCs w:val="24"/>
              </w:rPr>
              <w:t>Namn</w:t>
            </w:r>
          </w:p>
        </w:tc>
        <w:tc>
          <w:tcPr>
            <w:tcW w:w="2938" w:type="dxa"/>
          </w:tcPr>
          <w:p w:rsidR="00551FBD" w:rsidRPr="006E18E8" w:rsidRDefault="00551FBD" w:rsidP="0035491C">
            <w:pPr>
              <w:rPr>
                <w:rFonts w:cstheme="minorHAnsi"/>
                <w:i/>
                <w:sz w:val="24"/>
                <w:szCs w:val="24"/>
              </w:rPr>
            </w:pPr>
            <w:r w:rsidRPr="006E18E8">
              <w:rPr>
                <w:rFonts w:cstheme="minorHAnsi"/>
                <w:i/>
                <w:sz w:val="24"/>
                <w:szCs w:val="24"/>
              </w:rPr>
              <w:t>Kompetensmål</w:t>
            </w:r>
          </w:p>
        </w:tc>
        <w:tc>
          <w:tcPr>
            <w:tcW w:w="3015" w:type="dxa"/>
          </w:tcPr>
          <w:p w:rsidR="00551FBD" w:rsidRPr="006E18E8" w:rsidRDefault="00551FBD" w:rsidP="0035491C">
            <w:pPr>
              <w:rPr>
                <w:rFonts w:cstheme="minorHAnsi"/>
                <w:i/>
                <w:sz w:val="24"/>
                <w:szCs w:val="24"/>
              </w:rPr>
            </w:pPr>
            <w:r w:rsidRPr="006E18E8">
              <w:rPr>
                <w:rFonts w:cstheme="minorHAnsi"/>
                <w:i/>
                <w:sz w:val="24"/>
                <w:szCs w:val="24"/>
              </w:rPr>
              <w:t>Utvecklingsaktivitet</w:t>
            </w:r>
          </w:p>
        </w:tc>
        <w:tc>
          <w:tcPr>
            <w:tcW w:w="1591" w:type="dxa"/>
          </w:tcPr>
          <w:p w:rsidR="00551FBD" w:rsidRPr="006E18E8" w:rsidRDefault="00551FBD" w:rsidP="0035491C">
            <w:pPr>
              <w:rPr>
                <w:rFonts w:cstheme="minorHAnsi"/>
                <w:i/>
                <w:sz w:val="24"/>
                <w:szCs w:val="24"/>
              </w:rPr>
            </w:pPr>
            <w:r w:rsidRPr="006E18E8">
              <w:rPr>
                <w:rFonts w:cstheme="minorHAnsi"/>
                <w:i/>
                <w:sz w:val="24"/>
                <w:szCs w:val="24"/>
              </w:rPr>
              <w:t>Tidsplan</w:t>
            </w:r>
          </w:p>
        </w:tc>
      </w:tr>
      <w:tr w:rsidR="00551FBD" w:rsidTr="003B71C1">
        <w:tc>
          <w:tcPr>
            <w:tcW w:w="1986" w:type="dxa"/>
          </w:tcPr>
          <w:p w:rsidR="00551FBD" w:rsidRPr="00551FBD" w:rsidRDefault="00551FBD">
            <w:pPr>
              <w:rPr>
                <w:rFonts w:ascii="Times New Roman" w:hAnsi="Times New Roman" w:cs="Times New Roman"/>
                <w:sz w:val="24"/>
                <w:szCs w:val="24"/>
              </w:rPr>
            </w:pPr>
          </w:p>
        </w:tc>
        <w:tc>
          <w:tcPr>
            <w:tcW w:w="2938" w:type="dxa"/>
          </w:tcPr>
          <w:p w:rsidR="00551FBD" w:rsidRPr="00551FBD" w:rsidRDefault="00551FBD">
            <w:pPr>
              <w:rPr>
                <w:rFonts w:ascii="Times New Roman" w:hAnsi="Times New Roman" w:cs="Times New Roman"/>
                <w:sz w:val="24"/>
                <w:szCs w:val="24"/>
              </w:rPr>
            </w:pPr>
          </w:p>
        </w:tc>
        <w:tc>
          <w:tcPr>
            <w:tcW w:w="3015" w:type="dxa"/>
          </w:tcPr>
          <w:p w:rsidR="00551FBD" w:rsidRPr="00551FBD" w:rsidRDefault="00551FBD">
            <w:pPr>
              <w:rPr>
                <w:rFonts w:ascii="Times New Roman" w:hAnsi="Times New Roman" w:cs="Times New Roman"/>
                <w:sz w:val="24"/>
                <w:szCs w:val="24"/>
              </w:rPr>
            </w:pPr>
          </w:p>
        </w:tc>
        <w:tc>
          <w:tcPr>
            <w:tcW w:w="1591" w:type="dxa"/>
          </w:tcPr>
          <w:p w:rsidR="00551FBD" w:rsidRPr="00551FBD" w:rsidRDefault="00551FBD">
            <w:pPr>
              <w:rPr>
                <w:rFonts w:ascii="Times New Roman" w:hAnsi="Times New Roman" w:cs="Times New Roman"/>
                <w:sz w:val="24"/>
                <w:szCs w:val="24"/>
              </w:rPr>
            </w:pPr>
          </w:p>
        </w:tc>
      </w:tr>
      <w:tr w:rsidR="00551FBD" w:rsidTr="003B71C1">
        <w:tc>
          <w:tcPr>
            <w:tcW w:w="1986" w:type="dxa"/>
          </w:tcPr>
          <w:p w:rsidR="00CF1E00" w:rsidRPr="00551FBD" w:rsidRDefault="00CF1E00">
            <w:pPr>
              <w:rPr>
                <w:rFonts w:ascii="Times New Roman" w:hAnsi="Times New Roman" w:cs="Times New Roman"/>
                <w:sz w:val="24"/>
                <w:szCs w:val="24"/>
              </w:rPr>
            </w:pPr>
          </w:p>
        </w:tc>
        <w:tc>
          <w:tcPr>
            <w:tcW w:w="2938" w:type="dxa"/>
          </w:tcPr>
          <w:p w:rsidR="00551FBD" w:rsidRPr="00551FBD" w:rsidRDefault="00551FBD">
            <w:pPr>
              <w:rPr>
                <w:rFonts w:ascii="Times New Roman" w:hAnsi="Times New Roman" w:cs="Times New Roman"/>
                <w:sz w:val="24"/>
                <w:szCs w:val="24"/>
              </w:rPr>
            </w:pPr>
          </w:p>
        </w:tc>
        <w:tc>
          <w:tcPr>
            <w:tcW w:w="3015" w:type="dxa"/>
          </w:tcPr>
          <w:p w:rsidR="00551FBD" w:rsidRPr="00551FBD" w:rsidRDefault="00551FBD">
            <w:pPr>
              <w:rPr>
                <w:rFonts w:ascii="Times New Roman" w:hAnsi="Times New Roman" w:cs="Times New Roman"/>
                <w:sz w:val="24"/>
                <w:szCs w:val="24"/>
              </w:rPr>
            </w:pPr>
          </w:p>
        </w:tc>
        <w:tc>
          <w:tcPr>
            <w:tcW w:w="1591" w:type="dxa"/>
          </w:tcPr>
          <w:p w:rsidR="00551FBD" w:rsidRPr="00551FBD" w:rsidRDefault="00551FBD">
            <w:pPr>
              <w:rPr>
                <w:rFonts w:ascii="Times New Roman" w:hAnsi="Times New Roman" w:cs="Times New Roman"/>
                <w:sz w:val="24"/>
                <w:szCs w:val="24"/>
              </w:rPr>
            </w:pPr>
          </w:p>
        </w:tc>
      </w:tr>
      <w:tr w:rsidR="00551FBD" w:rsidTr="003B71C1">
        <w:tc>
          <w:tcPr>
            <w:tcW w:w="1986" w:type="dxa"/>
          </w:tcPr>
          <w:p w:rsidR="00551FBD" w:rsidRPr="00551FBD" w:rsidRDefault="00551FBD">
            <w:pPr>
              <w:rPr>
                <w:rFonts w:ascii="Times New Roman" w:hAnsi="Times New Roman" w:cs="Times New Roman"/>
                <w:sz w:val="24"/>
                <w:szCs w:val="24"/>
              </w:rPr>
            </w:pPr>
          </w:p>
        </w:tc>
        <w:tc>
          <w:tcPr>
            <w:tcW w:w="2938" w:type="dxa"/>
          </w:tcPr>
          <w:p w:rsidR="00551FBD" w:rsidRPr="00551FBD" w:rsidRDefault="00551FBD">
            <w:pPr>
              <w:rPr>
                <w:rFonts w:ascii="Times New Roman" w:hAnsi="Times New Roman" w:cs="Times New Roman"/>
                <w:sz w:val="24"/>
                <w:szCs w:val="24"/>
              </w:rPr>
            </w:pPr>
          </w:p>
        </w:tc>
        <w:tc>
          <w:tcPr>
            <w:tcW w:w="3015" w:type="dxa"/>
          </w:tcPr>
          <w:p w:rsidR="00551FBD" w:rsidRPr="00551FBD" w:rsidRDefault="00551FBD">
            <w:pPr>
              <w:rPr>
                <w:rFonts w:ascii="Times New Roman" w:hAnsi="Times New Roman" w:cs="Times New Roman"/>
                <w:sz w:val="24"/>
                <w:szCs w:val="24"/>
              </w:rPr>
            </w:pPr>
          </w:p>
        </w:tc>
        <w:tc>
          <w:tcPr>
            <w:tcW w:w="1591" w:type="dxa"/>
          </w:tcPr>
          <w:p w:rsidR="00551FBD" w:rsidRPr="00551FBD" w:rsidRDefault="00551FBD">
            <w:pPr>
              <w:rPr>
                <w:rFonts w:ascii="Times New Roman" w:hAnsi="Times New Roman" w:cs="Times New Roman"/>
                <w:sz w:val="24"/>
                <w:szCs w:val="24"/>
              </w:rPr>
            </w:pPr>
          </w:p>
        </w:tc>
      </w:tr>
      <w:tr w:rsidR="00551FBD" w:rsidTr="003B71C1">
        <w:tc>
          <w:tcPr>
            <w:tcW w:w="1986" w:type="dxa"/>
          </w:tcPr>
          <w:p w:rsidR="00551FBD" w:rsidRPr="00551FBD" w:rsidRDefault="00551FBD">
            <w:pPr>
              <w:rPr>
                <w:rFonts w:ascii="Times New Roman" w:hAnsi="Times New Roman" w:cs="Times New Roman"/>
                <w:sz w:val="24"/>
                <w:szCs w:val="24"/>
              </w:rPr>
            </w:pPr>
          </w:p>
        </w:tc>
        <w:tc>
          <w:tcPr>
            <w:tcW w:w="2938" w:type="dxa"/>
          </w:tcPr>
          <w:p w:rsidR="00551FBD" w:rsidRPr="00551FBD" w:rsidRDefault="00551FBD">
            <w:pPr>
              <w:rPr>
                <w:rFonts w:ascii="Times New Roman" w:hAnsi="Times New Roman" w:cs="Times New Roman"/>
                <w:sz w:val="24"/>
                <w:szCs w:val="24"/>
              </w:rPr>
            </w:pPr>
          </w:p>
        </w:tc>
        <w:tc>
          <w:tcPr>
            <w:tcW w:w="3015" w:type="dxa"/>
          </w:tcPr>
          <w:p w:rsidR="00551FBD" w:rsidRPr="00551FBD" w:rsidRDefault="00551FBD">
            <w:pPr>
              <w:rPr>
                <w:rFonts w:ascii="Times New Roman" w:hAnsi="Times New Roman" w:cs="Times New Roman"/>
                <w:sz w:val="24"/>
                <w:szCs w:val="24"/>
              </w:rPr>
            </w:pPr>
          </w:p>
        </w:tc>
        <w:tc>
          <w:tcPr>
            <w:tcW w:w="1591" w:type="dxa"/>
          </w:tcPr>
          <w:p w:rsidR="00551FBD" w:rsidRPr="00551FBD" w:rsidRDefault="00551FBD">
            <w:pPr>
              <w:rPr>
                <w:rFonts w:ascii="Times New Roman" w:hAnsi="Times New Roman" w:cs="Times New Roman"/>
                <w:sz w:val="24"/>
                <w:szCs w:val="24"/>
              </w:rPr>
            </w:pPr>
          </w:p>
        </w:tc>
      </w:tr>
      <w:tr w:rsidR="00551FBD" w:rsidTr="003B71C1">
        <w:tc>
          <w:tcPr>
            <w:tcW w:w="1986" w:type="dxa"/>
          </w:tcPr>
          <w:p w:rsidR="00551FBD" w:rsidRPr="00551FBD" w:rsidRDefault="00551FBD">
            <w:pPr>
              <w:rPr>
                <w:rFonts w:ascii="Times New Roman" w:hAnsi="Times New Roman" w:cs="Times New Roman"/>
                <w:sz w:val="24"/>
                <w:szCs w:val="24"/>
              </w:rPr>
            </w:pPr>
          </w:p>
        </w:tc>
        <w:tc>
          <w:tcPr>
            <w:tcW w:w="2938" w:type="dxa"/>
          </w:tcPr>
          <w:p w:rsidR="00551FBD" w:rsidRPr="00551FBD" w:rsidRDefault="00551FBD">
            <w:pPr>
              <w:rPr>
                <w:rFonts w:ascii="Times New Roman" w:hAnsi="Times New Roman" w:cs="Times New Roman"/>
                <w:sz w:val="24"/>
                <w:szCs w:val="24"/>
              </w:rPr>
            </w:pPr>
          </w:p>
        </w:tc>
        <w:tc>
          <w:tcPr>
            <w:tcW w:w="3015" w:type="dxa"/>
          </w:tcPr>
          <w:p w:rsidR="00551FBD" w:rsidRPr="00551FBD" w:rsidRDefault="00551FBD">
            <w:pPr>
              <w:rPr>
                <w:rFonts w:ascii="Times New Roman" w:hAnsi="Times New Roman" w:cs="Times New Roman"/>
                <w:sz w:val="24"/>
                <w:szCs w:val="24"/>
              </w:rPr>
            </w:pPr>
          </w:p>
        </w:tc>
        <w:tc>
          <w:tcPr>
            <w:tcW w:w="1591" w:type="dxa"/>
          </w:tcPr>
          <w:p w:rsidR="00551FBD" w:rsidRPr="00551FBD" w:rsidRDefault="00551FBD">
            <w:pPr>
              <w:rPr>
                <w:rFonts w:ascii="Times New Roman" w:hAnsi="Times New Roman" w:cs="Times New Roman"/>
                <w:sz w:val="24"/>
                <w:szCs w:val="24"/>
              </w:rPr>
            </w:pPr>
          </w:p>
        </w:tc>
      </w:tr>
      <w:tr w:rsidR="00551FBD" w:rsidTr="003B71C1">
        <w:tc>
          <w:tcPr>
            <w:tcW w:w="1986" w:type="dxa"/>
          </w:tcPr>
          <w:p w:rsidR="00551FBD" w:rsidRPr="00551FBD" w:rsidRDefault="00551FBD">
            <w:pPr>
              <w:rPr>
                <w:rFonts w:ascii="Times New Roman" w:hAnsi="Times New Roman" w:cs="Times New Roman"/>
                <w:sz w:val="24"/>
                <w:szCs w:val="24"/>
              </w:rPr>
            </w:pPr>
          </w:p>
        </w:tc>
        <w:tc>
          <w:tcPr>
            <w:tcW w:w="2938" w:type="dxa"/>
          </w:tcPr>
          <w:p w:rsidR="00551FBD" w:rsidRPr="00551FBD" w:rsidRDefault="00551FBD">
            <w:pPr>
              <w:rPr>
                <w:rFonts w:ascii="Times New Roman" w:hAnsi="Times New Roman" w:cs="Times New Roman"/>
                <w:sz w:val="24"/>
                <w:szCs w:val="24"/>
              </w:rPr>
            </w:pPr>
          </w:p>
        </w:tc>
        <w:tc>
          <w:tcPr>
            <w:tcW w:w="3015" w:type="dxa"/>
          </w:tcPr>
          <w:p w:rsidR="00551FBD" w:rsidRPr="00551FBD" w:rsidRDefault="00551FBD">
            <w:pPr>
              <w:rPr>
                <w:rFonts w:ascii="Times New Roman" w:hAnsi="Times New Roman" w:cs="Times New Roman"/>
                <w:sz w:val="24"/>
                <w:szCs w:val="24"/>
              </w:rPr>
            </w:pPr>
          </w:p>
        </w:tc>
        <w:tc>
          <w:tcPr>
            <w:tcW w:w="1591" w:type="dxa"/>
          </w:tcPr>
          <w:p w:rsidR="00551FBD" w:rsidRPr="00551FBD" w:rsidRDefault="00551FBD">
            <w:pPr>
              <w:rPr>
                <w:rFonts w:ascii="Times New Roman" w:hAnsi="Times New Roman" w:cs="Times New Roman"/>
                <w:sz w:val="24"/>
                <w:szCs w:val="24"/>
              </w:rPr>
            </w:pPr>
          </w:p>
        </w:tc>
      </w:tr>
      <w:tr w:rsidR="00551FBD" w:rsidTr="003B71C1">
        <w:tc>
          <w:tcPr>
            <w:tcW w:w="1986" w:type="dxa"/>
          </w:tcPr>
          <w:p w:rsidR="00551FBD" w:rsidRPr="00551FBD" w:rsidRDefault="00551FBD">
            <w:pPr>
              <w:rPr>
                <w:rFonts w:ascii="Times New Roman" w:hAnsi="Times New Roman" w:cs="Times New Roman"/>
                <w:sz w:val="24"/>
                <w:szCs w:val="24"/>
              </w:rPr>
            </w:pPr>
          </w:p>
        </w:tc>
        <w:tc>
          <w:tcPr>
            <w:tcW w:w="2938" w:type="dxa"/>
          </w:tcPr>
          <w:p w:rsidR="00551FBD" w:rsidRPr="00551FBD" w:rsidRDefault="00551FBD">
            <w:pPr>
              <w:rPr>
                <w:rFonts w:ascii="Times New Roman" w:hAnsi="Times New Roman" w:cs="Times New Roman"/>
                <w:sz w:val="24"/>
                <w:szCs w:val="24"/>
              </w:rPr>
            </w:pPr>
          </w:p>
        </w:tc>
        <w:tc>
          <w:tcPr>
            <w:tcW w:w="3015" w:type="dxa"/>
          </w:tcPr>
          <w:p w:rsidR="00551FBD" w:rsidRPr="00551FBD" w:rsidRDefault="00551FBD">
            <w:pPr>
              <w:rPr>
                <w:rFonts w:ascii="Times New Roman" w:hAnsi="Times New Roman" w:cs="Times New Roman"/>
                <w:sz w:val="24"/>
                <w:szCs w:val="24"/>
              </w:rPr>
            </w:pPr>
          </w:p>
        </w:tc>
        <w:tc>
          <w:tcPr>
            <w:tcW w:w="1591" w:type="dxa"/>
          </w:tcPr>
          <w:p w:rsidR="00551FBD" w:rsidRPr="00551FBD" w:rsidRDefault="00551FBD">
            <w:pPr>
              <w:rPr>
                <w:rFonts w:ascii="Times New Roman" w:hAnsi="Times New Roman" w:cs="Times New Roman"/>
                <w:sz w:val="24"/>
                <w:szCs w:val="24"/>
              </w:rPr>
            </w:pPr>
          </w:p>
        </w:tc>
      </w:tr>
      <w:tr w:rsidR="00551FBD" w:rsidTr="003B71C1">
        <w:tc>
          <w:tcPr>
            <w:tcW w:w="1986" w:type="dxa"/>
          </w:tcPr>
          <w:p w:rsidR="00551FBD" w:rsidRPr="00551FBD" w:rsidRDefault="00551FBD">
            <w:pPr>
              <w:rPr>
                <w:rFonts w:ascii="Times New Roman" w:hAnsi="Times New Roman" w:cs="Times New Roman"/>
                <w:sz w:val="24"/>
                <w:szCs w:val="24"/>
              </w:rPr>
            </w:pPr>
          </w:p>
        </w:tc>
        <w:tc>
          <w:tcPr>
            <w:tcW w:w="2938" w:type="dxa"/>
          </w:tcPr>
          <w:p w:rsidR="00551FBD" w:rsidRPr="00551FBD" w:rsidRDefault="00551FBD">
            <w:pPr>
              <w:rPr>
                <w:rFonts w:ascii="Times New Roman" w:hAnsi="Times New Roman" w:cs="Times New Roman"/>
                <w:sz w:val="24"/>
                <w:szCs w:val="24"/>
              </w:rPr>
            </w:pPr>
          </w:p>
        </w:tc>
        <w:tc>
          <w:tcPr>
            <w:tcW w:w="3015" w:type="dxa"/>
          </w:tcPr>
          <w:p w:rsidR="00551FBD" w:rsidRPr="00551FBD" w:rsidRDefault="00551FBD">
            <w:pPr>
              <w:rPr>
                <w:rFonts w:ascii="Times New Roman" w:hAnsi="Times New Roman" w:cs="Times New Roman"/>
                <w:sz w:val="24"/>
                <w:szCs w:val="24"/>
              </w:rPr>
            </w:pPr>
          </w:p>
        </w:tc>
        <w:tc>
          <w:tcPr>
            <w:tcW w:w="1591" w:type="dxa"/>
          </w:tcPr>
          <w:p w:rsidR="00551FBD" w:rsidRPr="00551FBD" w:rsidRDefault="00551FBD">
            <w:pPr>
              <w:rPr>
                <w:rFonts w:ascii="Times New Roman" w:hAnsi="Times New Roman" w:cs="Times New Roman"/>
                <w:sz w:val="24"/>
                <w:szCs w:val="24"/>
              </w:rPr>
            </w:pPr>
          </w:p>
        </w:tc>
      </w:tr>
      <w:tr w:rsidR="00551FBD" w:rsidTr="003B71C1">
        <w:tc>
          <w:tcPr>
            <w:tcW w:w="1986" w:type="dxa"/>
          </w:tcPr>
          <w:p w:rsidR="00551FBD" w:rsidRPr="00551FBD" w:rsidRDefault="00551FBD">
            <w:pPr>
              <w:rPr>
                <w:rFonts w:ascii="Times New Roman" w:hAnsi="Times New Roman" w:cs="Times New Roman"/>
                <w:sz w:val="24"/>
                <w:szCs w:val="24"/>
              </w:rPr>
            </w:pPr>
          </w:p>
        </w:tc>
        <w:tc>
          <w:tcPr>
            <w:tcW w:w="2938" w:type="dxa"/>
          </w:tcPr>
          <w:p w:rsidR="00551FBD" w:rsidRPr="00551FBD" w:rsidRDefault="00551FBD">
            <w:pPr>
              <w:rPr>
                <w:rFonts w:ascii="Times New Roman" w:hAnsi="Times New Roman" w:cs="Times New Roman"/>
                <w:sz w:val="24"/>
                <w:szCs w:val="24"/>
              </w:rPr>
            </w:pPr>
          </w:p>
        </w:tc>
        <w:tc>
          <w:tcPr>
            <w:tcW w:w="3015" w:type="dxa"/>
          </w:tcPr>
          <w:p w:rsidR="00551FBD" w:rsidRPr="00551FBD" w:rsidRDefault="00551FBD">
            <w:pPr>
              <w:rPr>
                <w:rFonts w:ascii="Times New Roman" w:hAnsi="Times New Roman" w:cs="Times New Roman"/>
                <w:sz w:val="24"/>
                <w:szCs w:val="24"/>
              </w:rPr>
            </w:pPr>
          </w:p>
        </w:tc>
        <w:tc>
          <w:tcPr>
            <w:tcW w:w="1591" w:type="dxa"/>
          </w:tcPr>
          <w:p w:rsidR="00551FBD" w:rsidRPr="00551FBD" w:rsidRDefault="00551FBD">
            <w:pPr>
              <w:rPr>
                <w:rFonts w:ascii="Times New Roman" w:hAnsi="Times New Roman" w:cs="Times New Roman"/>
                <w:sz w:val="24"/>
                <w:szCs w:val="24"/>
              </w:rPr>
            </w:pPr>
          </w:p>
        </w:tc>
      </w:tr>
      <w:tr w:rsidR="00551FBD" w:rsidTr="003B71C1">
        <w:tc>
          <w:tcPr>
            <w:tcW w:w="1986" w:type="dxa"/>
          </w:tcPr>
          <w:p w:rsidR="00551FBD" w:rsidRPr="00551FBD" w:rsidRDefault="00551FBD">
            <w:pPr>
              <w:rPr>
                <w:rFonts w:ascii="Times New Roman" w:hAnsi="Times New Roman" w:cs="Times New Roman"/>
                <w:sz w:val="24"/>
                <w:szCs w:val="24"/>
              </w:rPr>
            </w:pPr>
          </w:p>
        </w:tc>
        <w:tc>
          <w:tcPr>
            <w:tcW w:w="2938" w:type="dxa"/>
          </w:tcPr>
          <w:p w:rsidR="00551FBD" w:rsidRPr="00551FBD" w:rsidRDefault="00551FBD">
            <w:pPr>
              <w:rPr>
                <w:rFonts w:ascii="Times New Roman" w:hAnsi="Times New Roman" w:cs="Times New Roman"/>
                <w:sz w:val="24"/>
                <w:szCs w:val="24"/>
              </w:rPr>
            </w:pPr>
          </w:p>
        </w:tc>
        <w:tc>
          <w:tcPr>
            <w:tcW w:w="3015" w:type="dxa"/>
          </w:tcPr>
          <w:p w:rsidR="00551FBD" w:rsidRPr="00551FBD" w:rsidRDefault="00551FBD">
            <w:pPr>
              <w:rPr>
                <w:rFonts w:ascii="Times New Roman" w:hAnsi="Times New Roman" w:cs="Times New Roman"/>
                <w:sz w:val="24"/>
                <w:szCs w:val="24"/>
              </w:rPr>
            </w:pPr>
          </w:p>
        </w:tc>
        <w:tc>
          <w:tcPr>
            <w:tcW w:w="1591" w:type="dxa"/>
          </w:tcPr>
          <w:p w:rsidR="00551FBD" w:rsidRPr="00551FBD" w:rsidRDefault="00551FBD">
            <w:pPr>
              <w:rPr>
                <w:rFonts w:ascii="Times New Roman" w:hAnsi="Times New Roman" w:cs="Times New Roman"/>
                <w:sz w:val="24"/>
                <w:szCs w:val="24"/>
              </w:rPr>
            </w:pPr>
          </w:p>
        </w:tc>
      </w:tr>
      <w:tr w:rsidR="00551FBD" w:rsidTr="003B71C1">
        <w:tc>
          <w:tcPr>
            <w:tcW w:w="1986" w:type="dxa"/>
          </w:tcPr>
          <w:p w:rsidR="00551FBD" w:rsidRPr="00551FBD" w:rsidRDefault="00551FBD">
            <w:pPr>
              <w:rPr>
                <w:rFonts w:ascii="Times New Roman" w:hAnsi="Times New Roman" w:cs="Times New Roman"/>
                <w:sz w:val="24"/>
                <w:szCs w:val="24"/>
              </w:rPr>
            </w:pPr>
          </w:p>
        </w:tc>
        <w:tc>
          <w:tcPr>
            <w:tcW w:w="2938" w:type="dxa"/>
          </w:tcPr>
          <w:p w:rsidR="00551FBD" w:rsidRPr="00551FBD" w:rsidRDefault="00551FBD">
            <w:pPr>
              <w:rPr>
                <w:rFonts w:ascii="Times New Roman" w:hAnsi="Times New Roman" w:cs="Times New Roman"/>
                <w:sz w:val="24"/>
                <w:szCs w:val="24"/>
              </w:rPr>
            </w:pPr>
          </w:p>
        </w:tc>
        <w:tc>
          <w:tcPr>
            <w:tcW w:w="3015" w:type="dxa"/>
          </w:tcPr>
          <w:p w:rsidR="00551FBD" w:rsidRPr="00551FBD" w:rsidRDefault="00551FBD">
            <w:pPr>
              <w:rPr>
                <w:rFonts w:ascii="Times New Roman" w:hAnsi="Times New Roman" w:cs="Times New Roman"/>
                <w:sz w:val="24"/>
                <w:szCs w:val="24"/>
              </w:rPr>
            </w:pPr>
          </w:p>
        </w:tc>
        <w:tc>
          <w:tcPr>
            <w:tcW w:w="1591" w:type="dxa"/>
          </w:tcPr>
          <w:p w:rsidR="00551FBD" w:rsidRPr="00551FBD" w:rsidRDefault="00551FBD">
            <w:pPr>
              <w:rPr>
                <w:rFonts w:ascii="Times New Roman" w:hAnsi="Times New Roman" w:cs="Times New Roman"/>
                <w:sz w:val="24"/>
                <w:szCs w:val="24"/>
              </w:rPr>
            </w:pPr>
          </w:p>
        </w:tc>
      </w:tr>
      <w:tr w:rsidR="00551FBD" w:rsidTr="003B71C1">
        <w:tc>
          <w:tcPr>
            <w:tcW w:w="1986" w:type="dxa"/>
          </w:tcPr>
          <w:p w:rsidR="00551FBD" w:rsidRPr="00551FBD" w:rsidRDefault="00551FBD">
            <w:pPr>
              <w:rPr>
                <w:rFonts w:ascii="Times New Roman" w:hAnsi="Times New Roman" w:cs="Times New Roman"/>
                <w:sz w:val="24"/>
                <w:szCs w:val="24"/>
              </w:rPr>
            </w:pPr>
          </w:p>
        </w:tc>
        <w:tc>
          <w:tcPr>
            <w:tcW w:w="2938" w:type="dxa"/>
          </w:tcPr>
          <w:p w:rsidR="00551FBD" w:rsidRPr="00551FBD" w:rsidRDefault="00551FBD">
            <w:pPr>
              <w:rPr>
                <w:rFonts w:ascii="Times New Roman" w:hAnsi="Times New Roman" w:cs="Times New Roman"/>
                <w:sz w:val="24"/>
                <w:szCs w:val="24"/>
              </w:rPr>
            </w:pPr>
          </w:p>
        </w:tc>
        <w:tc>
          <w:tcPr>
            <w:tcW w:w="3015" w:type="dxa"/>
          </w:tcPr>
          <w:p w:rsidR="00551FBD" w:rsidRPr="00551FBD" w:rsidRDefault="00551FBD">
            <w:pPr>
              <w:rPr>
                <w:rFonts w:ascii="Times New Roman" w:hAnsi="Times New Roman" w:cs="Times New Roman"/>
                <w:sz w:val="24"/>
                <w:szCs w:val="24"/>
              </w:rPr>
            </w:pPr>
          </w:p>
        </w:tc>
        <w:tc>
          <w:tcPr>
            <w:tcW w:w="1591" w:type="dxa"/>
          </w:tcPr>
          <w:p w:rsidR="00551FBD" w:rsidRPr="00551FBD" w:rsidRDefault="00551FBD">
            <w:pPr>
              <w:rPr>
                <w:rFonts w:ascii="Times New Roman" w:hAnsi="Times New Roman" w:cs="Times New Roman"/>
                <w:sz w:val="24"/>
                <w:szCs w:val="24"/>
              </w:rPr>
            </w:pPr>
          </w:p>
        </w:tc>
      </w:tr>
      <w:tr w:rsidR="00551FBD" w:rsidTr="003B71C1">
        <w:tc>
          <w:tcPr>
            <w:tcW w:w="1986" w:type="dxa"/>
          </w:tcPr>
          <w:p w:rsidR="00551FBD" w:rsidRPr="00551FBD" w:rsidRDefault="00551FBD">
            <w:pPr>
              <w:rPr>
                <w:rFonts w:ascii="Times New Roman" w:hAnsi="Times New Roman" w:cs="Times New Roman"/>
                <w:sz w:val="24"/>
                <w:szCs w:val="24"/>
              </w:rPr>
            </w:pPr>
          </w:p>
        </w:tc>
        <w:tc>
          <w:tcPr>
            <w:tcW w:w="2938" w:type="dxa"/>
          </w:tcPr>
          <w:p w:rsidR="00551FBD" w:rsidRPr="00551FBD" w:rsidRDefault="00551FBD">
            <w:pPr>
              <w:rPr>
                <w:rFonts w:ascii="Times New Roman" w:hAnsi="Times New Roman" w:cs="Times New Roman"/>
                <w:sz w:val="24"/>
                <w:szCs w:val="24"/>
              </w:rPr>
            </w:pPr>
          </w:p>
        </w:tc>
        <w:tc>
          <w:tcPr>
            <w:tcW w:w="3015" w:type="dxa"/>
          </w:tcPr>
          <w:p w:rsidR="00551FBD" w:rsidRPr="00551FBD" w:rsidRDefault="00551FBD">
            <w:pPr>
              <w:rPr>
                <w:rFonts w:ascii="Times New Roman" w:hAnsi="Times New Roman" w:cs="Times New Roman"/>
                <w:sz w:val="24"/>
                <w:szCs w:val="24"/>
              </w:rPr>
            </w:pPr>
          </w:p>
        </w:tc>
        <w:tc>
          <w:tcPr>
            <w:tcW w:w="1591" w:type="dxa"/>
          </w:tcPr>
          <w:p w:rsidR="00551FBD" w:rsidRPr="00551FBD" w:rsidRDefault="00551FBD">
            <w:pPr>
              <w:rPr>
                <w:rFonts w:ascii="Times New Roman" w:hAnsi="Times New Roman" w:cs="Times New Roman"/>
                <w:sz w:val="24"/>
                <w:szCs w:val="24"/>
              </w:rPr>
            </w:pPr>
          </w:p>
        </w:tc>
      </w:tr>
      <w:tr w:rsidR="00551FBD" w:rsidTr="003B71C1">
        <w:tc>
          <w:tcPr>
            <w:tcW w:w="1986" w:type="dxa"/>
          </w:tcPr>
          <w:p w:rsidR="00551FBD" w:rsidRPr="00551FBD" w:rsidRDefault="00551FBD">
            <w:pPr>
              <w:rPr>
                <w:rFonts w:ascii="Times New Roman" w:hAnsi="Times New Roman" w:cs="Times New Roman"/>
                <w:sz w:val="24"/>
                <w:szCs w:val="24"/>
              </w:rPr>
            </w:pPr>
          </w:p>
        </w:tc>
        <w:tc>
          <w:tcPr>
            <w:tcW w:w="2938" w:type="dxa"/>
          </w:tcPr>
          <w:p w:rsidR="00551FBD" w:rsidRPr="00551FBD" w:rsidRDefault="00551FBD">
            <w:pPr>
              <w:rPr>
                <w:rFonts w:ascii="Times New Roman" w:hAnsi="Times New Roman" w:cs="Times New Roman"/>
                <w:sz w:val="24"/>
                <w:szCs w:val="24"/>
              </w:rPr>
            </w:pPr>
          </w:p>
        </w:tc>
        <w:tc>
          <w:tcPr>
            <w:tcW w:w="3015" w:type="dxa"/>
          </w:tcPr>
          <w:p w:rsidR="00551FBD" w:rsidRPr="00551FBD" w:rsidRDefault="00551FBD">
            <w:pPr>
              <w:rPr>
                <w:rFonts w:ascii="Times New Roman" w:hAnsi="Times New Roman" w:cs="Times New Roman"/>
                <w:sz w:val="24"/>
                <w:szCs w:val="24"/>
              </w:rPr>
            </w:pPr>
          </w:p>
        </w:tc>
        <w:tc>
          <w:tcPr>
            <w:tcW w:w="1591" w:type="dxa"/>
          </w:tcPr>
          <w:p w:rsidR="00551FBD" w:rsidRPr="00551FBD" w:rsidRDefault="00551FBD">
            <w:pPr>
              <w:rPr>
                <w:rFonts w:ascii="Times New Roman" w:hAnsi="Times New Roman" w:cs="Times New Roman"/>
                <w:sz w:val="24"/>
                <w:szCs w:val="24"/>
              </w:rPr>
            </w:pPr>
          </w:p>
        </w:tc>
      </w:tr>
      <w:tr w:rsidR="00551FBD" w:rsidTr="003B71C1">
        <w:tc>
          <w:tcPr>
            <w:tcW w:w="1986" w:type="dxa"/>
          </w:tcPr>
          <w:p w:rsidR="00551FBD" w:rsidRPr="00551FBD" w:rsidRDefault="00551FBD">
            <w:pPr>
              <w:rPr>
                <w:rFonts w:ascii="Times New Roman" w:hAnsi="Times New Roman" w:cs="Times New Roman"/>
                <w:sz w:val="24"/>
                <w:szCs w:val="24"/>
              </w:rPr>
            </w:pPr>
          </w:p>
        </w:tc>
        <w:tc>
          <w:tcPr>
            <w:tcW w:w="2938" w:type="dxa"/>
          </w:tcPr>
          <w:p w:rsidR="00551FBD" w:rsidRPr="00551FBD" w:rsidRDefault="00551FBD">
            <w:pPr>
              <w:rPr>
                <w:rFonts w:ascii="Times New Roman" w:hAnsi="Times New Roman" w:cs="Times New Roman"/>
                <w:sz w:val="24"/>
                <w:szCs w:val="24"/>
              </w:rPr>
            </w:pPr>
          </w:p>
        </w:tc>
        <w:tc>
          <w:tcPr>
            <w:tcW w:w="3015" w:type="dxa"/>
          </w:tcPr>
          <w:p w:rsidR="00551FBD" w:rsidRPr="00551FBD" w:rsidRDefault="00551FBD">
            <w:pPr>
              <w:rPr>
                <w:rFonts w:ascii="Times New Roman" w:hAnsi="Times New Roman" w:cs="Times New Roman"/>
                <w:sz w:val="24"/>
                <w:szCs w:val="24"/>
              </w:rPr>
            </w:pPr>
          </w:p>
        </w:tc>
        <w:tc>
          <w:tcPr>
            <w:tcW w:w="1591" w:type="dxa"/>
          </w:tcPr>
          <w:p w:rsidR="00551FBD" w:rsidRPr="00551FBD" w:rsidRDefault="00551FBD">
            <w:pPr>
              <w:rPr>
                <w:rFonts w:ascii="Times New Roman" w:hAnsi="Times New Roman" w:cs="Times New Roman"/>
                <w:sz w:val="24"/>
                <w:szCs w:val="24"/>
              </w:rPr>
            </w:pPr>
          </w:p>
        </w:tc>
      </w:tr>
      <w:tr w:rsidR="00551FBD" w:rsidTr="003B71C1">
        <w:tc>
          <w:tcPr>
            <w:tcW w:w="1986" w:type="dxa"/>
          </w:tcPr>
          <w:p w:rsidR="00551FBD" w:rsidRPr="00551FBD" w:rsidRDefault="00551FBD">
            <w:pPr>
              <w:rPr>
                <w:rFonts w:ascii="Times New Roman" w:hAnsi="Times New Roman" w:cs="Times New Roman"/>
                <w:sz w:val="24"/>
                <w:szCs w:val="24"/>
              </w:rPr>
            </w:pPr>
          </w:p>
        </w:tc>
        <w:tc>
          <w:tcPr>
            <w:tcW w:w="2938" w:type="dxa"/>
          </w:tcPr>
          <w:p w:rsidR="00551FBD" w:rsidRPr="00551FBD" w:rsidRDefault="00551FBD">
            <w:pPr>
              <w:rPr>
                <w:rFonts w:ascii="Times New Roman" w:hAnsi="Times New Roman" w:cs="Times New Roman"/>
                <w:sz w:val="24"/>
                <w:szCs w:val="24"/>
              </w:rPr>
            </w:pPr>
          </w:p>
        </w:tc>
        <w:tc>
          <w:tcPr>
            <w:tcW w:w="3015" w:type="dxa"/>
          </w:tcPr>
          <w:p w:rsidR="00551FBD" w:rsidRPr="00551FBD" w:rsidRDefault="00551FBD">
            <w:pPr>
              <w:rPr>
                <w:rFonts w:ascii="Times New Roman" w:hAnsi="Times New Roman" w:cs="Times New Roman"/>
                <w:sz w:val="24"/>
                <w:szCs w:val="24"/>
              </w:rPr>
            </w:pPr>
          </w:p>
        </w:tc>
        <w:tc>
          <w:tcPr>
            <w:tcW w:w="1591" w:type="dxa"/>
          </w:tcPr>
          <w:p w:rsidR="00551FBD" w:rsidRPr="00551FBD" w:rsidRDefault="00551FBD">
            <w:pPr>
              <w:rPr>
                <w:rFonts w:ascii="Times New Roman" w:hAnsi="Times New Roman" w:cs="Times New Roman"/>
                <w:sz w:val="24"/>
                <w:szCs w:val="24"/>
              </w:rPr>
            </w:pPr>
          </w:p>
        </w:tc>
      </w:tr>
      <w:tr w:rsidR="00551FBD" w:rsidTr="003B71C1">
        <w:tc>
          <w:tcPr>
            <w:tcW w:w="1986" w:type="dxa"/>
          </w:tcPr>
          <w:p w:rsidR="00551FBD" w:rsidRPr="00551FBD" w:rsidRDefault="00551FBD">
            <w:pPr>
              <w:rPr>
                <w:rFonts w:ascii="Times New Roman" w:hAnsi="Times New Roman" w:cs="Times New Roman"/>
                <w:sz w:val="24"/>
                <w:szCs w:val="24"/>
              </w:rPr>
            </w:pPr>
          </w:p>
        </w:tc>
        <w:tc>
          <w:tcPr>
            <w:tcW w:w="2938" w:type="dxa"/>
          </w:tcPr>
          <w:p w:rsidR="00551FBD" w:rsidRPr="00551FBD" w:rsidRDefault="00551FBD">
            <w:pPr>
              <w:rPr>
                <w:rFonts w:ascii="Times New Roman" w:hAnsi="Times New Roman" w:cs="Times New Roman"/>
                <w:sz w:val="24"/>
                <w:szCs w:val="24"/>
              </w:rPr>
            </w:pPr>
          </w:p>
        </w:tc>
        <w:tc>
          <w:tcPr>
            <w:tcW w:w="3015" w:type="dxa"/>
          </w:tcPr>
          <w:p w:rsidR="00551FBD" w:rsidRPr="00551FBD" w:rsidRDefault="00551FBD">
            <w:pPr>
              <w:rPr>
                <w:rFonts w:ascii="Times New Roman" w:hAnsi="Times New Roman" w:cs="Times New Roman"/>
                <w:sz w:val="24"/>
                <w:szCs w:val="24"/>
              </w:rPr>
            </w:pPr>
          </w:p>
        </w:tc>
        <w:tc>
          <w:tcPr>
            <w:tcW w:w="1591" w:type="dxa"/>
          </w:tcPr>
          <w:p w:rsidR="00551FBD" w:rsidRPr="00551FBD" w:rsidRDefault="00551FBD">
            <w:pPr>
              <w:rPr>
                <w:rFonts w:ascii="Times New Roman" w:hAnsi="Times New Roman" w:cs="Times New Roman"/>
                <w:sz w:val="24"/>
                <w:szCs w:val="24"/>
              </w:rPr>
            </w:pPr>
          </w:p>
        </w:tc>
      </w:tr>
      <w:tr w:rsidR="00551FBD" w:rsidTr="003B71C1">
        <w:tc>
          <w:tcPr>
            <w:tcW w:w="1986" w:type="dxa"/>
          </w:tcPr>
          <w:p w:rsidR="00551FBD" w:rsidRPr="00551FBD" w:rsidRDefault="00551FBD">
            <w:pPr>
              <w:rPr>
                <w:rFonts w:ascii="Times New Roman" w:hAnsi="Times New Roman" w:cs="Times New Roman"/>
                <w:sz w:val="24"/>
                <w:szCs w:val="24"/>
              </w:rPr>
            </w:pPr>
          </w:p>
        </w:tc>
        <w:tc>
          <w:tcPr>
            <w:tcW w:w="2938" w:type="dxa"/>
          </w:tcPr>
          <w:p w:rsidR="00551FBD" w:rsidRPr="00551FBD" w:rsidRDefault="00551FBD">
            <w:pPr>
              <w:rPr>
                <w:rFonts w:ascii="Times New Roman" w:hAnsi="Times New Roman" w:cs="Times New Roman"/>
                <w:sz w:val="24"/>
                <w:szCs w:val="24"/>
              </w:rPr>
            </w:pPr>
          </w:p>
        </w:tc>
        <w:tc>
          <w:tcPr>
            <w:tcW w:w="3015" w:type="dxa"/>
          </w:tcPr>
          <w:p w:rsidR="00551FBD" w:rsidRPr="00551FBD" w:rsidRDefault="00551FBD">
            <w:pPr>
              <w:rPr>
                <w:rFonts w:ascii="Times New Roman" w:hAnsi="Times New Roman" w:cs="Times New Roman"/>
                <w:sz w:val="24"/>
                <w:szCs w:val="24"/>
              </w:rPr>
            </w:pPr>
          </w:p>
        </w:tc>
        <w:tc>
          <w:tcPr>
            <w:tcW w:w="1591" w:type="dxa"/>
          </w:tcPr>
          <w:p w:rsidR="00551FBD" w:rsidRPr="00551FBD" w:rsidRDefault="00551FBD">
            <w:pPr>
              <w:rPr>
                <w:rFonts w:ascii="Times New Roman" w:hAnsi="Times New Roman" w:cs="Times New Roman"/>
                <w:sz w:val="24"/>
                <w:szCs w:val="24"/>
              </w:rPr>
            </w:pPr>
          </w:p>
        </w:tc>
      </w:tr>
    </w:tbl>
    <w:p w:rsidR="00B60E2E" w:rsidRDefault="00B60E2E"/>
    <w:sectPr w:rsidR="00B60E2E" w:rsidSect="00563C11">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5E0" w:rsidRDefault="003E65E0" w:rsidP="00CF1E00">
      <w:pPr>
        <w:spacing w:after="0" w:line="240" w:lineRule="auto"/>
      </w:pPr>
      <w:r>
        <w:separator/>
      </w:r>
    </w:p>
  </w:endnote>
  <w:endnote w:type="continuationSeparator" w:id="0">
    <w:p w:rsidR="003E65E0" w:rsidRDefault="003E65E0" w:rsidP="00CF1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5E0" w:rsidRDefault="003E65E0" w:rsidP="00CF1E00">
      <w:pPr>
        <w:spacing w:after="0" w:line="240" w:lineRule="auto"/>
      </w:pPr>
      <w:r>
        <w:separator/>
      </w:r>
    </w:p>
  </w:footnote>
  <w:footnote w:type="continuationSeparator" w:id="0">
    <w:p w:rsidR="003E65E0" w:rsidRDefault="003E65E0" w:rsidP="00CF1E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AF8" w:rsidRDefault="006E18E8" w:rsidP="00CF1E00">
    <w:pPr>
      <w:pStyle w:val="Sidhuvud"/>
      <w:spacing w:after="240"/>
      <w:ind w:left="-482"/>
      <w:rPr>
        <w:rFonts w:ascii="Arial" w:hAnsi="Arial" w:cs="Arial"/>
        <w:sz w:val="40"/>
        <w:szCs w:val="40"/>
      </w:rPr>
    </w:pPr>
    <w:r>
      <w:rPr>
        <w:rFonts w:ascii="Arial" w:hAnsi="Arial" w:cs="Arial"/>
        <w:noProof/>
        <w:sz w:val="40"/>
        <w:szCs w:val="40"/>
      </w:rPr>
      <w:drawing>
        <wp:inline distT="0" distB="0" distL="0" distR="0" wp14:anchorId="207A9049">
          <wp:extent cx="1701165" cy="32893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328930"/>
                  </a:xfrm>
                  <a:prstGeom prst="rect">
                    <a:avLst/>
                  </a:prstGeom>
                  <a:noFill/>
                </pic:spPr>
              </pic:pic>
            </a:graphicData>
          </a:graphic>
        </wp:inline>
      </w:drawing>
    </w:r>
  </w:p>
  <w:p w:rsidR="00CF1E00" w:rsidRDefault="00CF1E00" w:rsidP="006E18E8">
    <w:pPr>
      <w:pStyle w:val="Sidhuvud"/>
      <w:ind w:left="-482"/>
      <w:jc w:val="center"/>
      <w:rPr>
        <w:rFonts w:asciiTheme="majorHAnsi" w:hAnsiTheme="majorHAnsi" w:cs="Arial"/>
        <w:sz w:val="40"/>
        <w:szCs w:val="40"/>
      </w:rPr>
    </w:pPr>
    <w:r w:rsidRPr="006E18E8">
      <w:rPr>
        <w:rFonts w:asciiTheme="majorHAnsi" w:hAnsiTheme="majorHAnsi" w:cs="Arial"/>
        <w:sz w:val="40"/>
        <w:szCs w:val="40"/>
      </w:rPr>
      <w:t>Kompetensutvecklingsplan</w:t>
    </w:r>
  </w:p>
  <w:p w:rsidR="00072AE5" w:rsidRPr="00072AE5" w:rsidRDefault="00072AE5" w:rsidP="006E18E8">
    <w:pPr>
      <w:pStyle w:val="Sidhuvud"/>
      <w:ind w:left="-482"/>
      <w:jc w:val="center"/>
      <w:rPr>
        <w:rFonts w:asciiTheme="majorHAnsi" w:hAnsiTheme="majorHAnsi" w:cs="Arial"/>
        <w:sz w:val="32"/>
        <w:szCs w:val="32"/>
      </w:rPr>
    </w:pPr>
    <w:r w:rsidRPr="00072AE5">
      <w:rPr>
        <w:rFonts w:asciiTheme="majorHAnsi" w:hAnsiTheme="majorHAnsi" w:cs="Arial"/>
        <w:sz w:val="32"/>
        <w:szCs w:val="32"/>
      </w:rPr>
      <w:t>Egen församling utan distrikt</w:t>
    </w:r>
  </w:p>
  <w:p w:rsidR="002C2AF8" w:rsidRPr="002C2AF8" w:rsidRDefault="002C2AF8" w:rsidP="002C2AF8">
    <w:pPr>
      <w:pStyle w:val="Sidhuvud"/>
      <w:ind w:left="-482"/>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E3"/>
    <w:rsid w:val="000460FB"/>
    <w:rsid w:val="00060D0C"/>
    <w:rsid w:val="00072AE5"/>
    <w:rsid w:val="001A6383"/>
    <w:rsid w:val="00297DF1"/>
    <w:rsid w:val="002C2AF8"/>
    <w:rsid w:val="00342515"/>
    <w:rsid w:val="003B71C1"/>
    <w:rsid w:val="003E65E0"/>
    <w:rsid w:val="0042565F"/>
    <w:rsid w:val="00551FBD"/>
    <w:rsid w:val="00563C11"/>
    <w:rsid w:val="006E18E8"/>
    <w:rsid w:val="00836EA6"/>
    <w:rsid w:val="008A406A"/>
    <w:rsid w:val="008A70F8"/>
    <w:rsid w:val="009506B3"/>
    <w:rsid w:val="00992BE3"/>
    <w:rsid w:val="009D5047"/>
    <w:rsid w:val="00A94720"/>
    <w:rsid w:val="00B60E2E"/>
    <w:rsid w:val="00BE5E68"/>
    <w:rsid w:val="00CF1E00"/>
    <w:rsid w:val="00D14E81"/>
    <w:rsid w:val="00EA5992"/>
    <w:rsid w:val="00EE51C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E7565FC-4921-4DA3-8F7C-5D794862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C11"/>
  </w:style>
  <w:style w:type="paragraph" w:styleId="Rubrik1">
    <w:name w:val="heading 1"/>
    <w:basedOn w:val="Normal"/>
    <w:next w:val="Brdtext"/>
    <w:link w:val="Rubrik1Char"/>
    <w:qFormat/>
    <w:rsid w:val="009D5047"/>
    <w:pPr>
      <w:keepNext/>
      <w:spacing w:before="567" w:after="60" w:line="240" w:lineRule="atLeast"/>
      <w:outlineLvl w:val="0"/>
    </w:pPr>
    <w:rPr>
      <w:rFonts w:ascii="Arial" w:eastAsia="Times New Roman" w:hAnsi="Arial" w:cs="Arial"/>
      <w:bCs/>
      <w:kern w:val="32"/>
      <w:sz w:val="36"/>
      <w:szCs w:val="3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99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9D5047"/>
    <w:rPr>
      <w:rFonts w:ascii="Arial" w:eastAsia="Times New Roman" w:hAnsi="Arial" w:cs="Arial"/>
      <w:bCs/>
      <w:kern w:val="32"/>
      <w:sz w:val="36"/>
      <w:szCs w:val="32"/>
      <w:lang w:eastAsia="sv-SE"/>
    </w:rPr>
  </w:style>
  <w:style w:type="paragraph" w:styleId="Sidhuvud">
    <w:name w:val="header"/>
    <w:basedOn w:val="Normal"/>
    <w:link w:val="SidhuvudChar"/>
    <w:rsid w:val="009D5047"/>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uiPriority w:val="99"/>
    <w:rsid w:val="009D5047"/>
    <w:rPr>
      <w:rFonts w:ascii="Times New Roman" w:eastAsia="Times New Roman" w:hAnsi="Times New Roman" w:cs="Times New Roman"/>
      <w:sz w:val="24"/>
      <w:szCs w:val="24"/>
      <w:lang w:eastAsia="sv-SE"/>
    </w:rPr>
  </w:style>
  <w:style w:type="paragraph" w:styleId="Brdtext">
    <w:name w:val="Body Text"/>
    <w:basedOn w:val="Normal"/>
    <w:link w:val="BrdtextChar"/>
    <w:uiPriority w:val="99"/>
    <w:semiHidden/>
    <w:unhideWhenUsed/>
    <w:rsid w:val="009D5047"/>
    <w:pPr>
      <w:spacing w:after="120"/>
    </w:pPr>
  </w:style>
  <w:style w:type="character" w:customStyle="1" w:styleId="BrdtextChar">
    <w:name w:val="Brödtext Char"/>
    <w:basedOn w:val="Standardstycketeckensnitt"/>
    <w:link w:val="Brdtext"/>
    <w:uiPriority w:val="99"/>
    <w:semiHidden/>
    <w:rsid w:val="009D5047"/>
  </w:style>
  <w:style w:type="paragraph" w:styleId="Ballongtext">
    <w:name w:val="Balloon Text"/>
    <w:basedOn w:val="Normal"/>
    <w:link w:val="BallongtextChar"/>
    <w:uiPriority w:val="99"/>
    <w:semiHidden/>
    <w:unhideWhenUsed/>
    <w:rsid w:val="009D504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5047"/>
    <w:rPr>
      <w:rFonts w:ascii="Tahoma" w:hAnsi="Tahoma" w:cs="Tahoma"/>
      <w:sz w:val="16"/>
      <w:szCs w:val="16"/>
    </w:rPr>
  </w:style>
  <w:style w:type="paragraph" w:styleId="Sidfot">
    <w:name w:val="footer"/>
    <w:basedOn w:val="Normal"/>
    <w:link w:val="SidfotChar"/>
    <w:uiPriority w:val="99"/>
    <w:unhideWhenUsed/>
    <w:rsid w:val="00CF1E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1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1226</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Lars Björksell</cp:lastModifiedBy>
  <cp:revision>2</cp:revision>
  <cp:lastPrinted>2018-06-13T17:14:00Z</cp:lastPrinted>
  <dcterms:created xsi:type="dcterms:W3CDTF">2018-10-10T10:50:00Z</dcterms:created>
  <dcterms:modified xsi:type="dcterms:W3CDTF">2018-10-10T10:50:00Z</dcterms:modified>
</cp:coreProperties>
</file>