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F7CB" w14:textId="415B8F93" w:rsidR="000B689A" w:rsidRPr="00F55C65" w:rsidRDefault="00207722" w:rsidP="00207722">
      <w:pPr>
        <w:rPr>
          <w:b/>
          <w:i/>
          <w:sz w:val="28"/>
          <w:szCs w:val="28"/>
        </w:rPr>
      </w:pPr>
      <w:r w:rsidRPr="00F55C65">
        <w:rPr>
          <w:bCs/>
          <w:i/>
          <w:sz w:val="28"/>
          <w:szCs w:val="28"/>
        </w:rPr>
        <w:t>Gustaf Wingren-sällskapet bjuder in till föreläsning</w:t>
      </w:r>
      <w:r w:rsidR="00C66A9C" w:rsidRPr="00F55C65">
        <w:rPr>
          <w:bCs/>
          <w:i/>
          <w:sz w:val="28"/>
          <w:szCs w:val="28"/>
        </w:rPr>
        <w:t>ar</w:t>
      </w:r>
      <w:r w:rsidRPr="00F55C65">
        <w:rPr>
          <w:bCs/>
          <w:i/>
          <w:sz w:val="28"/>
          <w:szCs w:val="28"/>
        </w:rPr>
        <w:t xml:space="preserve"> och samtal</w:t>
      </w:r>
      <w:r w:rsidR="00B43FDD" w:rsidRPr="00F55C65">
        <w:rPr>
          <w:bCs/>
          <w:i/>
          <w:sz w:val="28"/>
          <w:szCs w:val="28"/>
        </w:rPr>
        <w:t xml:space="preserve"> </w:t>
      </w:r>
      <w:r w:rsidR="00C66A9C" w:rsidRPr="00F55C65">
        <w:rPr>
          <w:bCs/>
          <w:i/>
          <w:sz w:val="28"/>
          <w:szCs w:val="28"/>
        </w:rPr>
        <w:t>om</w:t>
      </w:r>
    </w:p>
    <w:p w14:paraId="16320E20" w14:textId="2EC4F542" w:rsidR="00411B5C" w:rsidRPr="00B26183" w:rsidRDefault="00910141" w:rsidP="00B07631">
      <w:pPr>
        <w:rPr>
          <w:rFonts w:cstheme="minorHAnsi"/>
          <w:b/>
          <w:color w:val="C00000"/>
          <w:sz w:val="56"/>
          <w:szCs w:val="56"/>
        </w:rPr>
      </w:pPr>
      <w:r w:rsidRPr="00B26183">
        <w:rPr>
          <w:rFonts w:cstheme="minorHAnsi"/>
          <w:b/>
          <w:color w:val="C00000"/>
          <w:sz w:val="56"/>
          <w:szCs w:val="56"/>
        </w:rPr>
        <w:t>Skapelseteologins möjligheter</w:t>
      </w:r>
    </w:p>
    <w:p w14:paraId="372C7DED" w14:textId="0FA9C2D1" w:rsidR="00972828" w:rsidRPr="00B26183" w:rsidRDefault="00972828" w:rsidP="00197264">
      <w:pPr>
        <w:rPr>
          <w:sz w:val="28"/>
          <w:szCs w:val="28"/>
        </w:rPr>
      </w:pPr>
      <w:r w:rsidRPr="00B26183">
        <w:rPr>
          <w:b/>
          <w:sz w:val="28"/>
          <w:szCs w:val="28"/>
        </w:rPr>
        <w:t xml:space="preserve">Måndagen den 30 </w:t>
      </w:r>
      <w:r w:rsidR="00E731BE">
        <w:rPr>
          <w:b/>
          <w:sz w:val="28"/>
          <w:szCs w:val="28"/>
        </w:rPr>
        <w:t>november 2020 kl. 14.30 – 17.30. Digitalt möte.</w:t>
      </w:r>
      <w:bookmarkStart w:id="0" w:name="_GoBack"/>
      <w:bookmarkEnd w:id="0"/>
    </w:p>
    <w:p w14:paraId="2735A653" w14:textId="4DB8A8D5" w:rsidR="00F55C65" w:rsidRPr="00B26183" w:rsidRDefault="00667814" w:rsidP="000B689A">
      <w:pPr>
        <w:rPr>
          <w:b/>
          <w:color w:val="C00000"/>
          <w:sz w:val="36"/>
          <w:szCs w:val="36"/>
        </w:rPr>
      </w:pPr>
      <w:r w:rsidRPr="00B26183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72064" behindDoc="1" locked="0" layoutInCell="1" allowOverlap="1" wp14:anchorId="589312AC" wp14:editId="530A9E76">
            <wp:simplePos x="0" y="0"/>
            <wp:positionH relativeFrom="margin">
              <wp:posOffset>4472306</wp:posOffset>
            </wp:positionH>
            <wp:positionV relativeFrom="paragraph">
              <wp:posOffset>309245</wp:posOffset>
            </wp:positionV>
            <wp:extent cx="1495038" cy="1991870"/>
            <wp:effectExtent l="0" t="0" r="0" b="889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943" cy="200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44C" w:rsidRPr="00B26183">
        <w:rPr>
          <w:b/>
          <w:color w:val="C00000"/>
          <w:sz w:val="24"/>
          <w:szCs w:val="24"/>
        </w:rPr>
        <w:br/>
      </w:r>
      <w:r w:rsidR="00264F73" w:rsidRPr="00B26183">
        <w:rPr>
          <w:b/>
          <w:color w:val="C00000"/>
          <w:sz w:val="36"/>
          <w:szCs w:val="36"/>
        </w:rPr>
        <w:t xml:space="preserve">Politisk teologi och </w:t>
      </w:r>
      <w:r w:rsidR="00304386" w:rsidRPr="00B26183">
        <w:rPr>
          <w:b/>
          <w:color w:val="C00000"/>
          <w:sz w:val="36"/>
          <w:szCs w:val="36"/>
        </w:rPr>
        <w:t xml:space="preserve">teologisk biografi – </w:t>
      </w:r>
      <w:r w:rsidR="00972828" w:rsidRPr="00B26183">
        <w:rPr>
          <w:b/>
          <w:color w:val="C00000"/>
          <w:sz w:val="36"/>
          <w:szCs w:val="36"/>
        </w:rPr>
        <w:br/>
      </w:r>
      <w:r w:rsidR="00304386" w:rsidRPr="00B26183">
        <w:rPr>
          <w:b/>
          <w:color w:val="C00000"/>
          <w:sz w:val="36"/>
          <w:szCs w:val="36"/>
        </w:rPr>
        <w:t>skapelseteologiska perspektiv</w:t>
      </w:r>
      <w:r w:rsidR="00D00CB4" w:rsidRPr="00B26183">
        <w:rPr>
          <w:sz w:val="36"/>
          <w:szCs w:val="36"/>
        </w:rPr>
        <w:t xml:space="preserve"> </w:t>
      </w:r>
      <w:r w:rsidR="00B26183">
        <w:rPr>
          <w:b/>
          <w:color w:val="C00000"/>
          <w:sz w:val="36"/>
          <w:szCs w:val="36"/>
        </w:rPr>
        <w:br/>
      </w:r>
      <w:r w:rsidR="00304386" w:rsidRPr="00F1744C">
        <w:rPr>
          <w:b/>
          <w:sz w:val="28"/>
          <w:szCs w:val="28"/>
        </w:rPr>
        <w:t xml:space="preserve">Ewa Lindqvist </w:t>
      </w:r>
      <w:proofErr w:type="spellStart"/>
      <w:r w:rsidR="00304386" w:rsidRPr="00F1744C">
        <w:rPr>
          <w:b/>
          <w:sz w:val="28"/>
          <w:szCs w:val="28"/>
        </w:rPr>
        <w:t>Hotz</w:t>
      </w:r>
      <w:proofErr w:type="spellEnd"/>
      <w:r w:rsidR="00FE3700" w:rsidRPr="00F1744C">
        <w:rPr>
          <w:b/>
          <w:sz w:val="28"/>
          <w:szCs w:val="28"/>
        </w:rPr>
        <w:t xml:space="preserve"> är</w:t>
      </w:r>
      <w:r w:rsidR="00AF724D" w:rsidRPr="00F1744C">
        <w:rPr>
          <w:b/>
          <w:sz w:val="28"/>
          <w:szCs w:val="28"/>
        </w:rPr>
        <w:t xml:space="preserve"> </w:t>
      </w:r>
      <w:r w:rsidR="00D213B6" w:rsidRPr="00F1744C">
        <w:rPr>
          <w:b/>
          <w:sz w:val="28"/>
          <w:szCs w:val="28"/>
        </w:rPr>
        <w:t xml:space="preserve">präst i Svenska kyrkan och </w:t>
      </w:r>
      <w:r w:rsidR="00D00CB4" w:rsidRPr="00F1744C">
        <w:rPr>
          <w:b/>
          <w:sz w:val="28"/>
          <w:szCs w:val="28"/>
        </w:rPr>
        <w:br/>
      </w:r>
      <w:r w:rsidR="00D213B6" w:rsidRPr="00F1744C">
        <w:rPr>
          <w:b/>
          <w:sz w:val="28"/>
          <w:szCs w:val="28"/>
        </w:rPr>
        <w:t xml:space="preserve">doktorand i systematisk teologi vid Enskilda högskolan </w:t>
      </w:r>
      <w:r w:rsidR="00D00CB4" w:rsidRPr="00F1744C">
        <w:rPr>
          <w:b/>
          <w:sz w:val="28"/>
          <w:szCs w:val="28"/>
        </w:rPr>
        <w:br/>
      </w:r>
      <w:r w:rsidR="00D213B6" w:rsidRPr="00F1744C">
        <w:rPr>
          <w:b/>
          <w:sz w:val="28"/>
          <w:szCs w:val="28"/>
        </w:rPr>
        <w:t xml:space="preserve">i Stockholm och Åbo Akademi. Under 2021 kommer hon </w:t>
      </w:r>
      <w:r w:rsidR="00434D28" w:rsidRPr="00F1744C">
        <w:rPr>
          <w:b/>
          <w:sz w:val="28"/>
          <w:szCs w:val="28"/>
        </w:rPr>
        <w:br/>
      </w:r>
      <w:r w:rsidR="00D213B6" w:rsidRPr="00F1744C">
        <w:rPr>
          <w:b/>
          <w:sz w:val="28"/>
          <w:szCs w:val="28"/>
        </w:rPr>
        <w:t xml:space="preserve">att försvara avhandlingen </w:t>
      </w:r>
      <w:r w:rsidR="00D213B6" w:rsidRPr="00F1744C">
        <w:rPr>
          <w:b/>
          <w:i/>
          <w:iCs/>
          <w:sz w:val="28"/>
          <w:szCs w:val="28"/>
        </w:rPr>
        <w:t>”Faran ropar mitt namn! –</w:t>
      </w:r>
      <w:r w:rsidR="00434D28" w:rsidRPr="00F1744C">
        <w:rPr>
          <w:b/>
          <w:i/>
          <w:iCs/>
          <w:sz w:val="28"/>
          <w:szCs w:val="28"/>
        </w:rPr>
        <w:br/>
      </w:r>
      <w:r w:rsidR="00D213B6" w:rsidRPr="00F1744C">
        <w:rPr>
          <w:b/>
          <w:i/>
          <w:iCs/>
          <w:sz w:val="28"/>
          <w:szCs w:val="28"/>
        </w:rPr>
        <w:t xml:space="preserve"> Lydia Wahlström som politisk teologi.”</w:t>
      </w:r>
    </w:p>
    <w:p w14:paraId="4E5ECBBA" w14:textId="21C84223" w:rsidR="00B26183" w:rsidRPr="00B26183" w:rsidRDefault="00B26183" w:rsidP="000B689A">
      <w:pPr>
        <w:rPr>
          <w:b/>
          <w:color w:val="C00000"/>
          <w:sz w:val="24"/>
          <w:szCs w:val="24"/>
        </w:rPr>
      </w:pPr>
    </w:p>
    <w:p w14:paraId="5F2CA3F2" w14:textId="1A9E06A5" w:rsidR="00E048FA" w:rsidRDefault="001E7376" w:rsidP="000B689A">
      <w:pPr>
        <w:rPr>
          <w:b/>
          <w:i/>
          <w:iCs/>
          <w:sz w:val="28"/>
          <w:szCs w:val="28"/>
        </w:rPr>
      </w:pPr>
      <w:r w:rsidRPr="00B26183"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73088" behindDoc="1" locked="0" layoutInCell="1" allowOverlap="1" wp14:anchorId="7783E9BB" wp14:editId="7F1AA317">
            <wp:simplePos x="0" y="0"/>
            <wp:positionH relativeFrom="column">
              <wp:posOffset>4529455</wp:posOffset>
            </wp:positionH>
            <wp:positionV relativeFrom="paragraph">
              <wp:posOffset>118745</wp:posOffset>
            </wp:positionV>
            <wp:extent cx="1497330" cy="1612346"/>
            <wp:effectExtent l="0" t="0" r="7620" b="6985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833" cy="161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DD6" w:rsidRPr="00B26183">
        <w:rPr>
          <w:b/>
          <w:color w:val="C00000"/>
          <w:sz w:val="36"/>
          <w:szCs w:val="36"/>
        </w:rPr>
        <w:t xml:space="preserve">Billing, Wingren och </w:t>
      </w:r>
      <w:r w:rsidR="00FA7A29" w:rsidRPr="00B26183">
        <w:rPr>
          <w:b/>
          <w:color w:val="C00000"/>
          <w:sz w:val="36"/>
          <w:szCs w:val="36"/>
        </w:rPr>
        <w:t>folkkyrkans framtid</w:t>
      </w:r>
      <w:r w:rsidR="00616C29" w:rsidRPr="00B26183">
        <w:rPr>
          <w:sz w:val="36"/>
          <w:szCs w:val="36"/>
        </w:rPr>
        <w:t xml:space="preserve"> </w:t>
      </w:r>
      <w:r w:rsidR="00B26183">
        <w:rPr>
          <w:b/>
          <w:color w:val="C00000"/>
          <w:sz w:val="36"/>
          <w:szCs w:val="36"/>
        </w:rPr>
        <w:br/>
      </w:r>
      <w:r w:rsidR="00F66DAC">
        <w:rPr>
          <w:b/>
          <w:sz w:val="28"/>
          <w:szCs w:val="28"/>
        </w:rPr>
        <w:t>Bengt Kristensson Uggl</w:t>
      </w:r>
      <w:r w:rsidR="00FE3700">
        <w:rPr>
          <w:b/>
          <w:sz w:val="28"/>
          <w:szCs w:val="28"/>
        </w:rPr>
        <w:t>a är</w:t>
      </w:r>
      <w:r w:rsidR="00AF724D">
        <w:rPr>
          <w:b/>
          <w:sz w:val="28"/>
          <w:szCs w:val="28"/>
        </w:rPr>
        <w:t xml:space="preserve"> f</w:t>
      </w:r>
      <w:r w:rsidR="00F66DAC">
        <w:rPr>
          <w:b/>
          <w:sz w:val="28"/>
          <w:szCs w:val="28"/>
        </w:rPr>
        <w:t xml:space="preserve">örfattare och professor </w:t>
      </w:r>
      <w:r w:rsidR="00D00CB4">
        <w:rPr>
          <w:b/>
          <w:sz w:val="28"/>
          <w:szCs w:val="28"/>
        </w:rPr>
        <w:br/>
      </w:r>
      <w:r w:rsidR="00F66DAC">
        <w:rPr>
          <w:b/>
          <w:sz w:val="28"/>
          <w:szCs w:val="28"/>
        </w:rPr>
        <w:t>vid Åbo Akademi.</w:t>
      </w:r>
      <w:r w:rsidR="008A37DD">
        <w:rPr>
          <w:b/>
          <w:sz w:val="28"/>
          <w:szCs w:val="28"/>
        </w:rPr>
        <w:t xml:space="preserve"> </w:t>
      </w:r>
      <w:r w:rsidR="008A37DD" w:rsidRPr="008A37DD">
        <w:rPr>
          <w:b/>
          <w:sz w:val="28"/>
          <w:szCs w:val="28"/>
        </w:rPr>
        <w:t xml:space="preserve">Han har skrivit bland annat biografin </w:t>
      </w:r>
      <w:r w:rsidR="008A37DD">
        <w:rPr>
          <w:b/>
          <w:sz w:val="28"/>
          <w:szCs w:val="28"/>
        </w:rPr>
        <w:br/>
      </w:r>
      <w:r w:rsidR="008A37DD">
        <w:rPr>
          <w:b/>
          <w:i/>
          <w:iCs/>
          <w:sz w:val="28"/>
          <w:szCs w:val="28"/>
        </w:rPr>
        <w:t>”</w:t>
      </w:r>
      <w:r w:rsidR="008A37DD" w:rsidRPr="008A37DD">
        <w:rPr>
          <w:b/>
          <w:i/>
          <w:iCs/>
          <w:sz w:val="28"/>
          <w:szCs w:val="28"/>
        </w:rPr>
        <w:t>Gustaf Wingren – människan och teologin</w:t>
      </w:r>
      <w:r w:rsidR="008A37DD">
        <w:rPr>
          <w:b/>
          <w:i/>
          <w:iCs/>
          <w:sz w:val="28"/>
          <w:szCs w:val="28"/>
        </w:rPr>
        <w:t>”.</w:t>
      </w:r>
    </w:p>
    <w:p w14:paraId="2BB9AA3B" w14:textId="77777777" w:rsidR="001E7376" w:rsidRDefault="001E7376" w:rsidP="00207722">
      <w:pPr>
        <w:rPr>
          <w:bCs/>
          <w:iCs/>
          <w:sz w:val="24"/>
          <w:szCs w:val="24"/>
        </w:rPr>
      </w:pPr>
    </w:p>
    <w:p w14:paraId="49CECBC5" w14:textId="77777777" w:rsidR="00C31484" w:rsidRDefault="00F10D7E" w:rsidP="00207722">
      <w:pPr>
        <w:rPr>
          <w:bCs/>
          <w:iCs/>
          <w:sz w:val="24"/>
          <w:szCs w:val="24"/>
        </w:rPr>
      </w:pPr>
      <w:r w:rsidRPr="00434D28">
        <w:rPr>
          <w:bCs/>
          <w:iCs/>
          <w:sz w:val="24"/>
          <w:szCs w:val="24"/>
        </w:rPr>
        <w:t>Med anledning av Corona</w:t>
      </w:r>
      <w:r w:rsidR="00272AEA" w:rsidRPr="00434D28">
        <w:rPr>
          <w:bCs/>
          <w:iCs/>
          <w:sz w:val="24"/>
          <w:szCs w:val="24"/>
        </w:rPr>
        <w:t xml:space="preserve">pandemin </w:t>
      </w:r>
      <w:r w:rsidR="00C31484">
        <w:rPr>
          <w:bCs/>
          <w:iCs/>
          <w:sz w:val="24"/>
          <w:szCs w:val="24"/>
        </w:rPr>
        <w:t>hålls dagens möte på Zoom.</w:t>
      </w:r>
      <w:r w:rsidR="00E678F0">
        <w:rPr>
          <w:bCs/>
          <w:iCs/>
          <w:sz w:val="24"/>
          <w:szCs w:val="24"/>
        </w:rPr>
        <w:br/>
      </w:r>
      <w:r w:rsidR="00E048FA" w:rsidRPr="001E7376">
        <w:rPr>
          <w:b/>
          <w:iCs/>
          <w:color w:val="C00000"/>
          <w:sz w:val="24"/>
          <w:szCs w:val="24"/>
        </w:rPr>
        <w:t>A</w:t>
      </w:r>
      <w:r w:rsidR="00272AEA" w:rsidRPr="001E7376">
        <w:rPr>
          <w:b/>
          <w:iCs/>
          <w:color w:val="C00000"/>
          <w:sz w:val="24"/>
          <w:szCs w:val="24"/>
        </w:rPr>
        <w:t>nmälan</w:t>
      </w:r>
      <w:r w:rsidR="00272AEA" w:rsidRPr="00F1744C">
        <w:rPr>
          <w:bCs/>
          <w:iCs/>
          <w:sz w:val="24"/>
          <w:szCs w:val="24"/>
        </w:rPr>
        <w:t xml:space="preserve"> </w:t>
      </w:r>
      <w:r w:rsidR="00972828" w:rsidRPr="00F1744C">
        <w:rPr>
          <w:bCs/>
          <w:iCs/>
          <w:sz w:val="24"/>
          <w:szCs w:val="24"/>
        </w:rPr>
        <w:t xml:space="preserve">senast </w:t>
      </w:r>
      <w:r w:rsidR="00553A95" w:rsidRPr="00F1744C">
        <w:rPr>
          <w:bCs/>
          <w:iCs/>
          <w:sz w:val="24"/>
          <w:szCs w:val="24"/>
        </w:rPr>
        <w:t xml:space="preserve">den </w:t>
      </w:r>
      <w:r w:rsidR="00E40454">
        <w:rPr>
          <w:bCs/>
          <w:iCs/>
          <w:sz w:val="24"/>
          <w:szCs w:val="24"/>
        </w:rPr>
        <w:t>29</w:t>
      </w:r>
      <w:r w:rsidR="00972828" w:rsidRPr="00F1744C">
        <w:rPr>
          <w:bCs/>
          <w:iCs/>
          <w:sz w:val="24"/>
          <w:szCs w:val="24"/>
        </w:rPr>
        <w:t xml:space="preserve"> november</w:t>
      </w:r>
      <w:r w:rsidR="00972828" w:rsidRPr="00434D28">
        <w:rPr>
          <w:bCs/>
          <w:iCs/>
          <w:sz w:val="24"/>
          <w:szCs w:val="24"/>
        </w:rPr>
        <w:t xml:space="preserve"> till</w:t>
      </w:r>
      <w:r w:rsidR="00272AEA" w:rsidRPr="00434D28">
        <w:rPr>
          <w:bCs/>
          <w:iCs/>
          <w:sz w:val="24"/>
          <w:szCs w:val="24"/>
        </w:rPr>
        <w:br/>
      </w:r>
      <w:hyperlink r:id="rId9" w:history="1">
        <w:r w:rsidR="00E81616">
          <w:rPr>
            <w:rStyle w:val="Hyperlnk"/>
            <w:sz w:val="23"/>
            <w:szCs w:val="23"/>
            <w:lang w:eastAsia="sv-SE"/>
          </w:rPr>
          <w:t>https://internwww.svenskakyrkan.se/linkopingsstift/kurser-och-motesplatser</w:t>
        </w:r>
      </w:hyperlink>
      <w:r w:rsidR="00F1744C">
        <w:rPr>
          <w:color w:val="000000"/>
          <w:sz w:val="23"/>
          <w:szCs w:val="23"/>
          <w:lang w:eastAsia="sv-SE"/>
        </w:rPr>
        <w:br/>
      </w:r>
      <w:r w:rsidR="005D0A59" w:rsidRPr="00667814">
        <w:rPr>
          <w:color w:val="000000"/>
          <w:sz w:val="24"/>
          <w:szCs w:val="24"/>
          <w:lang w:eastAsia="sv-SE"/>
        </w:rPr>
        <w:t>Om du inte kommer in på den sidan anmäler du dig till</w:t>
      </w:r>
      <w:r w:rsidR="008A37DD" w:rsidRPr="00667814">
        <w:rPr>
          <w:color w:val="000000"/>
          <w:sz w:val="24"/>
          <w:szCs w:val="24"/>
          <w:lang w:eastAsia="sv-SE"/>
        </w:rPr>
        <w:t xml:space="preserve"> </w:t>
      </w:r>
      <w:hyperlink r:id="rId10" w:history="1">
        <w:r w:rsidR="00C31484" w:rsidRPr="009215ED">
          <w:rPr>
            <w:rStyle w:val="Hyperlnk"/>
            <w:sz w:val="24"/>
            <w:szCs w:val="24"/>
          </w:rPr>
          <w:t xml:space="preserve">helene.bjorkman@svenskakyrkan.se </w:t>
        </w:r>
      </w:hyperlink>
      <w:r w:rsidR="00F21DD2" w:rsidRPr="00667814">
        <w:rPr>
          <w:color w:val="000000"/>
          <w:sz w:val="24"/>
          <w:szCs w:val="24"/>
          <w:lang w:eastAsia="sv-SE"/>
        </w:rPr>
        <w:t xml:space="preserve"> </w:t>
      </w:r>
      <w:r w:rsidR="0062324F" w:rsidRPr="00667814">
        <w:rPr>
          <w:bCs/>
          <w:iCs/>
          <w:sz w:val="24"/>
          <w:szCs w:val="24"/>
        </w:rPr>
        <w:br/>
      </w:r>
      <w:r w:rsidR="00972828" w:rsidRPr="00667814">
        <w:rPr>
          <w:bCs/>
          <w:iCs/>
          <w:sz w:val="24"/>
          <w:szCs w:val="24"/>
        </w:rPr>
        <w:t xml:space="preserve">Ingen kostnad. </w:t>
      </w:r>
    </w:p>
    <w:p w14:paraId="4B67ECE2" w14:textId="62740F56" w:rsidR="0038417B" w:rsidRDefault="00C31484" w:rsidP="0020772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Senast på förmiddagen den 30 november kommer alla anmälda att få ett mejl med en länk till dagens föreläsningar/samtal. Klicka på den för att delta. </w:t>
      </w:r>
    </w:p>
    <w:p w14:paraId="69E95BED" w14:textId="42959462" w:rsidR="001E7376" w:rsidRDefault="00207722" w:rsidP="00207722">
      <w:pPr>
        <w:rPr>
          <w:sz w:val="24"/>
          <w:szCs w:val="24"/>
        </w:rPr>
      </w:pPr>
      <w:r w:rsidRPr="000B689A">
        <w:rPr>
          <w:sz w:val="24"/>
          <w:szCs w:val="24"/>
        </w:rPr>
        <w:t>Besök gärna Gustaf Wingren-sällskapets hemsida</w:t>
      </w:r>
      <w:r w:rsidR="000B689A">
        <w:rPr>
          <w:sz w:val="24"/>
          <w:szCs w:val="24"/>
        </w:rPr>
        <w:t>:</w:t>
      </w:r>
      <w:r w:rsidRPr="000B689A">
        <w:rPr>
          <w:sz w:val="24"/>
          <w:szCs w:val="24"/>
        </w:rPr>
        <w:t xml:space="preserve"> </w:t>
      </w:r>
      <w:r w:rsidR="000B689A" w:rsidRPr="000B689A">
        <w:rPr>
          <w:sz w:val="24"/>
          <w:szCs w:val="24"/>
        </w:rPr>
        <w:br/>
      </w:r>
      <w:hyperlink r:id="rId11" w:history="1">
        <w:r w:rsidRPr="000B689A">
          <w:rPr>
            <w:rStyle w:val="Hyperlnk"/>
            <w:sz w:val="24"/>
            <w:szCs w:val="24"/>
          </w:rPr>
          <w:t>www.svenskakyrkan.se/linkopingsstift/gustaf-wingrensallskapet</w:t>
        </w:r>
      </w:hyperlink>
      <w:r w:rsidRPr="000B689A">
        <w:rPr>
          <w:sz w:val="24"/>
          <w:szCs w:val="24"/>
        </w:rPr>
        <w:t xml:space="preserve"> </w:t>
      </w:r>
      <w:r w:rsidR="000B689A" w:rsidRPr="000B689A">
        <w:rPr>
          <w:sz w:val="24"/>
          <w:szCs w:val="24"/>
        </w:rPr>
        <w:br/>
      </w:r>
      <w:r w:rsidRPr="000B689A">
        <w:rPr>
          <w:sz w:val="24"/>
          <w:szCs w:val="24"/>
        </w:rPr>
        <w:t>och botanisera bland de cirka 160 artiklar av Wingren som finns tillgängliga som pdf-filer</w:t>
      </w:r>
      <w:r w:rsidR="000B689A" w:rsidRPr="000B689A">
        <w:rPr>
          <w:sz w:val="24"/>
          <w:szCs w:val="24"/>
        </w:rPr>
        <w:t>.</w:t>
      </w:r>
    </w:p>
    <w:p w14:paraId="517A34EA" w14:textId="6D410DB4" w:rsidR="00344CF7" w:rsidRPr="00B26183" w:rsidRDefault="001E7376" w:rsidP="00344CF7">
      <w:pPr>
        <w:rPr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71040" behindDoc="1" locked="0" layoutInCell="1" allowOverlap="1" wp14:anchorId="1D0F5CCA" wp14:editId="62430753">
            <wp:simplePos x="0" y="0"/>
            <wp:positionH relativeFrom="page">
              <wp:posOffset>5645785</wp:posOffset>
            </wp:positionH>
            <wp:positionV relativeFrom="paragraph">
              <wp:posOffset>87630</wp:posOffset>
            </wp:positionV>
            <wp:extent cx="1309835" cy="893445"/>
            <wp:effectExtent l="0" t="0" r="5080" b="190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3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585" w:rsidRPr="000B689A">
        <w:rPr>
          <w:rFonts w:eastAsia="Times New Roman" w:cstheme="minorHAnsi"/>
          <w:b/>
          <w:i/>
          <w:color w:val="C00000"/>
          <w:sz w:val="24"/>
          <w:szCs w:val="24"/>
          <w:lang w:eastAsia="sv-SE"/>
        </w:rPr>
        <w:t>Gustaf Wingren</w:t>
      </w:r>
      <w:r w:rsidR="005A4585" w:rsidRPr="000B689A">
        <w:rPr>
          <w:rFonts w:eastAsia="Times New Roman" w:cstheme="minorHAnsi"/>
          <w:i/>
          <w:color w:val="C00000"/>
          <w:sz w:val="24"/>
          <w:szCs w:val="24"/>
          <w:lang w:eastAsia="sv-SE"/>
        </w:rPr>
        <w:t xml:space="preserve"> </w:t>
      </w:r>
      <w:r w:rsidR="005A4585" w:rsidRPr="000B689A">
        <w:rPr>
          <w:rFonts w:eastAsia="Times New Roman" w:cstheme="minorHAnsi"/>
          <w:i/>
          <w:color w:val="34343D"/>
          <w:sz w:val="24"/>
          <w:szCs w:val="24"/>
          <w:lang w:eastAsia="sv-SE"/>
        </w:rPr>
        <w:t>var professor i systema</w:t>
      </w:r>
      <w:r w:rsidR="000B689A">
        <w:rPr>
          <w:rFonts w:eastAsia="Times New Roman" w:cstheme="minorHAnsi"/>
          <w:i/>
          <w:color w:val="34343D"/>
          <w:sz w:val="24"/>
          <w:szCs w:val="24"/>
          <w:lang w:eastAsia="sv-SE"/>
        </w:rPr>
        <w:t xml:space="preserve">tisk teologi i Lund 1951-1977. </w:t>
      </w:r>
      <w:r w:rsidR="00344CF7">
        <w:rPr>
          <w:rFonts w:eastAsia="Times New Roman" w:cstheme="minorHAnsi"/>
          <w:i/>
          <w:color w:val="34343D"/>
          <w:sz w:val="24"/>
          <w:szCs w:val="24"/>
          <w:lang w:eastAsia="sv-SE"/>
        </w:rPr>
        <w:br/>
      </w:r>
      <w:r w:rsidR="005A4585" w:rsidRPr="000B689A">
        <w:rPr>
          <w:rFonts w:eastAsia="Times New Roman" w:cstheme="minorHAnsi"/>
          <w:i/>
          <w:color w:val="34343D"/>
          <w:sz w:val="24"/>
          <w:szCs w:val="24"/>
          <w:lang w:eastAsia="sv-SE"/>
        </w:rPr>
        <w:t xml:space="preserve">Han var </w:t>
      </w:r>
      <w:r w:rsidR="002A41F7">
        <w:rPr>
          <w:rFonts w:eastAsia="Times New Roman" w:cstheme="minorHAnsi"/>
          <w:i/>
          <w:color w:val="34343D"/>
          <w:sz w:val="24"/>
          <w:szCs w:val="24"/>
          <w:lang w:eastAsia="sv-SE"/>
        </w:rPr>
        <w:t xml:space="preserve">en </w:t>
      </w:r>
      <w:r w:rsidR="005A4585" w:rsidRPr="000B689A">
        <w:rPr>
          <w:rFonts w:eastAsia="Times New Roman" w:cstheme="minorHAnsi"/>
          <w:i/>
          <w:color w:val="34343D"/>
          <w:sz w:val="24"/>
          <w:szCs w:val="24"/>
          <w:lang w:eastAsia="sv-SE"/>
        </w:rPr>
        <w:t>världs</w:t>
      </w:r>
      <w:r w:rsidR="002A41F7">
        <w:rPr>
          <w:rFonts w:eastAsia="Times New Roman" w:cstheme="minorHAnsi"/>
          <w:i/>
          <w:color w:val="34343D"/>
          <w:sz w:val="24"/>
          <w:szCs w:val="24"/>
          <w:lang w:eastAsia="sv-SE"/>
        </w:rPr>
        <w:t xml:space="preserve">berömd </w:t>
      </w:r>
      <w:r w:rsidR="005A4585" w:rsidRPr="000B689A">
        <w:rPr>
          <w:rFonts w:eastAsia="Times New Roman" w:cstheme="minorHAnsi"/>
          <w:i/>
          <w:color w:val="34343D"/>
          <w:sz w:val="24"/>
          <w:szCs w:val="24"/>
          <w:lang w:eastAsia="sv-SE"/>
        </w:rPr>
        <w:t xml:space="preserve">teolog och välkänd debattör. Hans bibliografi </w:t>
      </w:r>
      <w:r w:rsidR="0038417B">
        <w:rPr>
          <w:rFonts w:eastAsia="Times New Roman" w:cstheme="minorHAnsi"/>
          <w:i/>
          <w:color w:val="34343D"/>
          <w:sz w:val="24"/>
          <w:szCs w:val="24"/>
          <w:lang w:eastAsia="sv-SE"/>
        </w:rPr>
        <w:br/>
      </w:r>
      <w:r w:rsidR="005A4585" w:rsidRPr="000B689A">
        <w:rPr>
          <w:rFonts w:eastAsia="Times New Roman" w:cstheme="minorHAnsi"/>
          <w:i/>
          <w:color w:val="34343D"/>
          <w:sz w:val="24"/>
          <w:szCs w:val="24"/>
          <w:lang w:eastAsia="sv-SE"/>
        </w:rPr>
        <w:t xml:space="preserve">omfattar totalt 752 nummer. Gustaf Wingren-sällskapet bildades </w:t>
      </w:r>
      <w:r w:rsidR="0038417B">
        <w:rPr>
          <w:rFonts w:eastAsia="Times New Roman" w:cstheme="minorHAnsi"/>
          <w:i/>
          <w:color w:val="34343D"/>
          <w:sz w:val="24"/>
          <w:szCs w:val="24"/>
          <w:lang w:eastAsia="sv-SE"/>
        </w:rPr>
        <w:br/>
      </w:r>
      <w:r w:rsidR="005A4585" w:rsidRPr="000B689A">
        <w:rPr>
          <w:rFonts w:eastAsia="Times New Roman" w:cstheme="minorHAnsi"/>
          <w:i/>
          <w:color w:val="34343D"/>
          <w:sz w:val="24"/>
          <w:szCs w:val="24"/>
          <w:lang w:eastAsia="sv-SE"/>
        </w:rPr>
        <w:t>hösten 1995 under överinseende av Linköpings domkapitel.</w:t>
      </w:r>
      <w:r w:rsidR="0038417B">
        <w:rPr>
          <w:rFonts w:eastAsia="Times New Roman" w:cstheme="minorHAnsi"/>
          <w:i/>
          <w:color w:val="34343D"/>
          <w:sz w:val="24"/>
          <w:szCs w:val="24"/>
          <w:lang w:eastAsia="sv-SE"/>
        </w:rPr>
        <w:br/>
      </w:r>
      <w:r w:rsidR="00344CF7" w:rsidRPr="0038417B">
        <w:rPr>
          <w:i/>
          <w:iCs/>
        </w:rPr>
        <w:t xml:space="preserve">Kontakt: Carina Sundberg 013-24 26 12.  carina.sundberg@svenskakyrkan.se </w:t>
      </w:r>
    </w:p>
    <w:sectPr w:rsidR="00344CF7" w:rsidRPr="00B26183" w:rsidSect="001972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73"/>
    <w:rsid w:val="000130CD"/>
    <w:rsid w:val="00016B17"/>
    <w:rsid w:val="00041873"/>
    <w:rsid w:val="00080F49"/>
    <w:rsid w:val="000B689A"/>
    <w:rsid w:val="00132FB8"/>
    <w:rsid w:val="0013492C"/>
    <w:rsid w:val="00197264"/>
    <w:rsid w:val="001E7376"/>
    <w:rsid w:val="00207722"/>
    <w:rsid w:val="00264F73"/>
    <w:rsid w:val="00272AEA"/>
    <w:rsid w:val="002A25FF"/>
    <w:rsid w:val="002A41F7"/>
    <w:rsid w:val="002D2A16"/>
    <w:rsid w:val="00304386"/>
    <w:rsid w:val="00344CF7"/>
    <w:rsid w:val="0038417B"/>
    <w:rsid w:val="003C7128"/>
    <w:rsid w:val="00411B5C"/>
    <w:rsid w:val="00422DD6"/>
    <w:rsid w:val="00434D28"/>
    <w:rsid w:val="00442178"/>
    <w:rsid w:val="0044306E"/>
    <w:rsid w:val="00486BAA"/>
    <w:rsid w:val="00553A95"/>
    <w:rsid w:val="00595009"/>
    <w:rsid w:val="005A4585"/>
    <w:rsid w:val="005C0654"/>
    <w:rsid w:val="005D0A59"/>
    <w:rsid w:val="005F398A"/>
    <w:rsid w:val="005F5365"/>
    <w:rsid w:val="00616C29"/>
    <w:rsid w:val="0062324F"/>
    <w:rsid w:val="00651B87"/>
    <w:rsid w:val="00667814"/>
    <w:rsid w:val="00751124"/>
    <w:rsid w:val="00793A7D"/>
    <w:rsid w:val="007C304B"/>
    <w:rsid w:val="008A37DD"/>
    <w:rsid w:val="008C0EF0"/>
    <w:rsid w:val="00910141"/>
    <w:rsid w:val="00972828"/>
    <w:rsid w:val="009A2F37"/>
    <w:rsid w:val="009C098A"/>
    <w:rsid w:val="009F28A2"/>
    <w:rsid w:val="00A635AE"/>
    <w:rsid w:val="00AF724D"/>
    <w:rsid w:val="00B07631"/>
    <w:rsid w:val="00B26183"/>
    <w:rsid w:val="00B43FDD"/>
    <w:rsid w:val="00B9398C"/>
    <w:rsid w:val="00C31484"/>
    <w:rsid w:val="00C356F9"/>
    <w:rsid w:val="00C368D5"/>
    <w:rsid w:val="00C66A9C"/>
    <w:rsid w:val="00D00CB4"/>
    <w:rsid w:val="00D213B6"/>
    <w:rsid w:val="00D526D3"/>
    <w:rsid w:val="00E048FA"/>
    <w:rsid w:val="00E40454"/>
    <w:rsid w:val="00E678F0"/>
    <w:rsid w:val="00E731BE"/>
    <w:rsid w:val="00E81616"/>
    <w:rsid w:val="00F10D7E"/>
    <w:rsid w:val="00F1744C"/>
    <w:rsid w:val="00F21DD2"/>
    <w:rsid w:val="00F55C65"/>
    <w:rsid w:val="00F66DAC"/>
    <w:rsid w:val="00FA7A29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47D4"/>
  <w15:docId w15:val="{39BDFA85-F0B7-444B-9E8A-450C4DEA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187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130CD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458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72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4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CD0014"/>
                <w:right w:val="none" w:sz="0" w:space="0" w:color="auto"/>
              </w:divBdr>
              <w:divsChild>
                <w:div w:id="5406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BF0F4"/>
                      </w:divBdr>
                      <w:divsChild>
                        <w:div w:id="10841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3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19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venskakyrkan.se/linkopingsstift/gustaf-wingrensallskap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elene.bjorkman@svenskakyrkan.se%20" TargetMode="External"/><Relationship Id="rId4" Type="http://schemas.openxmlformats.org/officeDocument/2006/relationships/styles" Target="styles.xml"/><Relationship Id="rId9" Type="http://schemas.openxmlformats.org/officeDocument/2006/relationships/hyperlink" Target="https://internwww.svenskakyrkan.se/linkopingsstift/kurser-och-motesplats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BB3B93269D34FABD0FA83C4498063" ma:contentTypeVersion="10" ma:contentTypeDescription="Create a new document." ma:contentTypeScope="" ma:versionID="e9e484dc6ca94e0161e1c57b57445570">
  <xsd:schema xmlns:xsd="http://www.w3.org/2001/XMLSchema" xmlns:xs="http://www.w3.org/2001/XMLSchema" xmlns:p="http://schemas.microsoft.com/office/2006/metadata/properties" xmlns:ns3="7c241eaf-c5c6-4361-8d5f-0ddd8647f254" targetNamespace="http://schemas.microsoft.com/office/2006/metadata/properties" ma:root="true" ma:fieldsID="ded532beeef321d14fe043a149a0469d" ns3:_="">
    <xsd:import namespace="7c241eaf-c5c6-4361-8d5f-0ddd8647f2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41eaf-c5c6-4361-8d5f-0ddd8647f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EE928-0B95-49BB-B6FE-3BC9D55F6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41eaf-c5c6-4361-8d5f-0ddd8647f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D9AAF-26FE-4427-96E8-E1BDDAD4E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BFBE2-8908-4926-A715-7ACC7BCED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LKS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Karlsson</dc:creator>
  <cp:lastModifiedBy>Max Wahlund</cp:lastModifiedBy>
  <cp:revision>20</cp:revision>
  <dcterms:created xsi:type="dcterms:W3CDTF">2020-10-15T08:02:00Z</dcterms:created>
  <dcterms:modified xsi:type="dcterms:W3CDTF">2020-11-23T12:52:00Z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0x0101000DCBB3B93269D34FABD0FA83C4498063</vt:lpwstr>
  </property>
</Properties>
</file>