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2FB2" w14:textId="77777777" w:rsidR="00AC3B9A" w:rsidRPr="00AB2969" w:rsidRDefault="00AC3B9A" w:rsidP="00AC3B9A">
      <w:pPr>
        <w:rPr>
          <w:rFonts w:asciiTheme="majorHAnsi" w:hAnsiTheme="majorHAnsi" w:cstheme="majorHAnsi"/>
          <w:sz w:val="80"/>
          <w:szCs w:val="80"/>
          <w:lang w:val="en-US"/>
        </w:rPr>
      </w:pPr>
      <w:r w:rsidRPr="00AB2969">
        <w:rPr>
          <w:rFonts w:asciiTheme="majorHAnsi" w:hAnsiTheme="majorHAnsi" w:cstheme="majorHAnsi"/>
          <w:sz w:val="80"/>
          <w:szCs w:val="80"/>
          <w:lang w:val="en-US"/>
        </w:rPr>
        <w:t>A treasure hunt for Symbols</w:t>
      </w:r>
    </w:p>
    <w:p w14:paraId="2BCD6F31" w14:textId="3A51893D" w:rsidR="007A29D0" w:rsidRDefault="007A29D0" w:rsidP="0076112A">
      <w:pPr>
        <w:pStyle w:val="Pa1"/>
        <w:spacing w:line="240" w:lineRule="auto"/>
        <w:rPr>
          <w:rStyle w:val="A3"/>
          <w:rFonts w:asciiTheme="majorHAnsi" w:hAnsiTheme="majorHAnsi" w:cstheme="majorHAnsi"/>
          <w:lang w:val="en-US"/>
        </w:rPr>
      </w:pPr>
    </w:p>
    <w:p w14:paraId="650AC818" w14:textId="77777777" w:rsidR="004E1E27" w:rsidRPr="004E1E27" w:rsidRDefault="004E1E27" w:rsidP="004E1E27">
      <w:pPr>
        <w:pStyle w:val="Default"/>
        <w:rPr>
          <w:lang w:val="en-US"/>
        </w:rPr>
      </w:pPr>
    </w:p>
    <w:p w14:paraId="5F651275" w14:textId="77777777" w:rsidR="00AB2969" w:rsidRPr="00AB2969" w:rsidRDefault="00AB2969" w:rsidP="00AB2969">
      <w:pPr>
        <w:rPr>
          <w:rFonts w:asciiTheme="majorHAnsi" w:hAnsiTheme="majorHAnsi" w:cstheme="majorHAnsi"/>
          <w:i/>
          <w:iCs/>
          <w:sz w:val="40"/>
          <w:szCs w:val="40"/>
          <w:lang w:val="en-GB"/>
        </w:rPr>
      </w:pPr>
      <w:r w:rsidRPr="00AB2969">
        <w:rPr>
          <w:rFonts w:asciiTheme="majorHAnsi" w:hAnsiTheme="majorHAnsi" w:cstheme="majorHAnsi"/>
          <w:i/>
          <w:iCs/>
          <w:sz w:val="40"/>
          <w:szCs w:val="40"/>
          <w:lang w:val="en-GB"/>
        </w:rPr>
        <w:t>In this church you can take part in a Treasure hunt for symbols and get a token as a gift!</w:t>
      </w:r>
    </w:p>
    <w:p w14:paraId="0B535882" w14:textId="69AB1FE0" w:rsidR="0022645E" w:rsidRDefault="0022645E" w:rsidP="0076112A">
      <w:pPr>
        <w:pStyle w:val="Pa1"/>
        <w:spacing w:line="240" w:lineRule="auto"/>
        <w:rPr>
          <w:rStyle w:val="A5"/>
          <w:rFonts w:asciiTheme="majorHAnsi" w:hAnsiTheme="majorHAnsi" w:cstheme="majorHAnsi"/>
          <w:lang w:val="de-DE"/>
        </w:rPr>
      </w:pPr>
    </w:p>
    <w:p w14:paraId="64F2C870" w14:textId="77777777" w:rsidR="004E1E27" w:rsidRPr="004E1E27" w:rsidRDefault="004E1E27" w:rsidP="004E1E27">
      <w:pPr>
        <w:pStyle w:val="Default"/>
        <w:rPr>
          <w:lang w:val="de-DE"/>
        </w:rPr>
      </w:pPr>
    </w:p>
    <w:p w14:paraId="0D7AE43D" w14:textId="77777777" w:rsidR="004D27E4" w:rsidRPr="004D27E4" w:rsidRDefault="004D27E4" w:rsidP="004D27E4">
      <w:pPr>
        <w:rPr>
          <w:rFonts w:asciiTheme="majorHAnsi" w:hAnsiTheme="majorHAnsi" w:cstheme="majorHAnsi"/>
          <w:sz w:val="28"/>
          <w:szCs w:val="28"/>
          <w:lang w:val="en-GB"/>
        </w:rPr>
      </w:pPr>
      <w:r w:rsidRPr="004D27E4">
        <w:rPr>
          <w:rFonts w:asciiTheme="majorHAnsi" w:hAnsiTheme="majorHAnsi" w:cstheme="majorHAnsi"/>
          <w:sz w:val="28"/>
          <w:szCs w:val="28"/>
          <w:lang w:val="en-GB"/>
        </w:rPr>
        <w:t>There are many symbols to discover. Perhaps you can find them on the church door, in paintings, as decorations on an object or on the baptismal font.</w:t>
      </w:r>
    </w:p>
    <w:p w14:paraId="3E92A651" w14:textId="7C789DFA" w:rsidR="004D27E4" w:rsidRPr="004D27E4" w:rsidRDefault="004D27E4" w:rsidP="004D27E4">
      <w:pPr>
        <w:rPr>
          <w:rFonts w:asciiTheme="majorHAnsi" w:hAnsiTheme="majorHAnsi" w:cstheme="majorHAnsi"/>
          <w:sz w:val="28"/>
          <w:szCs w:val="28"/>
          <w:lang w:val="en-GB"/>
        </w:rPr>
      </w:pPr>
      <w:r w:rsidRPr="004D27E4">
        <w:rPr>
          <w:rFonts w:asciiTheme="majorHAnsi" w:hAnsiTheme="majorHAnsi" w:cstheme="majorHAnsi"/>
          <w:sz w:val="28"/>
          <w:szCs w:val="28"/>
          <w:lang w:val="en-GB"/>
        </w:rPr>
        <w:t xml:space="preserve">In this church you can find and get a token as a gift to put on a key ring. The lettering on the key ring translates to </w:t>
      </w:r>
      <w:r w:rsidRPr="00762251">
        <w:rPr>
          <w:rFonts w:asciiTheme="majorHAnsi" w:hAnsiTheme="majorHAnsi" w:cstheme="majorHAnsi"/>
          <w:i/>
          <w:iCs/>
          <w:sz w:val="28"/>
          <w:szCs w:val="28"/>
          <w:lang w:val="en-GB"/>
        </w:rPr>
        <w:t>Always together</w:t>
      </w:r>
      <w:r w:rsidRPr="004D27E4">
        <w:rPr>
          <w:rFonts w:asciiTheme="majorHAnsi" w:hAnsiTheme="majorHAnsi" w:cstheme="majorHAnsi"/>
          <w:sz w:val="28"/>
          <w:szCs w:val="28"/>
          <w:lang w:val="en-GB"/>
        </w:rPr>
        <w:t xml:space="preserve">. If you visit other churches that take part in the Treasure hunt for symbols you might be able to collect all the colours of the different tokens in your key ring. The doves come in three different colours as do the fish. </w:t>
      </w:r>
      <w:r w:rsidR="004E1E27">
        <w:rPr>
          <w:rFonts w:asciiTheme="majorHAnsi" w:hAnsiTheme="majorHAnsi" w:cstheme="majorHAnsi"/>
          <w:sz w:val="28"/>
          <w:szCs w:val="28"/>
          <w:lang w:val="en-GB"/>
        </w:rPr>
        <w:t>T</w:t>
      </w:r>
      <w:r w:rsidRPr="004D27E4">
        <w:rPr>
          <w:rFonts w:asciiTheme="majorHAnsi" w:hAnsiTheme="majorHAnsi" w:cstheme="majorHAnsi"/>
          <w:sz w:val="28"/>
          <w:szCs w:val="28"/>
          <w:lang w:val="en-GB"/>
        </w:rPr>
        <w:t xml:space="preserve">here are dragons in a couple of churches. </w:t>
      </w:r>
    </w:p>
    <w:p w14:paraId="154BB6CB" w14:textId="77777777" w:rsidR="004E1E27" w:rsidRPr="004D27E4" w:rsidRDefault="004E1E27" w:rsidP="003A5175">
      <w:pPr>
        <w:rPr>
          <w:rFonts w:asciiTheme="majorHAnsi" w:hAnsiTheme="majorHAnsi" w:cstheme="majorHAnsi"/>
          <w:b/>
          <w:bCs/>
          <w:sz w:val="44"/>
          <w:szCs w:val="44"/>
          <w:lang w:val="en-GB"/>
        </w:rPr>
      </w:pPr>
    </w:p>
    <w:p w14:paraId="6C5D18C6" w14:textId="66291B2D" w:rsidR="00E023BF" w:rsidRDefault="00E023BF" w:rsidP="00E023BF">
      <w:pPr>
        <w:rPr>
          <w:rFonts w:asciiTheme="majorHAnsi" w:hAnsiTheme="majorHAnsi" w:cstheme="majorHAnsi"/>
          <w:sz w:val="44"/>
          <w:szCs w:val="44"/>
          <w:lang w:val="en-GB"/>
        </w:rPr>
      </w:pPr>
      <w:r w:rsidRPr="00E023BF">
        <w:rPr>
          <w:rFonts w:asciiTheme="majorHAnsi" w:hAnsiTheme="majorHAnsi" w:cstheme="majorHAnsi"/>
          <w:sz w:val="44"/>
          <w:szCs w:val="44"/>
          <w:lang w:val="en-GB"/>
        </w:rPr>
        <w:t>Welcome to look for and hopefully find Symbols!</w:t>
      </w:r>
    </w:p>
    <w:p w14:paraId="520471AD" w14:textId="77777777" w:rsidR="004E1E27" w:rsidRPr="004E1E27" w:rsidRDefault="004E1E27" w:rsidP="00E023BF">
      <w:pPr>
        <w:rPr>
          <w:rFonts w:asciiTheme="majorHAnsi" w:hAnsiTheme="majorHAnsi" w:cstheme="majorHAnsi"/>
          <w:sz w:val="24"/>
          <w:szCs w:val="24"/>
          <w:lang w:val="en-GB"/>
        </w:rPr>
      </w:pPr>
    </w:p>
    <w:p w14:paraId="6F61D5C5" w14:textId="77777777" w:rsidR="00E023BF" w:rsidRPr="004E1E27" w:rsidRDefault="00E023BF" w:rsidP="0076112A">
      <w:pPr>
        <w:spacing w:after="0" w:line="240" w:lineRule="auto"/>
        <w:rPr>
          <w:rStyle w:val="A3"/>
          <w:rFonts w:asciiTheme="majorHAnsi" w:hAnsiTheme="majorHAnsi" w:cstheme="majorHAnsi"/>
          <w:b/>
          <w:bCs/>
          <w:sz w:val="44"/>
          <w:szCs w:val="44"/>
          <w:lang w:val="en-US"/>
        </w:rPr>
      </w:pPr>
    </w:p>
    <w:p w14:paraId="6EC1AFE7" w14:textId="21C3CB7A" w:rsidR="00D01C55" w:rsidRPr="004E1E27" w:rsidRDefault="00DE7142" w:rsidP="0076112A">
      <w:pPr>
        <w:spacing w:after="0" w:line="240" w:lineRule="auto"/>
        <w:rPr>
          <w:rStyle w:val="A3"/>
          <w:rFonts w:asciiTheme="majorHAnsi" w:hAnsiTheme="majorHAnsi" w:cstheme="majorHAnsi"/>
          <w:b/>
          <w:bCs/>
          <w:sz w:val="44"/>
          <w:szCs w:val="44"/>
          <w:lang w:val="en-US"/>
        </w:rPr>
      </w:pPr>
      <w:r>
        <w:rPr>
          <w:noProof/>
        </w:rPr>
        <w:drawing>
          <wp:anchor distT="0" distB="0" distL="114300" distR="114300" simplePos="0" relativeHeight="251658240" behindDoc="1" locked="0" layoutInCell="1" allowOverlap="1" wp14:anchorId="395D4963" wp14:editId="07B4E172">
            <wp:simplePos x="0" y="0"/>
            <wp:positionH relativeFrom="margin">
              <wp:align>center</wp:align>
            </wp:positionH>
            <wp:positionV relativeFrom="paragraph">
              <wp:posOffset>311785</wp:posOffset>
            </wp:positionV>
            <wp:extent cx="1814400" cy="1728000"/>
            <wp:effectExtent l="0" t="0" r="0" b="5715"/>
            <wp:wrapTight wrapText="bothSides">
              <wp:wrapPolygon edited="0">
                <wp:start x="0" y="0"/>
                <wp:lineTo x="0" y="21433"/>
                <wp:lineTo x="21320" y="21433"/>
                <wp:lineTo x="2132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4400" cy="172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F2DCEFD" wp14:editId="5C038F92">
            <wp:simplePos x="0" y="0"/>
            <wp:positionH relativeFrom="margin">
              <wp:align>left</wp:align>
            </wp:positionH>
            <wp:positionV relativeFrom="paragraph">
              <wp:posOffset>426085</wp:posOffset>
            </wp:positionV>
            <wp:extent cx="1567180" cy="1153160"/>
            <wp:effectExtent l="0" t="0" r="0" b="8890"/>
            <wp:wrapTight wrapText="bothSides">
              <wp:wrapPolygon edited="0">
                <wp:start x="0" y="0"/>
                <wp:lineTo x="0" y="21410"/>
                <wp:lineTo x="21267" y="21410"/>
                <wp:lineTo x="21267"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180"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62A">
        <w:rPr>
          <w:noProof/>
        </w:rPr>
        <w:drawing>
          <wp:anchor distT="0" distB="0" distL="114300" distR="114300" simplePos="0" relativeHeight="251660288" behindDoc="1" locked="0" layoutInCell="1" allowOverlap="1" wp14:anchorId="508F1ED3" wp14:editId="31A90918">
            <wp:simplePos x="0" y="0"/>
            <wp:positionH relativeFrom="column">
              <wp:posOffset>3954145</wp:posOffset>
            </wp:positionH>
            <wp:positionV relativeFrom="paragraph">
              <wp:posOffset>140335</wp:posOffset>
            </wp:positionV>
            <wp:extent cx="1835785" cy="611505"/>
            <wp:effectExtent l="0" t="0" r="0" b="0"/>
            <wp:wrapTight wrapText="bothSides">
              <wp:wrapPolygon edited="0">
                <wp:start x="0" y="0"/>
                <wp:lineTo x="0" y="20860"/>
                <wp:lineTo x="21294" y="20860"/>
                <wp:lineTo x="21294"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785" cy="611505"/>
                    </a:xfrm>
                    <a:prstGeom prst="rect">
                      <a:avLst/>
                    </a:prstGeom>
                  </pic:spPr>
                </pic:pic>
              </a:graphicData>
            </a:graphic>
            <wp14:sizeRelH relativeFrom="margin">
              <wp14:pctWidth>0</wp14:pctWidth>
            </wp14:sizeRelH>
            <wp14:sizeRelV relativeFrom="margin">
              <wp14:pctHeight>0</wp14:pctHeight>
            </wp14:sizeRelV>
          </wp:anchor>
        </w:drawing>
      </w:r>
    </w:p>
    <w:p w14:paraId="097A71CC" w14:textId="4039F2AD" w:rsidR="00BD525E" w:rsidRPr="004E1E27" w:rsidRDefault="00BD525E" w:rsidP="00D01C55">
      <w:pPr>
        <w:spacing w:after="0" w:line="240" w:lineRule="auto"/>
        <w:rPr>
          <w:rFonts w:asciiTheme="majorHAnsi" w:hAnsiTheme="majorHAnsi" w:cstheme="majorHAnsi"/>
          <w:sz w:val="24"/>
          <w:szCs w:val="24"/>
          <w:lang w:val="en-US"/>
        </w:rPr>
      </w:pPr>
    </w:p>
    <w:p w14:paraId="0947B196" w14:textId="4F39D62A" w:rsidR="00BD525E" w:rsidRPr="004E1E27" w:rsidRDefault="00BD525E" w:rsidP="00D01C55">
      <w:pPr>
        <w:spacing w:after="0" w:line="240" w:lineRule="auto"/>
        <w:rPr>
          <w:rFonts w:asciiTheme="majorHAnsi" w:hAnsiTheme="majorHAnsi" w:cstheme="majorHAnsi"/>
          <w:sz w:val="24"/>
          <w:szCs w:val="24"/>
          <w:lang w:val="en-US"/>
        </w:rPr>
      </w:pPr>
    </w:p>
    <w:p w14:paraId="743F9D8A" w14:textId="37B0C1CB" w:rsidR="00BD525E" w:rsidRPr="004E1E27" w:rsidRDefault="00BD525E" w:rsidP="00D01C55">
      <w:pPr>
        <w:spacing w:after="0" w:line="240" w:lineRule="auto"/>
        <w:rPr>
          <w:rFonts w:asciiTheme="majorHAnsi" w:hAnsiTheme="majorHAnsi" w:cstheme="majorHAnsi"/>
          <w:sz w:val="24"/>
          <w:szCs w:val="24"/>
          <w:lang w:val="en-US"/>
        </w:rPr>
      </w:pPr>
    </w:p>
    <w:p w14:paraId="568F29C8" w14:textId="5222165E" w:rsidR="00BD525E" w:rsidRPr="004E1E27" w:rsidRDefault="00BD525E" w:rsidP="00D01C55">
      <w:pPr>
        <w:spacing w:after="0" w:line="240" w:lineRule="auto"/>
        <w:rPr>
          <w:rFonts w:asciiTheme="majorHAnsi" w:hAnsiTheme="majorHAnsi" w:cstheme="majorHAnsi"/>
          <w:sz w:val="24"/>
          <w:szCs w:val="24"/>
          <w:lang w:val="en-US"/>
        </w:rPr>
      </w:pPr>
    </w:p>
    <w:p w14:paraId="139A73E8" w14:textId="77777777" w:rsidR="00BD525E" w:rsidRPr="004E1E27" w:rsidRDefault="00BD525E" w:rsidP="00D01C55">
      <w:pPr>
        <w:spacing w:after="0" w:line="240" w:lineRule="auto"/>
        <w:rPr>
          <w:rFonts w:asciiTheme="majorHAnsi" w:hAnsiTheme="majorHAnsi" w:cstheme="majorHAnsi"/>
          <w:sz w:val="24"/>
          <w:szCs w:val="24"/>
          <w:lang w:val="en-US"/>
        </w:rPr>
      </w:pPr>
    </w:p>
    <w:p w14:paraId="25680C3C" w14:textId="77777777" w:rsidR="00367D2A" w:rsidRPr="004E1E27" w:rsidRDefault="00367D2A" w:rsidP="00D01C55">
      <w:pPr>
        <w:spacing w:after="0" w:line="240" w:lineRule="auto"/>
        <w:rPr>
          <w:rFonts w:asciiTheme="majorHAnsi" w:hAnsiTheme="majorHAnsi" w:cstheme="majorHAnsi"/>
          <w:sz w:val="24"/>
          <w:szCs w:val="24"/>
          <w:lang w:val="en-US"/>
        </w:rPr>
      </w:pPr>
    </w:p>
    <w:p w14:paraId="4FF3EF45" w14:textId="77777777" w:rsidR="00367D2A" w:rsidRPr="004E1E27" w:rsidRDefault="00367D2A" w:rsidP="00D01C55">
      <w:pPr>
        <w:spacing w:after="0" w:line="240" w:lineRule="auto"/>
        <w:rPr>
          <w:rFonts w:asciiTheme="majorHAnsi" w:hAnsiTheme="majorHAnsi" w:cstheme="majorHAnsi"/>
          <w:sz w:val="24"/>
          <w:szCs w:val="24"/>
          <w:lang w:val="en-US"/>
        </w:rPr>
      </w:pPr>
    </w:p>
    <w:sectPr w:rsidR="00367D2A" w:rsidRPr="004E1E2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BA92" w14:textId="77777777" w:rsidR="000B3584" w:rsidRDefault="000B3584" w:rsidP="00175823">
      <w:pPr>
        <w:spacing w:after="0" w:line="240" w:lineRule="auto"/>
      </w:pPr>
      <w:r>
        <w:separator/>
      </w:r>
    </w:p>
  </w:endnote>
  <w:endnote w:type="continuationSeparator" w:id="0">
    <w:p w14:paraId="7D48A4F2" w14:textId="77777777" w:rsidR="000B3584" w:rsidRDefault="000B3584" w:rsidP="0017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Sterling-Bold">
    <w:panose1 w:val="02000700000000000000"/>
    <w:charset w:val="00"/>
    <w:family w:val="auto"/>
    <w:pitch w:val="variable"/>
    <w:sig w:usb0="80000027" w:usb1="00000040" w:usb2="00000000" w:usb3="00000000" w:csb0="00000001" w:csb1="00000000"/>
  </w:font>
  <w:font w:name="FoundrySterling-Book">
    <w:panose1 w:val="00000400000000000000"/>
    <w:charset w:val="00"/>
    <w:family w:val="auto"/>
    <w:pitch w:val="variable"/>
    <w:sig w:usb0="800000A7" w:usb1="00000040" w:usb2="00000000" w:usb3="00000000" w:csb0="00000009" w:csb1="00000000"/>
  </w:font>
  <w:font w:name="Crimson Svk 2.0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482B" w14:textId="48A6B9E1" w:rsidR="009B49A7" w:rsidRDefault="007A0FF5">
    <w:pPr>
      <w:pStyle w:val="Sidfot"/>
    </w:pPr>
    <w:r>
      <w:rPr>
        <w:noProof/>
        <w:sz w:val="16"/>
        <w:szCs w:val="16"/>
      </w:rPr>
      <w:drawing>
        <wp:inline distT="0" distB="0" distL="0" distR="0" wp14:anchorId="0B0443D6" wp14:editId="3F35C0A9">
          <wp:extent cx="2423160" cy="487680"/>
          <wp:effectExtent l="0" t="0" r="0" b="7620"/>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07D3" w14:textId="77777777" w:rsidR="000B3584" w:rsidRDefault="000B3584" w:rsidP="00175823">
      <w:pPr>
        <w:spacing w:after="0" w:line="240" w:lineRule="auto"/>
      </w:pPr>
      <w:r>
        <w:separator/>
      </w:r>
    </w:p>
  </w:footnote>
  <w:footnote w:type="continuationSeparator" w:id="0">
    <w:p w14:paraId="48330AA6" w14:textId="77777777" w:rsidR="000B3584" w:rsidRDefault="000B3584" w:rsidP="00175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9463" w14:textId="4805E7B7" w:rsidR="00175823" w:rsidRDefault="00175823">
    <w:pPr>
      <w:pStyle w:val="Sidhuvud"/>
    </w:pPr>
    <w:r>
      <w:rPr>
        <w:noProof/>
      </w:rPr>
      <w:drawing>
        <wp:anchor distT="0" distB="0" distL="114300" distR="114300" simplePos="0" relativeHeight="251659264" behindDoc="1" locked="0" layoutInCell="1" allowOverlap="1" wp14:anchorId="259743D4" wp14:editId="2308B64D">
          <wp:simplePos x="0" y="0"/>
          <wp:positionH relativeFrom="margin">
            <wp:posOffset>3752850</wp:posOffset>
          </wp:positionH>
          <wp:positionV relativeFrom="paragraph">
            <wp:posOffset>74295</wp:posOffset>
          </wp:positionV>
          <wp:extent cx="2181225" cy="2187575"/>
          <wp:effectExtent l="0" t="0" r="9525" b="3175"/>
          <wp:wrapTight wrapText="bothSides">
            <wp:wrapPolygon edited="0">
              <wp:start x="0" y="0"/>
              <wp:lineTo x="0" y="21443"/>
              <wp:lineTo x="21506" y="21443"/>
              <wp:lineTo x="2150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2187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90"/>
    <w:rsid w:val="00004073"/>
    <w:rsid w:val="00051498"/>
    <w:rsid w:val="00085EE8"/>
    <w:rsid w:val="00094601"/>
    <w:rsid w:val="000B3584"/>
    <w:rsid w:val="000B5D4F"/>
    <w:rsid w:val="000C562B"/>
    <w:rsid w:val="00116753"/>
    <w:rsid w:val="001400D4"/>
    <w:rsid w:val="00175823"/>
    <w:rsid w:val="001A6EBC"/>
    <w:rsid w:val="001D4D96"/>
    <w:rsid w:val="0022645E"/>
    <w:rsid w:val="00277A6F"/>
    <w:rsid w:val="002813FA"/>
    <w:rsid w:val="00284413"/>
    <w:rsid w:val="0028497B"/>
    <w:rsid w:val="002B5801"/>
    <w:rsid w:val="002F4D56"/>
    <w:rsid w:val="0032348C"/>
    <w:rsid w:val="00367D2A"/>
    <w:rsid w:val="00371B33"/>
    <w:rsid w:val="003A5175"/>
    <w:rsid w:val="003D1C24"/>
    <w:rsid w:val="003D5DC5"/>
    <w:rsid w:val="004242DF"/>
    <w:rsid w:val="00445F11"/>
    <w:rsid w:val="004B71B1"/>
    <w:rsid w:val="004D27E4"/>
    <w:rsid w:val="004D2F19"/>
    <w:rsid w:val="004D2FE9"/>
    <w:rsid w:val="004E1E27"/>
    <w:rsid w:val="004E70DA"/>
    <w:rsid w:val="00551AA3"/>
    <w:rsid w:val="00582FCA"/>
    <w:rsid w:val="00583A2D"/>
    <w:rsid w:val="005A025E"/>
    <w:rsid w:val="005A029A"/>
    <w:rsid w:val="005D149E"/>
    <w:rsid w:val="00601F57"/>
    <w:rsid w:val="00620F9A"/>
    <w:rsid w:val="00674E22"/>
    <w:rsid w:val="006C3025"/>
    <w:rsid w:val="006C4A40"/>
    <w:rsid w:val="0070234F"/>
    <w:rsid w:val="00704F24"/>
    <w:rsid w:val="0070536C"/>
    <w:rsid w:val="0076112A"/>
    <w:rsid w:val="00762251"/>
    <w:rsid w:val="0077462A"/>
    <w:rsid w:val="007A0FF5"/>
    <w:rsid w:val="007A29D0"/>
    <w:rsid w:val="007B3529"/>
    <w:rsid w:val="007E18E5"/>
    <w:rsid w:val="007E2600"/>
    <w:rsid w:val="007E4B18"/>
    <w:rsid w:val="007F1A71"/>
    <w:rsid w:val="008564EB"/>
    <w:rsid w:val="008604A0"/>
    <w:rsid w:val="0088476D"/>
    <w:rsid w:val="00886390"/>
    <w:rsid w:val="008A705C"/>
    <w:rsid w:val="008B2F58"/>
    <w:rsid w:val="009069A0"/>
    <w:rsid w:val="009417F3"/>
    <w:rsid w:val="0099695C"/>
    <w:rsid w:val="009B49A7"/>
    <w:rsid w:val="009E0401"/>
    <w:rsid w:val="00A4273B"/>
    <w:rsid w:val="00A745CF"/>
    <w:rsid w:val="00AB2969"/>
    <w:rsid w:val="00AC3B9A"/>
    <w:rsid w:val="00AF7770"/>
    <w:rsid w:val="00B16851"/>
    <w:rsid w:val="00B755E5"/>
    <w:rsid w:val="00BA4C1A"/>
    <w:rsid w:val="00BD525E"/>
    <w:rsid w:val="00C27FB4"/>
    <w:rsid w:val="00C42583"/>
    <w:rsid w:val="00C4723A"/>
    <w:rsid w:val="00C9635C"/>
    <w:rsid w:val="00CA242A"/>
    <w:rsid w:val="00CB66E3"/>
    <w:rsid w:val="00CC7189"/>
    <w:rsid w:val="00CD2A0C"/>
    <w:rsid w:val="00D01C55"/>
    <w:rsid w:val="00D219A8"/>
    <w:rsid w:val="00D2340E"/>
    <w:rsid w:val="00D87713"/>
    <w:rsid w:val="00DC1F02"/>
    <w:rsid w:val="00DC6B27"/>
    <w:rsid w:val="00DE487D"/>
    <w:rsid w:val="00DE7142"/>
    <w:rsid w:val="00E023BF"/>
    <w:rsid w:val="00E1289B"/>
    <w:rsid w:val="00E41103"/>
    <w:rsid w:val="00E732B1"/>
    <w:rsid w:val="00E8538F"/>
    <w:rsid w:val="00ED0D28"/>
    <w:rsid w:val="00ED4418"/>
    <w:rsid w:val="00EE019F"/>
    <w:rsid w:val="00F16DAE"/>
    <w:rsid w:val="00F70505"/>
    <w:rsid w:val="00F84F4D"/>
    <w:rsid w:val="00FE51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67A9"/>
  <w15:chartTrackingRefBased/>
  <w15:docId w15:val="{EEFF4878-F6AB-49D9-B84A-BEBFE03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9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86390"/>
    <w:pPr>
      <w:autoSpaceDE w:val="0"/>
      <w:autoSpaceDN w:val="0"/>
      <w:adjustRightInd w:val="0"/>
      <w:spacing w:after="0" w:line="240" w:lineRule="auto"/>
    </w:pPr>
    <w:rPr>
      <w:rFonts w:ascii="FoundrySterling-Bold" w:hAnsi="FoundrySterling-Bold" w:cs="FoundrySterling-Bold"/>
      <w:color w:val="000000"/>
      <w:sz w:val="24"/>
      <w:szCs w:val="24"/>
    </w:rPr>
  </w:style>
  <w:style w:type="paragraph" w:customStyle="1" w:styleId="Pa0">
    <w:name w:val="Pa0"/>
    <w:basedOn w:val="Default"/>
    <w:next w:val="Default"/>
    <w:uiPriority w:val="99"/>
    <w:rsid w:val="00886390"/>
    <w:pPr>
      <w:spacing w:line="241" w:lineRule="atLeast"/>
    </w:pPr>
    <w:rPr>
      <w:rFonts w:cstheme="minorBidi"/>
      <w:color w:val="auto"/>
    </w:rPr>
  </w:style>
  <w:style w:type="paragraph" w:customStyle="1" w:styleId="Pa1">
    <w:name w:val="Pa1"/>
    <w:basedOn w:val="Default"/>
    <w:next w:val="Default"/>
    <w:uiPriority w:val="99"/>
    <w:rsid w:val="00886390"/>
    <w:pPr>
      <w:spacing w:line="241" w:lineRule="atLeast"/>
    </w:pPr>
    <w:rPr>
      <w:rFonts w:cstheme="minorBidi"/>
      <w:color w:val="auto"/>
    </w:rPr>
  </w:style>
  <w:style w:type="character" w:customStyle="1" w:styleId="A3">
    <w:name w:val="A3"/>
    <w:uiPriority w:val="99"/>
    <w:rsid w:val="00886390"/>
    <w:rPr>
      <w:rFonts w:ascii="FoundrySterling-Book" w:hAnsi="FoundrySterling-Book" w:cs="FoundrySterling-Book"/>
      <w:color w:val="000000"/>
      <w:sz w:val="32"/>
      <w:szCs w:val="32"/>
    </w:rPr>
  </w:style>
  <w:style w:type="character" w:customStyle="1" w:styleId="A5">
    <w:name w:val="A5"/>
    <w:uiPriority w:val="99"/>
    <w:rsid w:val="00886390"/>
    <w:rPr>
      <w:rFonts w:ascii="Crimson Svk 2.0 Roman" w:hAnsi="Crimson Svk 2.0 Roman" w:cs="Crimson Svk 2.0 Roman"/>
      <w:color w:val="000000"/>
      <w:sz w:val="28"/>
      <w:szCs w:val="28"/>
    </w:rPr>
  </w:style>
  <w:style w:type="paragraph" w:styleId="Sidhuvud">
    <w:name w:val="header"/>
    <w:basedOn w:val="Normal"/>
    <w:link w:val="SidhuvudChar"/>
    <w:uiPriority w:val="99"/>
    <w:unhideWhenUsed/>
    <w:rsid w:val="001758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75823"/>
  </w:style>
  <w:style w:type="paragraph" w:styleId="Sidfot">
    <w:name w:val="footer"/>
    <w:basedOn w:val="Normal"/>
    <w:link w:val="SidfotChar"/>
    <w:uiPriority w:val="99"/>
    <w:unhideWhenUsed/>
    <w:rsid w:val="001758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C4EC539E9D2749969F97F94CBA140B" ma:contentTypeVersion="9" ma:contentTypeDescription="Skapa ett nytt dokument." ma:contentTypeScope="" ma:versionID="22df0d3e0b8f3e817dd2e31c537fb5c4">
  <xsd:schema xmlns:xsd="http://www.w3.org/2001/XMLSchema" xmlns:xs="http://www.w3.org/2001/XMLSchema" xmlns:p="http://schemas.microsoft.com/office/2006/metadata/properties" xmlns:ns2="37d4d8d6-fdcd-4899-9669-59453b44b9d2" xmlns:ns3="21d36580-9d27-4fcb-ac4f-4e3f2e8c70f7" targetNamespace="http://schemas.microsoft.com/office/2006/metadata/properties" ma:root="true" ma:fieldsID="934381fac35dc60b1f0267821af90270" ns2:_="" ns3:_="">
    <xsd:import namespace="37d4d8d6-fdcd-4899-9669-59453b44b9d2"/>
    <xsd:import namespace="21d36580-9d27-4fcb-ac4f-4e3f2e8c70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8d6-fdcd-4899-9669-59453b44b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36580-9d27-4fcb-ac4f-4e3f2e8c70f7"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7116B-B0F2-4715-B3A4-8CCB8809D90C}"/>
</file>

<file path=customXml/itemProps2.xml><?xml version="1.0" encoding="utf-8"?>
<ds:datastoreItem xmlns:ds="http://schemas.openxmlformats.org/officeDocument/2006/customXml" ds:itemID="{26A2D8B9-1700-46F4-B4AA-BDF103B439FC}"/>
</file>

<file path=customXml/itemProps3.xml><?xml version="1.0" encoding="utf-8"?>
<ds:datastoreItem xmlns:ds="http://schemas.openxmlformats.org/officeDocument/2006/customXml" ds:itemID="{67A3F374-2834-4396-9C93-B719E3B3D28C}"/>
</file>

<file path=docMetadata/LabelInfo.xml><?xml version="1.0" encoding="utf-8"?>
<clbl:labelList xmlns:clbl="http://schemas.microsoft.com/office/2020/mipLabelMetadata">
  <clbl:label id="{ab312f08-4471-4def-8412-0afd2913b0a1}"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621</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Brynielsson</dc:creator>
  <cp:keywords/>
  <dc:description/>
  <cp:lastModifiedBy>Maria Brynielsson</cp:lastModifiedBy>
  <cp:revision>9</cp:revision>
  <dcterms:created xsi:type="dcterms:W3CDTF">2022-06-16T12:10:00Z</dcterms:created>
  <dcterms:modified xsi:type="dcterms:W3CDTF">2022-06-16T12:15:00Z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2021-04-26T14:16:52Z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f9a89306-6bcf-4aeb-b549-d0189da03fd5</vt:lpwstr>
  </property>
  <property fmtid="{D5CDD505-2E9C-101B-9397-08002B2CF9AE}" pid="8" name="MSIP_Label_ab312f08-4471-4def-8412-0afd2913b0a1_ContentBits">
    <vt:lpwstr>0</vt:lpwstr>
  </property>
  <property fmtid="{D5CDD505-2E9C-101B-9397-08002B2CF9AE}" pid="9" name="ContentTypeId">
    <vt:lpwstr>0x0101000BC4EC539E9D2749969F97F94CBA140B</vt:lpwstr>
  </property>
</Properties>
</file>