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2B" w:rsidRPr="001B7EBB" w:rsidRDefault="00555F2A" w:rsidP="001B7EBB">
      <w:pPr>
        <w:rPr>
          <w:b/>
          <w:sz w:val="48"/>
          <w:szCs w:val="48"/>
        </w:rPr>
      </w:pPr>
      <w:r w:rsidRPr="001B7EBB">
        <w:rPr>
          <w:b/>
          <w:sz w:val="48"/>
          <w:szCs w:val="48"/>
        </w:rPr>
        <w:t>Äpplesorter</w:t>
      </w:r>
      <w:r w:rsidR="001B7EBB" w:rsidRPr="001B7EBB">
        <w:rPr>
          <w:b/>
          <w:sz w:val="48"/>
          <w:szCs w:val="48"/>
        </w:rPr>
        <w:t xml:space="preserve"> i</w:t>
      </w:r>
      <w:r w:rsidRPr="001B7EBB">
        <w:rPr>
          <w:b/>
          <w:sz w:val="48"/>
          <w:szCs w:val="48"/>
        </w:rPr>
        <w:t xml:space="preserve"> Biskopsgården</w:t>
      </w:r>
      <w:r w:rsidR="001B7EBB" w:rsidRPr="001B7EBB">
        <w:rPr>
          <w:b/>
          <w:sz w:val="48"/>
          <w:szCs w:val="48"/>
        </w:rPr>
        <w:t>s äppellund, utöver Gratia:</w:t>
      </w:r>
    </w:p>
    <w:p w:rsidR="00555F2A" w:rsidRPr="001B7EBB" w:rsidRDefault="001B7EBB" w:rsidP="001B7EBB">
      <w:pPr>
        <w:rPr>
          <w:b/>
          <w:sz w:val="24"/>
          <w:szCs w:val="24"/>
        </w:rPr>
      </w:pPr>
      <w:r w:rsidRPr="001B7EBB">
        <w:rPr>
          <w:b/>
          <w:sz w:val="24"/>
          <w:szCs w:val="24"/>
        </w:rPr>
        <w:t>Ringstad</w:t>
      </w:r>
    </w:p>
    <w:p w:rsidR="00555F2A" w:rsidRPr="001B7EBB" w:rsidRDefault="00555F2A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>Sorten är uppdragen i början av 1800-talet av notarie Frans Rundberg, ägare till Ringstads gård utanför Norrköping. Här fanns på 1860 – talet många träd av denna sort, som kallades ”Notariens äpple”</w:t>
      </w:r>
      <w:r w:rsidR="001B7EBB" w:rsidRPr="001B7EBB">
        <w:rPr>
          <w:sz w:val="24"/>
          <w:szCs w:val="24"/>
        </w:rPr>
        <w:t>.</w:t>
      </w:r>
      <w:bookmarkStart w:id="0" w:name="_GoBack"/>
      <w:bookmarkEnd w:id="0"/>
    </w:p>
    <w:p w:rsidR="00555F2A" w:rsidRPr="001B7EBB" w:rsidRDefault="00555F2A" w:rsidP="001B7EBB">
      <w:pPr>
        <w:rPr>
          <w:b/>
          <w:sz w:val="24"/>
          <w:szCs w:val="24"/>
        </w:rPr>
      </w:pPr>
      <w:proofErr w:type="spellStart"/>
      <w:r w:rsidRPr="001B7EBB">
        <w:rPr>
          <w:b/>
          <w:sz w:val="24"/>
          <w:szCs w:val="24"/>
        </w:rPr>
        <w:t>Himmelstalund</w:t>
      </w:r>
      <w:proofErr w:type="spellEnd"/>
    </w:p>
    <w:p w:rsidR="00555F2A" w:rsidRPr="001B7EBB" w:rsidRDefault="00555F2A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 xml:space="preserve">Sorten har uppkommit ur en kärna vid </w:t>
      </w:r>
      <w:proofErr w:type="spellStart"/>
      <w:r w:rsidRPr="001B7EBB">
        <w:rPr>
          <w:sz w:val="24"/>
          <w:szCs w:val="24"/>
        </w:rPr>
        <w:t>Himmelstalunds</w:t>
      </w:r>
      <w:proofErr w:type="spellEnd"/>
      <w:r w:rsidRPr="001B7EBB">
        <w:rPr>
          <w:sz w:val="24"/>
          <w:szCs w:val="24"/>
        </w:rPr>
        <w:t xml:space="preserve"> egendom vid Norrköping. I parken fanns det ett gammalt träd av sorten som förmodas vara moderträdet. </w:t>
      </w:r>
    </w:p>
    <w:p w:rsidR="00555F2A" w:rsidRPr="001B7EBB" w:rsidRDefault="00555F2A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 xml:space="preserve">På 1870- talet spreds sorten från </w:t>
      </w:r>
      <w:proofErr w:type="spellStart"/>
      <w:r w:rsidRPr="001B7EBB">
        <w:rPr>
          <w:sz w:val="24"/>
          <w:szCs w:val="24"/>
        </w:rPr>
        <w:t>Fredriskbergs</w:t>
      </w:r>
      <w:proofErr w:type="spellEnd"/>
      <w:r w:rsidRPr="001B7EBB">
        <w:rPr>
          <w:sz w:val="24"/>
          <w:szCs w:val="24"/>
        </w:rPr>
        <w:t xml:space="preserve"> trädskolor i Norrköping. </w:t>
      </w:r>
    </w:p>
    <w:p w:rsidR="00555F2A" w:rsidRPr="001B7EBB" w:rsidRDefault="00555F2A" w:rsidP="001B7EBB">
      <w:pPr>
        <w:rPr>
          <w:b/>
          <w:sz w:val="24"/>
          <w:szCs w:val="24"/>
        </w:rPr>
      </w:pPr>
      <w:r w:rsidRPr="001B7EBB">
        <w:rPr>
          <w:b/>
          <w:sz w:val="24"/>
          <w:szCs w:val="24"/>
        </w:rPr>
        <w:t>Gyllenkroks astrakan</w:t>
      </w:r>
    </w:p>
    <w:p w:rsidR="00555F2A" w:rsidRPr="001B7EBB" w:rsidRDefault="005E71E4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 xml:space="preserve">Sortens härkomst tros </w:t>
      </w:r>
      <w:r w:rsidR="001B7EBB" w:rsidRPr="001B7EBB">
        <w:rPr>
          <w:sz w:val="24"/>
          <w:szCs w:val="24"/>
        </w:rPr>
        <w:t>vara</w:t>
      </w:r>
      <w:r w:rsidRPr="001B7EBB">
        <w:rPr>
          <w:sz w:val="24"/>
          <w:szCs w:val="24"/>
        </w:rPr>
        <w:t xml:space="preserve"> gården </w:t>
      </w:r>
      <w:proofErr w:type="spellStart"/>
      <w:r w:rsidRPr="001B7EBB">
        <w:rPr>
          <w:sz w:val="24"/>
          <w:szCs w:val="24"/>
        </w:rPr>
        <w:t>Regnaholm</w:t>
      </w:r>
      <w:proofErr w:type="spellEnd"/>
      <w:r w:rsidRPr="001B7EBB">
        <w:rPr>
          <w:sz w:val="24"/>
          <w:szCs w:val="24"/>
        </w:rPr>
        <w:t xml:space="preserve"> i norra Östergötland. Sorten är Östergötlands landskapsäpple. </w:t>
      </w:r>
    </w:p>
    <w:p w:rsidR="005E71E4" w:rsidRPr="001B7EBB" w:rsidRDefault="005E71E4" w:rsidP="001B7EBB">
      <w:pPr>
        <w:rPr>
          <w:b/>
          <w:sz w:val="24"/>
          <w:szCs w:val="24"/>
        </w:rPr>
      </w:pPr>
      <w:r w:rsidRPr="001B7EBB">
        <w:rPr>
          <w:b/>
          <w:sz w:val="24"/>
          <w:szCs w:val="24"/>
        </w:rPr>
        <w:t xml:space="preserve">Östgöta </w:t>
      </w:r>
      <w:proofErr w:type="spellStart"/>
      <w:r w:rsidRPr="001B7EBB">
        <w:rPr>
          <w:b/>
          <w:sz w:val="24"/>
          <w:szCs w:val="24"/>
        </w:rPr>
        <w:t>Josefiner</w:t>
      </w:r>
      <w:proofErr w:type="spellEnd"/>
    </w:p>
    <w:p w:rsidR="005E71E4" w:rsidRPr="001B7EBB" w:rsidRDefault="005E71E4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 xml:space="preserve">Man tror att sorten har uppkommit vid Näs i Säby socken, Östergötland. O Eneroth gjorde följande utlåtande om sorten: ”En af de grannaste fruktsorter vi lärt känna och ädel </w:t>
      </w:r>
      <w:proofErr w:type="gramStart"/>
      <w:r w:rsidRPr="001B7EBB">
        <w:rPr>
          <w:sz w:val="24"/>
          <w:szCs w:val="24"/>
        </w:rPr>
        <w:t>därjämte</w:t>
      </w:r>
      <w:proofErr w:type="gramEnd"/>
      <w:r w:rsidRPr="001B7EBB">
        <w:rPr>
          <w:sz w:val="24"/>
          <w:szCs w:val="24"/>
        </w:rPr>
        <w:t xml:space="preserve">” Sorten spreds från Adelsnäs trädskolor i slutet av 1800-talet. </w:t>
      </w:r>
    </w:p>
    <w:p w:rsidR="005E71E4" w:rsidRPr="001B7EBB" w:rsidRDefault="005E71E4" w:rsidP="001B7EBB">
      <w:pPr>
        <w:rPr>
          <w:b/>
          <w:sz w:val="24"/>
          <w:szCs w:val="24"/>
        </w:rPr>
      </w:pPr>
      <w:r w:rsidRPr="001B7EBB">
        <w:rPr>
          <w:b/>
          <w:sz w:val="24"/>
          <w:szCs w:val="24"/>
        </w:rPr>
        <w:t>Björkvik</w:t>
      </w:r>
    </w:p>
    <w:p w:rsidR="005E71E4" w:rsidRPr="001B7EBB" w:rsidRDefault="00224451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 xml:space="preserve">Från trakterna runt Flen. </w:t>
      </w:r>
    </w:p>
    <w:p w:rsidR="00224451" w:rsidRPr="001B7EBB" w:rsidRDefault="00224451" w:rsidP="001B7EBB">
      <w:pPr>
        <w:rPr>
          <w:b/>
          <w:sz w:val="24"/>
          <w:szCs w:val="24"/>
        </w:rPr>
      </w:pPr>
      <w:r w:rsidRPr="001B7EBB">
        <w:rPr>
          <w:b/>
          <w:sz w:val="24"/>
          <w:szCs w:val="24"/>
        </w:rPr>
        <w:t>Kvistrums vaxäpple</w:t>
      </w:r>
    </w:p>
    <w:p w:rsidR="00224451" w:rsidRPr="001B7EBB" w:rsidRDefault="001B7EBB" w:rsidP="001B7EBB">
      <w:pPr>
        <w:rPr>
          <w:sz w:val="24"/>
          <w:szCs w:val="24"/>
        </w:rPr>
      </w:pPr>
      <w:r w:rsidRPr="001B7EBB">
        <w:rPr>
          <w:sz w:val="24"/>
          <w:szCs w:val="24"/>
        </w:rPr>
        <w:t>Från Kvistrums Herrgård i Ö</w:t>
      </w:r>
      <w:r w:rsidR="00224451" w:rsidRPr="001B7EBB">
        <w:rPr>
          <w:sz w:val="24"/>
          <w:szCs w:val="24"/>
        </w:rPr>
        <w:t>stergötland</w:t>
      </w:r>
      <w:r w:rsidRPr="001B7EBB">
        <w:rPr>
          <w:sz w:val="24"/>
          <w:szCs w:val="24"/>
        </w:rPr>
        <w:t>.</w:t>
      </w:r>
    </w:p>
    <w:p w:rsidR="00224451" w:rsidRPr="001B7EBB" w:rsidRDefault="00224451" w:rsidP="001B7EBB">
      <w:pPr>
        <w:rPr>
          <w:b/>
          <w:sz w:val="24"/>
          <w:szCs w:val="24"/>
        </w:rPr>
      </w:pPr>
      <w:proofErr w:type="spellStart"/>
      <w:r w:rsidRPr="001B7EBB">
        <w:rPr>
          <w:b/>
          <w:sz w:val="24"/>
          <w:szCs w:val="24"/>
        </w:rPr>
        <w:t>Sjögestads</w:t>
      </w:r>
      <w:proofErr w:type="spellEnd"/>
      <w:r w:rsidRPr="001B7EBB">
        <w:rPr>
          <w:b/>
          <w:sz w:val="24"/>
          <w:szCs w:val="24"/>
        </w:rPr>
        <w:t xml:space="preserve"> Pipping</w:t>
      </w:r>
    </w:p>
    <w:p w:rsidR="00224451" w:rsidRPr="001B7EBB" w:rsidRDefault="00224451" w:rsidP="001B7EBB">
      <w:pPr>
        <w:rPr>
          <w:rFonts w:cs="Helvetica"/>
          <w:color w:val="333333"/>
          <w:sz w:val="24"/>
          <w:szCs w:val="24"/>
        </w:rPr>
      </w:pPr>
      <w:proofErr w:type="spellStart"/>
      <w:r w:rsidRPr="001B7EBB">
        <w:rPr>
          <w:rFonts w:cs="Helvetica"/>
          <w:color w:val="333333"/>
          <w:sz w:val="24"/>
          <w:szCs w:val="24"/>
        </w:rPr>
        <w:t>Sjögestads</w:t>
      </w:r>
      <w:proofErr w:type="spellEnd"/>
      <w:r w:rsidRPr="001B7EBB">
        <w:rPr>
          <w:rFonts w:cs="Helvetica"/>
          <w:color w:val="333333"/>
          <w:sz w:val="24"/>
          <w:szCs w:val="24"/>
        </w:rPr>
        <w:t xml:space="preserve"> pipping är en äpplesort som kommer från </w:t>
      </w:r>
      <w:proofErr w:type="spellStart"/>
      <w:r w:rsidRPr="001B7EBB">
        <w:rPr>
          <w:rFonts w:cs="Helvetica"/>
          <w:color w:val="333333"/>
          <w:sz w:val="24"/>
          <w:szCs w:val="24"/>
        </w:rPr>
        <w:t>Sjögestad</w:t>
      </w:r>
      <w:proofErr w:type="spellEnd"/>
      <w:r w:rsidRPr="001B7EBB">
        <w:rPr>
          <w:rFonts w:cs="Helvetica"/>
          <w:color w:val="333333"/>
          <w:sz w:val="24"/>
          <w:szCs w:val="24"/>
        </w:rPr>
        <w:t xml:space="preserve">. Moderträdet fanns på </w:t>
      </w:r>
      <w:proofErr w:type="spellStart"/>
      <w:r w:rsidRPr="001B7EBB">
        <w:rPr>
          <w:rFonts w:cs="Helvetica"/>
          <w:color w:val="333333"/>
          <w:sz w:val="24"/>
          <w:szCs w:val="24"/>
        </w:rPr>
        <w:t>Sjögestadbro</w:t>
      </w:r>
      <w:proofErr w:type="spellEnd"/>
      <w:r w:rsidRPr="001B7EBB">
        <w:rPr>
          <w:rFonts w:cs="Helvetica"/>
          <w:color w:val="333333"/>
          <w:sz w:val="24"/>
          <w:szCs w:val="24"/>
        </w:rPr>
        <w:t xml:space="preserve"> men eftersom det var i mycket dåligt skick togs det tyvärr ner för några år sedan.</w:t>
      </w:r>
    </w:p>
    <w:p w:rsidR="00224451" w:rsidRPr="001B7EBB" w:rsidRDefault="00224451" w:rsidP="001B7EBB">
      <w:pPr>
        <w:rPr>
          <w:rFonts w:cs="Helvetica"/>
          <w:b/>
          <w:color w:val="333333"/>
          <w:sz w:val="24"/>
          <w:szCs w:val="24"/>
        </w:rPr>
      </w:pPr>
      <w:r w:rsidRPr="001B7EBB">
        <w:rPr>
          <w:rFonts w:cs="Helvetica"/>
          <w:b/>
          <w:color w:val="333333"/>
          <w:sz w:val="24"/>
          <w:szCs w:val="24"/>
        </w:rPr>
        <w:t>Hornsberg</w:t>
      </w:r>
    </w:p>
    <w:p w:rsidR="00224451" w:rsidRPr="001B7EBB" w:rsidRDefault="00224451" w:rsidP="001B7EBB">
      <w:pPr>
        <w:rPr>
          <w:rFonts w:cs="Helvetica"/>
          <w:color w:val="333333"/>
          <w:sz w:val="24"/>
          <w:szCs w:val="24"/>
        </w:rPr>
      </w:pPr>
      <w:r w:rsidRPr="001B7EBB">
        <w:rPr>
          <w:rFonts w:cs="Helvetica"/>
          <w:color w:val="333333"/>
          <w:sz w:val="24"/>
          <w:szCs w:val="24"/>
        </w:rPr>
        <w:t xml:space="preserve">Sorten har troligen uppkommit vid Hornsbergs gård, Tjust </w:t>
      </w:r>
      <w:r w:rsidR="001B7EBB" w:rsidRPr="001B7EBB">
        <w:rPr>
          <w:rFonts w:cs="Helvetica"/>
          <w:color w:val="333333"/>
          <w:sz w:val="24"/>
          <w:szCs w:val="24"/>
        </w:rPr>
        <w:t>i norra S</w:t>
      </w:r>
      <w:r w:rsidRPr="001B7EBB">
        <w:rPr>
          <w:rFonts w:cs="Helvetica"/>
          <w:color w:val="333333"/>
          <w:sz w:val="24"/>
          <w:szCs w:val="24"/>
        </w:rPr>
        <w:t xml:space="preserve">måland. Den har där gått under namnet Hornsbergs rosenäpple eller Rosenastrakan. </w:t>
      </w:r>
    </w:p>
    <w:p w:rsidR="00224451" w:rsidRPr="001B7EBB" w:rsidRDefault="00224451" w:rsidP="001B7EBB">
      <w:pPr>
        <w:rPr>
          <w:rFonts w:cs="Helvetica"/>
          <w:b/>
          <w:color w:val="333333"/>
          <w:sz w:val="24"/>
          <w:szCs w:val="24"/>
        </w:rPr>
      </w:pPr>
      <w:r w:rsidRPr="001B7EBB">
        <w:rPr>
          <w:rFonts w:cs="Helvetica"/>
          <w:b/>
          <w:color w:val="333333"/>
          <w:sz w:val="24"/>
          <w:szCs w:val="24"/>
        </w:rPr>
        <w:t>Sankta Brita</w:t>
      </w:r>
    </w:p>
    <w:p w:rsidR="00555F2A" w:rsidRPr="001B7EBB" w:rsidRDefault="00834A65" w:rsidP="001B7EBB">
      <w:pPr>
        <w:rPr>
          <w:sz w:val="24"/>
          <w:szCs w:val="24"/>
        </w:rPr>
      </w:pPr>
      <w:r w:rsidRPr="001B7EBB">
        <w:rPr>
          <w:rFonts w:cs="Helvetica"/>
          <w:color w:val="333333"/>
          <w:sz w:val="24"/>
          <w:szCs w:val="24"/>
        </w:rPr>
        <w:t xml:space="preserve">Sorten är framtagen vid Alnarp 1954. På förslag av Sällskapet Örtagårdens vänner i Vadstena fick sorten sitt namn 1992, till åminnelse av den heliga Birgitta. </w:t>
      </w:r>
    </w:p>
    <w:sectPr w:rsidR="00555F2A" w:rsidRPr="001B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A"/>
    <w:rsid w:val="001B7EBB"/>
    <w:rsid w:val="00224451"/>
    <w:rsid w:val="00555F2A"/>
    <w:rsid w:val="005E71E4"/>
    <w:rsid w:val="00834A65"/>
    <w:rsid w:val="009D19F1"/>
    <w:rsid w:val="00F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9E28-6BC7-4B37-B398-4D69E9C9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Bjerkeby</dc:creator>
  <cp:keywords/>
  <dc:description/>
  <cp:lastModifiedBy>Max Wahlund</cp:lastModifiedBy>
  <cp:revision>3</cp:revision>
  <dcterms:created xsi:type="dcterms:W3CDTF">2017-05-17T12:26:00Z</dcterms:created>
  <dcterms:modified xsi:type="dcterms:W3CDTF">2017-05-18T12:06:00Z</dcterms:modified>
</cp:coreProperties>
</file>