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805C" w14:textId="52630A57" w:rsidR="00261CD7" w:rsidRDefault="00261CD7" w:rsidP="00261CD7">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wacimagecontainer"/>
          <w:rFonts w:ascii="Segoe UI" w:hAnsi="Segoe UI" w:cs="Segoe UI"/>
          <w:noProof/>
          <w:sz w:val="18"/>
          <w:szCs w:val="18"/>
        </w:rPr>
        <w:drawing>
          <wp:inline distT="0" distB="0" distL="0" distR="0" wp14:anchorId="216D1175" wp14:editId="704385AD">
            <wp:extent cx="2524125" cy="495300"/>
            <wp:effectExtent l="0" t="0" r="9525" b="0"/>
            <wp:docPr id="2" name="Bild 2" descr="En bild som visar symbol, logotyp, emble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bild som visar symbol, logotyp, emblem&#10;&#10;AI-genererat innehåll kan vara felaktig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4125" cy="495300"/>
                    </a:xfrm>
                    <a:prstGeom prst="rect">
                      <a:avLst/>
                    </a:prstGeom>
                    <a:noFill/>
                    <a:ln>
                      <a:noFill/>
                    </a:ln>
                  </pic:spPr>
                </pic:pic>
              </a:graphicData>
            </a:graphic>
          </wp:inline>
        </w:drawing>
      </w:r>
    </w:p>
    <w:p w14:paraId="74E0B525" w14:textId="77777777" w:rsidR="00261CD7" w:rsidRDefault="00261CD7" w:rsidP="00261CD7">
      <w:pPr>
        <w:pStyle w:val="paragraph"/>
        <w:spacing w:before="0" w:beforeAutospacing="0" w:after="0" w:afterAutospacing="0"/>
        <w:textAlignment w:val="baseline"/>
        <w:rPr>
          <w:rFonts w:ascii="Segoe UI" w:hAnsi="Segoe UI" w:cs="Segoe UI"/>
          <w:sz w:val="18"/>
          <w:szCs w:val="18"/>
        </w:rPr>
      </w:pPr>
    </w:p>
    <w:p w14:paraId="11AF3D52" w14:textId="77777777" w:rsidR="00261CD7" w:rsidRDefault="00261CD7" w:rsidP="00261CD7">
      <w:pPr>
        <w:pStyle w:val="paragraph"/>
        <w:spacing w:before="0" w:beforeAutospacing="0" w:after="0" w:afterAutospacing="0"/>
        <w:textAlignment w:val="baseline"/>
        <w:rPr>
          <w:rStyle w:val="normaltextrun"/>
          <w:rFonts w:ascii="Aptos" w:hAnsi="Aptos" w:cs="Segoe UI"/>
          <w:b/>
          <w:bCs/>
          <w:sz w:val="32"/>
          <w:szCs w:val="32"/>
        </w:rPr>
      </w:pPr>
    </w:p>
    <w:p w14:paraId="18070F42" w14:textId="6CEBC0CC" w:rsidR="00261CD7" w:rsidRDefault="00261CD7" w:rsidP="00261CD7">
      <w:pPr>
        <w:pStyle w:val="paragraph"/>
        <w:spacing w:before="0" w:beforeAutospacing="0" w:after="0" w:afterAutospacing="0"/>
        <w:textAlignment w:val="baseline"/>
        <w:rPr>
          <w:rStyle w:val="normaltextrun"/>
          <w:rFonts w:ascii="Arial" w:hAnsi="Arial" w:cs="Arial"/>
          <w:sz w:val="32"/>
          <w:szCs w:val="32"/>
        </w:rPr>
      </w:pPr>
      <w:r>
        <w:rPr>
          <w:rStyle w:val="normaltextrun"/>
          <w:rFonts w:ascii="Aptos" w:hAnsi="Aptos" w:cs="Segoe UI"/>
          <w:b/>
          <w:bCs/>
          <w:sz w:val="32"/>
          <w:szCs w:val="32"/>
        </w:rPr>
        <w:t>Örkelljunga Gamla kyrkogård oktober 202</w:t>
      </w:r>
      <w:r>
        <w:rPr>
          <w:rStyle w:val="normaltextrun"/>
          <w:rFonts w:ascii="Aptos" w:hAnsi="Aptos" w:cs="Segoe UI"/>
          <w:b/>
          <w:bCs/>
          <w:sz w:val="32"/>
          <w:szCs w:val="32"/>
        </w:rPr>
        <w:t>6</w:t>
      </w:r>
      <w:r>
        <w:rPr>
          <w:rStyle w:val="normaltextrun"/>
          <w:rFonts w:ascii="Arial" w:hAnsi="Arial" w:cs="Arial"/>
          <w:sz w:val="32"/>
          <w:szCs w:val="32"/>
        </w:rPr>
        <w:t>  </w:t>
      </w:r>
    </w:p>
    <w:p w14:paraId="41535154" w14:textId="77777777" w:rsidR="00261CD7" w:rsidRDefault="00261CD7" w:rsidP="00261CD7">
      <w:pPr>
        <w:pStyle w:val="paragraph"/>
        <w:spacing w:before="0" w:beforeAutospacing="0" w:after="0" w:afterAutospacing="0"/>
        <w:textAlignment w:val="baseline"/>
        <w:rPr>
          <w:rFonts w:ascii="Segoe UI" w:hAnsi="Segoe UI" w:cs="Segoe UI"/>
          <w:sz w:val="18"/>
          <w:szCs w:val="18"/>
        </w:rPr>
      </w:pPr>
    </w:p>
    <w:p w14:paraId="61E1158A" w14:textId="76DF0A70" w:rsidR="00261CD7" w:rsidRDefault="00261CD7" w:rsidP="00261CD7">
      <w:pPr>
        <w:pStyle w:val="paragraph"/>
        <w:spacing w:before="0" w:beforeAutospacing="0" w:after="0" w:afterAutospacing="0"/>
        <w:textAlignment w:val="baseline"/>
        <w:rPr>
          <w:rStyle w:val="normaltextrun"/>
          <w:rFonts w:ascii="Arial" w:hAnsi="Arial" w:cs="Arial"/>
          <w:sz w:val="32"/>
          <w:szCs w:val="32"/>
        </w:rPr>
      </w:pPr>
      <w:r>
        <w:rPr>
          <w:rStyle w:val="normaltextrun"/>
          <w:rFonts w:ascii="Arial" w:hAnsi="Arial" w:cs="Arial"/>
          <w:sz w:val="32"/>
          <w:szCs w:val="32"/>
        </w:rPr>
        <w:t> </w:t>
      </w:r>
      <w:r>
        <w:rPr>
          <w:rStyle w:val="normaltextrun"/>
          <w:rFonts w:ascii="Aptos" w:hAnsi="Aptos" w:cs="Segoe UI"/>
          <w:sz w:val="32"/>
          <w:szCs w:val="32"/>
        </w:rPr>
        <w:t>Kyrkogårdsförvaltningen arbetar med att söka gravrättsinnehavare till de gravar på våra kyrkogårdar som idag saknar innehavare. Det kan röra sig om att en gravrättsinnehavare inte finns antecknad, eller om att den gravrättsinnehavare som är antecknad är avliden och att vi behöver komma i kontakt med anhöriga för att utse en ny innehavare. Det kan också handla om att gravrätten har gått ut och att vi behöver komma i kontakt med gravrättsinnehavare för att veta om gravrätten ska förlängas eller återlämnas.</w:t>
      </w:r>
      <w:r>
        <w:rPr>
          <w:rStyle w:val="normaltextrun"/>
          <w:rFonts w:ascii="Arial" w:hAnsi="Arial" w:cs="Arial"/>
          <w:sz w:val="32"/>
          <w:szCs w:val="32"/>
        </w:rPr>
        <w:t>  </w:t>
      </w:r>
    </w:p>
    <w:p w14:paraId="66274432" w14:textId="77777777" w:rsidR="00261CD7" w:rsidRDefault="00261CD7" w:rsidP="00261CD7">
      <w:pPr>
        <w:pStyle w:val="paragraph"/>
        <w:spacing w:before="0" w:beforeAutospacing="0" w:after="0" w:afterAutospacing="0"/>
        <w:textAlignment w:val="baseline"/>
        <w:rPr>
          <w:rFonts w:ascii="Segoe UI" w:hAnsi="Segoe UI" w:cs="Segoe UI"/>
          <w:sz w:val="18"/>
          <w:szCs w:val="18"/>
        </w:rPr>
      </w:pPr>
    </w:p>
    <w:p w14:paraId="130442AD" w14:textId="61C8FEAC"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32"/>
          <w:szCs w:val="32"/>
        </w:rPr>
        <w:t>Vi letar gravrättsinnehavare till följande gravar:</w:t>
      </w:r>
      <w:r>
        <w:rPr>
          <w:rStyle w:val="normaltextrun"/>
          <w:rFonts w:ascii="Arial" w:hAnsi="Arial" w:cs="Arial"/>
          <w:sz w:val="32"/>
          <w:szCs w:val="32"/>
        </w:rPr>
        <w:t>  </w:t>
      </w:r>
    </w:p>
    <w:p w14:paraId="257E9DC6" w14:textId="39E3588D"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32"/>
          <w:szCs w:val="32"/>
        </w:rPr>
        <w:t>Gravnummer/gravsatt</w:t>
      </w:r>
      <w:r>
        <w:rPr>
          <w:rStyle w:val="normaltextrun"/>
          <w:rFonts w:ascii="Arial" w:hAnsi="Arial" w:cs="Arial"/>
          <w:sz w:val="32"/>
          <w:szCs w:val="32"/>
        </w:rPr>
        <w:t>  </w:t>
      </w:r>
    </w:p>
    <w:p w14:paraId="05776DE1" w14:textId="1A5CEF57"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32"/>
          <w:szCs w:val="32"/>
        </w:rPr>
        <w:t xml:space="preserve">GK </w:t>
      </w:r>
      <w:r>
        <w:rPr>
          <w:rStyle w:val="normaltextrun"/>
          <w:rFonts w:ascii="Aptos" w:hAnsi="Aptos" w:cs="Segoe UI"/>
          <w:sz w:val="32"/>
          <w:szCs w:val="32"/>
        </w:rPr>
        <w:t>H 21a, 21b</w:t>
      </w:r>
      <w:r>
        <w:rPr>
          <w:rStyle w:val="tabchar"/>
          <w:rFonts w:ascii="Calibri" w:hAnsi="Calibri" w:cs="Calibri"/>
          <w:sz w:val="32"/>
          <w:szCs w:val="32"/>
        </w:rPr>
        <w:tab/>
      </w:r>
      <w:r>
        <w:rPr>
          <w:rStyle w:val="normaltextrun"/>
          <w:rFonts w:ascii="Aptos" w:hAnsi="Aptos" w:cs="Segoe UI"/>
          <w:sz w:val="32"/>
          <w:szCs w:val="32"/>
        </w:rPr>
        <w:t>Matilda &amp; Nils Persson</w:t>
      </w:r>
      <w:r>
        <w:rPr>
          <w:rStyle w:val="normaltextrun"/>
          <w:rFonts w:ascii="Arial" w:hAnsi="Arial" w:cs="Arial"/>
          <w:sz w:val="32"/>
          <w:szCs w:val="32"/>
        </w:rPr>
        <w:t> </w:t>
      </w:r>
    </w:p>
    <w:p w14:paraId="51BF0603" w14:textId="7EB71D02" w:rsidR="00261CD7" w:rsidRPr="00261CD7" w:rsidRDefault="00261CD7" w:rsidP="00261CD7">
      <w:pPr>
        <w:pStyle w:val="paragraph"/>
        <w:spacing w:before="0" w:beforeAutospacing="0" w:after="0" w:afterAutospacing="0"/>
        <w:textAlignment w:val="baseline"/>
        <w:rPr>
          <w:rFonts w:ascii="Segoe UI" w:hAnsi="Segoe UI" w:cs="Segoe UI"/>
          <w:sz w:val="18"/>
          <w:szCs w:val="18"/>
        </w:rPr>
      </w:pPr>
    </w:p>
    <w:p w14:paraId="2856808D" w14:textId="107DA158"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32"/>
          <w:szCs w:val="32"/>
        </w:rPr>
        <w:t>Har du information om någon av dessa gravar vänligen kontakta Kyrkogårdsförvaltningen:</w:t>
      </w:r>
      <w:r>
        <w:rPr>
          <w:rStyle w:val="normaltextrun"/>
          <w:rFonts w:ascii="Arial" w:hAnsi="Arial" w:cs="Arial"/>
          <w:sz w:val="32"/>
          <w:szCs w:val="32"/>
        </w:rPr>
        <w:t>   </w:t>
      </w:r>
    </w:p>
    <w:p w14:paraId="198E6470" w14:textId="20CA6B28"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32"/>
          <w:szCs w:val="32"/>
        </w:rPr>
        <w:t xml:space="preserve">Sofia Nilsson 0435-500 26, </w:t>
      </w:r>
      <w:hyperlink r:id="rId5" w:tgtFrame="_blank" w:history="1">
        <w:r>
          <w:rPr>
            <w:rStyle w:val="normaltextrun"/>
            <w:rFonts w:ascii="Aptos" w:hAnsi="Aptos" w:cs="Segoe UI"/>
            <w:color w:val="467886"/>
            <w:sz w:val="32"/>
            <w:szCs w:val="32"/>
            <w:u w:val="single"/>
          </w:rPr>
          <w:t>sofia.nilsson@svenskakyrkan.se</w:t>
        </w:r>
      </w:hyperlink>
      <w:r>
        <w:rPr>
          <w:rStyle w:val="normaltextrun"/>
          <w:rFonts w:ascii="Arial" w:hAnsi="Arial" w:cs="Arial"/>
          <w:sz w:val="32"/>
          <w:szCs w:val="32"/>
        </w:rPr>
        <w:t>  </w:t>
      </w:r>
    </w:p>
    <w:p w14:paraId="4F4D327D" w14:textId="77777777" w:rsidR="00261CD7" w:rsidRDefault="00261CD7" w:rsidP="00261CD7">
      <w:pPr>
        <w:pStyle w:val="paragraph"/>
        <w:spacing w:before="0" w:beforeAutospacing="0" w:after="0" w:afterAutospacing="0"/>
        <w:textAlignment w:val="baseline"/>
        <w:rPr>
          <w:rStyle w:val="normaltextrun"/>
          <w:rFonts w:ascii="Arial" w:hAnsi="Arial" w:cs="Arial"/>
          <w:sz w:val="32"/>
          <w:szCs w:val="32"/>
        </w:rPr>
      </w:pPr>
    </w:p>
    <w:p w14:paraId="348473D0" w14:textId="77777777" w:rsidR="00261CD7" w:rsidRDefault="00261CD7" w:rsidP="00261CD7">
      <w:pPr>
        <w:pStyle w:val="paragraph"/>
        <w:spacing w:before="0" w:beforeAutospacing="0" w:after="0" w:afterAutospacing="0"/>
        <w:textAlignment w:val="baseline"/>
        <w:rPr>
          <w:rStyle w:val="normaltextrun"/>
          <w:rFonts w:ascii="Arial" w:hAnsi="Arial" w:cs="Arial"/>
          <w:sz w:val="32"/>
          <w:szCs w:val="32"/>
        </w:rPr>
      </w:pPr>
    </w:p>
    <w:p w14:paraId="06AFCD8B" w14:textId="5F96BAAD" w:rsidR="00261CD7" w:rsidRDefault="00261CD7" w:rsidP="00261CD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32"/>
          <w:szCs w:val="32"/>
        </w:rPr>
        <w:t>På ytterligare några gravplatser finns en grön skylt utsatt. Ser du en sådan på en grav som du har anknytning till: vänligen kontakta oss!</w:t>
      </w:r>
    </w:p>
    <w:p w14:paraId="42534106" w14:textId="77777777" w:rsidR="005B0EE7" w:rsidRDefault="005B0EE7"/>
    <w:sectPr w:rsidR="005B0EE7" w:rsidSect="00261CD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D7"/>
    <w:rsid w:val="00261CD7"/>
    <w:rsid w:val="005B0EE7"/>
    <w:rsid w:val="007E2101"/>
    <w:rsid w:val="00F076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AE31"/>
  <w15:chartTrackingRefBased/>
  <w15:docId w15:val="{3BF6DD60-2D9D-4F1A-9B89-450803E2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61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61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61CD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61CD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61CD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61CD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61CD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61CD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61CD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61CD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61CD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61CD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61CD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61CD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61CD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61CD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61CD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61CD7"/>
    <w:rPr>
      <w:rFonts w:eastAsiaTheme="majorEastAsia" w:cstheme="majorBidi"/>
      <w:color w:val="272727" w:themeColor="text1" w:themeTint="D8"/>
    </w:rPr>
  </w:style>
  <w:style w:type="paragraph" w:styleId="Rubrik">
    <w:name w:val="Title"/>
    <w:basedOn w:val="Normal"/>
    <w:next w:val="Normal"/>
    <w:link w:val="RubrikChar"/>
    <w:uiPriority w:val="10"/>
    <w:qFormat/>
    <w:rsid w:val="00261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61CD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61CD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61C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61CD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61CD7"/>
    <w:rPr>
      <w:i/>
      <w:iCs/>
      <w:color w:val="404040" w:themeColor="text1" w:themeTint="BF"/>
    </w:rPr>
  </w:style>
  <w:style w:type="paragraph" w:styleId="Liststycke">
    <w:name w:val="List Paragraph"/>
    <w:basedOn w:val="Normal"/>
    <w:uiPriority w:val="34"/>
    <w:qFormat/>
    <w:rsid w:val="00261CD7"/>
    <w:pPr>
      <w:ind w:left="720"/>
      <w:contextualSpacing/>
    </w:pPr>
  </w:style>
  <w:style w:type="character" w:styleId="Starkbetoning">
    <w:name w:val="Intense Emphasis"/>
    <w:basedOn w:val="Standardstycketeckensnitt"/>
    <w:uiPriority w:val="21"/>
    <w:qFormat/>
    <w:rsid w:val="00261CD7"/>
    <w:rPr>
      <w:i/>
      <w:iCs/>
      <w:color w:val="0F4761" w:themeColor="accent1" w:themeShade="BF"/>
    </w:rPr>
  </w:style>
  <w:style w:type="paragraph" w:styleId="Starktcitat">
    <w:name w:val="Intense Quote"/>
    <w:basedOn w:val="Normal"/>
    <w:next w:val="Normal"/>
    <w:link w:val="StarktcitatChar"/>
    <w:uiPriority w:val="30"/>
    <w:qFormat/>
    <w:rsid w:val="00261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61CD7"/>
    <w:rPr>
      <w:i/>
      <w:iCs/>
      <w:color w:val="0F4761" w:themeColor="accent1" w:themeShade="BF"/>
    </w:rPr>
  </w:style>
  <w:style w:type="character" w:styleId="Starkreferens">
    <w:name w:val="Intense Reference"/>
    <w:basedOn w:val="Standardstycketeckensnitt"/>
    <w:uiPriority w:val="32"/>
    <w:qFormat/>
    <w:rsid w:val="00261CD7"/>
    <w:rPr>
      <w:b/>
      <w:bCs/>
      <w:smallCaps/>
      <w:color w:val="0F4761" w:themeColor="accent1" w:themeShade="BF"/>
      <w:spacing w:val="5"/>
    </w:rPr>
  </w:style>
  <w:style w:type="paragraph" w:customStyle="1" w:styleId="paragraph">
    <w:name w:val="paragraph"/>
    <w:basedOn w:val="Normal"/>
    <w:rsid w:val="00261CD7"/>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character" w:customStyle="1" w:styleId="wacimagecontainer">
    <w:name w:val="wacimagecontainer"/>
    <w:basedOn w:val="Standardstycketeckensnitt"/>
    <w:rsid w:val="00261CD7"/>
  </w:style>
  <w:style w:type="character" w:customStyle="1" w:styleId="eop">
    <w:name w:val="eop"/>
    <w:basedOn w:val="Standardstycketeckensnitt"/>
    <w:rsid w:val="00261CD7"/>
  </w:style>
  <w:style w:type="character" w:customStyle="1" w:styleId="normaltextrun">
    <w:name w:val="normaltextrun"/>
    <w:basedOn w:val="Standardstycketeckensnitt"/>
    <w:rsid w:val="00261CD7"/>
  </w:style>
  <w:style w:type="character" w:customStyle="1" w:styleId="tabchar">
    <w:name w:val="tabchar"/>
    <w:basedOn w:val="Standardstycketeckensnitt"/>
    <w:rsid w:val="00261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fia.nilsson@svenskakyrkan.se" TargetMode="Externa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0785fb4-7cd3-40c0-8122-f25147720244}" enabled="1" method="Standard" siteId="{3619ea90-fa6e-40bf-aa11-2d4a18ad7689}"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870</Characters>
  <Application>Microsoft Office Word</Application>
  <DocSecurity>0</DocSecurity>
  <Lines>7</Lines>
  <Paragraphs>2</Paragraphs>
  <ScaleCrop>false</ScaleCrop>
  <Company>Svenska Kyrkan</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Nilsson</dc:creator>
  <cp:keywords/>
  <dc:description/>
  <cp:lastModifiedBy>Sofia Nilsson</cp:lastModifiedBy>
  <cp:revision>1</cp:revision>
  <dcterms:created xsi:type="dcterms:W3CDTF">2026-10-15T07:11:00Z</dcterms:created>
  <dcterms:modified xsi:type="dcterms:W3CDTF">2026-10-15T07:14:00Z</dcterms:modified>
</cp:coreProperties>
</file>