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41B68" w14:textId="2EB7B56C" w:rsidR="007424DC" w:rsidRDefault="007424DC" w:rsidP="007424DC">
      <w:r>
        <w:rPr>
          <w:noProof/>
        </w:rPr>
        <mc:AlternateContent>
          <mc:Choice Requires="wps">
            <w:drawing>
              <wp:anchor distT="0" distB="0" distL="114300" distR="114300" simplePos="0" relativeHeight="251664384" behindDoc="0" locked="0" layoutInCell="1" allowOverlap="1" wp14:anchorId="4BBC5F70" wp14:editId="3D5A5C50">
                <wp:simplePos x="0" y="0"/>
                <wp:positionH relativeFrom="column">
                  <wp:posOffset>-798195</wp:posOffset>
                </wp:positionH>
                <wp:positionV relativeFrom="paragraph">
                  <wp:posOffset>243205</wp:posOffset>
                </wp:positionV>
                <wp:extent cx="7366000" cy="1574800"/>
                <wp:effectExtent l="0" t="0" r="6350" b="6350"/>
                <wp:wrapNone/>
                <wp:docPr id="776187333" name="Text Box 9"/>
                <wp:cNvGraphicFramePr/>
                <a:graphic xmlns:a="http://schemas.openxmlformats.org/drawingml/2006/main">
                  <a:graphicData uri="http://schemas.microsoft.com/office/word/2010/wordprocessingShape">
                    <wps:wsp>
                      <wps:cNvSpPr txBox="1"/>
                      <wps:spPr>
                        <a:xfrm>
                          <a:off x="0" y="0"/>
                          <a:ext cx="7366000" cy="1574800"/>
                        </a:xfrm>
                        <a:prstGeom prst="rect">
                          <a:avLst/>
                        </a:prstGeom>
                        <a:solidFill>
                          <a:srgbClr val="BEFFC8"/>
                        </a:solidFill>
                        <a:ln w="6350">
                          <a:noFill/>
                        </a:ln>
                      </wps:spPr>
                      <wps:txbx>
                        <w:txbxContent>
                          <w:p w14:paraId="646ABB66" w14:textId="701CF120" w:rsidR="007424DC" w:rsidRPr="007424DC" w:rsidRDefault="007424DC" w:rsidP="007424DC">
                            <w:pPr>
                              <w:jc w:val="center"/>
                              <w:rPr>
                                <w:rFonts w:ascii="Arial" w:hAnsi="Arial" w:cs="Arial"/>
                                <w:color w:val="000000" w:themeColor="text1"/>
                                <w:sz w:val="48"/>
                                <w:szCs w:val="48"/>
                                <w:lang w:val="sv-SE"/>
                              </w:rPr>
                            </w:pPr>
                            <w:r w:rsidRPr="007424DC">
                              <w:rPr>
                                <w:rFonts w:ascii="Arial" w:hAnsi="Arial" w:cs="Arial"/>
                                <w:color w:val="000000" w:themeColor="text1"/>
                                <w:sz w:val="80"/>
                                <w:szCs w:val="80"/>
                                <w:lang w:val="sv-SE"/>
                              </w:rPr>
                              <w:t>Idéburet offentligt partnerskap</w:t>
                            </w:r>
                            <w:r w:rsidRPr="007424DC">
                              <w:rPr>
                                <w:rFonts w:ascii="Arial" w:hAnsi="Arial" w:cs="Arial"/>
                                <w:color w:val="000000" w:themeColor="text1"/>
                                <w:sz w:val="56"/>
                                <w:szCs w:val="56"/>
                                <w:lang w:val="sv-SE"/>
                              </w:rPr>
                              <w:br/>
                            </w:r>
                            <w:r w:rsidRPr="007424DC">
                              <w:rPr>
                                <w:rFonts w:ascii="Arial" w:hAnsi="Arial" w:cs="Arial"/>
                                <w:color w:val="000000" w:themeColor="text1"/>
                                <w:sz w:val="40"/>
                                <w:szCs w:val="40"/>
                                <w:lang w:val="sv-SE"/>
                              </w:rPr>
                              <w:t>Arbetsträning i Svenska kyrkan inom Marymetoden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C5F70" id="_x0000_t202" coordsize="21600,21600" o:spt="202" path="m,l,21600r21600,l21600,xe">
                <v:stroke joinstyle="miter"/>
                <v:path gradientshapeok="t" o:connecttype="rect"/>
              </v:shapetype>
              <v:shape id="Text Box 9" o:spid="_x0000_s1026" type="#_x0000_t202" style="position:absolute;margin-left:-62.85pt;margin-top:19.15pt;width:580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" fillcolor="#beffc8" stroked="f" strokeweight=".5pt">
                <v:textbox>
                  <w:txbxContent>
                    <w:p w14:paraId="646ABB66" w14:textId="701CF120" w:rsidR="007424DC" w:rsidRPr="007424DC" w:rsidRDefault="007424DC" w:rsidP="007424DC">
                      <w:pPr>
                        <w:jc w:val="center"/>
                        <w:rPr>
                          <w:rFonts w:ascii="Arial" w:hAnsi="Arial" w:cs="Arial"/>
                          <w:color w:val="000000" w:themeColor="text1"/>
                          <w:sz w:val="48"/>
                          <w:szCs w:val="48"/>
                          <w:lang w:val="sv-SE"/>
                        </w:rPr>
                      </w:pPr>
                      <w:r w:rsidRPr="007424DC">
                        <w:rPr>
                          <w:rFonts w:ascii="Arial" w:hAnsi="Arial" w:cs="Arial"/>
                          <w:color w:val="000000" w:themeColor="text1"/>
                          <w:sz w:val="80"/>
                          <w:szCs w:val="80"/>
                          <w:lang w:val="sv-SE"/>
                        </w:rPr>
                        <w:t>Idéburet offentligt partnerskap</w:t>
                      </w:r>
                      <w:r w:rsidRPr="007424DC">
                        <w:rPr>
                          <w:rFonts w:ascii="Arial" w:hAnsi="Arial" w:cs="Arial"/>
                          <w:color w:val="000000" w:themeColor="text1"/>
                          <w:sz w:val="56"/>
                          <w:szCs w:val="56"/>
                          <w:lang w:val="sv-SE"/>
                        </w:rPr>
                        <w:br/>
                      </w:r>
                      <w:r w:rsidRPr="007424DC">
                        <w:rPr>
                          <w:rFonts w:ascii="Arial" w:hAnsi="Arial" w:cs="Arial"/>
                          <w:color w:val="000000" w:themeColor="text1"/>
                          <w:sz w:val="40"/>
                          <w:szCs w:val="40"/>
                          <w:lang w:val="sv-SE"/>
                        </w:rPr>
                        <w:t>Arbetsträning i Svenska kyrkan inom Marymetoden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8123355" wp14:editId="5B6BA616">
                <wp:simplePos x="0" y="0"/>
                <wp:positionH relativeFrom="page">
                  <wp:align>right</wp:align>
                </wp:positionH>
                <wp:positionV relativeFrom="paragraph">
                  <wp:posOffset>-899795</wp:posOffset>
                </wp:positionV>
                <wp:extent cx="7768590" cy="3200400"/>
                <wp:effectExtent l="0" t="0" r="3810" b="0"/>
                <wp:wrapNone/>
                <wp:docPr id="1810301933" name="Rectangle 7"/>
                <wp:cNvGraphicFramePr/>
                <a:graphic xmlns:a="http://schemas.openxmlformats.org/drawingml/2006/main">
                  <a:graphicData uri="http://schemas.microsoft.com/office/word/2010/wordprocessingShape">
                    <wps:wsp>
                      <wps:cNvSpPr/>
                      <wps:spPr>
                        <a:xfrm>
                          <a:off x="0" y="0"/>
                          <a:ext cx="7768590" cy="3200400"/>
                        </a:xfrm>
                        <a:prstGeom prst="rect">
                          <a:avLst/>
                        </a:prstGeom>
                        <a:solidFill>
                          <a:srgbClr val="BEFFC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E76E6" id="Rectangle 7" o:spid="_x0000_s1026" style="position:absolute;margin-left:560.5pt;margin-top:-70.85pt;width:611.7pt;height:252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" fillcolor="#beffc8" stroked="f" strokeweight="2pt">
                <w10:wrap anchorx="page"/>
              </v:rect>
            </w:pict>
          </mc:Fallback>
        </mc:AlternateContent>
      </w:r>
    </w:p>
    <w:p w14:paraId="564A6CB9" w14:textId="48EA6D2A" w:rsidR="00815A3C" w:rsidRPr="00D271CB" w:rsidRDefault="00815A3C" w:rsidP="00D33D43">
      <w:pPr>
        <w:pStyle w:val="Rubrik1"/>
        <w:rPr>
          <w:rFonts w:ascii="Arial" w:hAnsi="Arial" w:cs="Arial"/>
          <w:b w:val="0"/>
          <w:bCs w:val="0"/>
          <w:color w:val="auto"/>
          <w:sz w:val="48"/>
          <w:szCs w:val="48"/>
          <w:lang w:val="sv-SE"/>
        </w:rPr>
      </w:pPr>
    </w:p>
    <w:p w14:paraId="5E126525" w14:textId="5815CA62" w:rsidR="00B65942" w:rsidRDefault="00B65942" w:rsidP="00E66AE9">
      <w:pPr>
        <w:rPr>
          <w:noProof/>
          <w:lang w:val="sv-SE"/>
        </w:rPr>
      </w:pPr>
    </w:p>
    <w:p w14:paraId="71779985" w14:textId="08C63559" w:rsidR="00E66AE9" w:rsidRDefault="00E66AE9" w:rsidP="00E66AE9">
      <w:pPr>
        <w:rPr>
          <w:lang w:val="sv-SE"/>
        </w:rPr>
      </w:pPr>
    </w:p>
    <w:p w14:paraId="5FAF8072" w14:textId="36F95659" w:rsidR="00E66AE9" w:rsidRDefault="007424DC" w:rsidP="00E66AE9">
      <w:pPr>
        <w:rPr>
          <w:lang w:val="sv-SE"/>
        </w:rPr>
      </w:pPr>
      <w:r>
        <w:rPr>
          <w:noProof/>
        </w:rPr>
        <w:drawing>
          <wp:anchor distT="0" distB="0" distL="114300" distR="114300" simplePos="0" relativeHeight="251658239" behindDoc="0" locked="0" layoutInCell="1" allowOverlap="1" wp14:anchorId="46FA26B2" wp14:editId="3953E6F8">
            <wp:simplePos x="0" y="0"/>
            <wp:positionH relativeFrom="margin">
              <wp:posOffset>-1177925</wp:posOffset>
            </wp:positionH>
            <wp:positionV relativeFrom="paragraph">
              <wp:posOffset>168275</wp:posOffset>
            </wp:positionV>
            <wp:extent cx="7708900" cy="7512050"/>
            <wp:effectExtent l="0" t="0" r="6350" b="0"/>
            <wp:wrapNone/>
            <wp:docPr id="1704552971" name="Picture 8" descr="A black and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52971" name="Picture 8" descr="A black and green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08900" cy="7512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4" behindDoc="0" locked="0" layoutInCell="1" allowOverlap="1" wp14:anchorId="2967FC38" wp14:editId="178F76BC">
            <wp:simplePos x="0" y="0"/>
            <wp:positionH relativeFrom="column">
              <wp:posOffset>-2633345</wp:posOffset>
            </wp:positionH>
            <wp:positionV relativeFrom="paragraph">
              <wp:posOffset>246380</wp:posOffset>
            </wp:positionV>
            <wp:extent cx="11576036" cy="7721185"/>
            <wp:effectExtent l="0" t="0" r="6985" b="0"/>
            <wp:wrapNone/>
            <wp:docPr id="1656813062" name="Picture 3" descr="A person in a yellow jacket holding a r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13062" name="Picture 3" descr="A person in a yellow jacket holding a rak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76036" cy="7721185"/>
                    </a:xfrm>
                    <a:prstGeom prst="rect">
                      <a:avLst/>
                    </a:prstGeom>
                  </pic:spPr>
                </pic:pic>
              </a:graphicData>
            </a:graphic>
            <wp14:sizeRelH relativeFrom="margin">
              <wp14:pctWidth>0</wp14:pctWidth>
            </wp14:sizeRelH>
            <wp14:sizeRelV relativeFrom="margin">
              <wp14:pctHeight>0</wp14:pctHeight>
            </wp14:sizeRelV>
          </wp:anchor>
        </w:drawing>
      </w:r>
    </w:p>
    <w:p w14:paraId="1BDDDE35" w14:textId="75B94851" w:rsidR="00E66AE9" w:rsidRDefault="00E66AE9" w:rsidP="00E66AE9">
      <w:pPr>
        <w:rPr>
          <w:lang w:val="sv-SE"/>
        </w:rPr>
      </w:pPr>
    </w:p>
    <w:p w14:paraId="52367850" w14:textId="1D7AB826" w:rsidR="00E66AE9" w:rsidRDefault="00E66AE9" w:rsidP="00E66AE9">
      <w:pPr>
        <w:rPr>
          <w:lang w:val="sv-SE"/>
        </w:rPr>
      </w:pPr>
    </w:p>
    <w:p w14:paraId="6DD6EB47" w14:textId="39C5C154" w:rsidR="00E66AE9" w:rsidRDefault="00E66AE9" w:rsidP="00E66AE9">
      <w:pPr>
        <w:rPr>
          <w:lang w:val="sv-SE"/>
        </w:rPr>
      </w:pPr>
    </w:p>
    <w:p w14:paraId="31951544" w14:textId="1F053ACE" w:rsidR="00E66AE9" w:rsidRDefault="00E66AE9" w:rsidP="00E66AE9">
      <w:pPr>
        <w:rPr>
          <w:lang w:val="sv-SE"/>
        </w:rPr>
      </w:pPr>
    </w:p>
    <w:p w14:paraId="16B0EAA2" w14:textId="3EBACADC" w:rsidR="00E66AE9" w:rsidRDefault="00E66AE9" w:rsidP="00E66AE9">
      <w:pPr>
        <w:rPr>
          <w:lang w:val="sv-SE"/>
        </w:rPr>
      </w:pPr>
    </w:p>
    <w:p w14:paraId="546A8408" w14:textId="7ACA0DE3" w:rsidR="00E66AE9" w:rsidRDefault="00E66AE9" w:rsidP="00E66AE9">
      <w:pPr>
        <w:rPr>
          <w:lang w:val="sv-SE"/>
        </w:rPr>
      </w:pPr>
    </w:p>
    <w:p w14:paraId="6E073B33" w14:textId="77777777" w:rsidR="00E66AE9" w:rsidRDefault="00E66AE9" w:rsidP="00E66AE9">
      <w:pPr>
        <w:rPr>
          <w:lang w:val="sv-SE"/>
        </w:rPr>
      </w:pPr>
    </w:p>
    <w:p w14:paraId="404869C0" w14:textId="77777777" w:rsidR="00E66AE9" w:rsidRDefault="00E66AE9" w:rsidP="00E66AE9">
      <w:pPr>
        <w:rPr>
          <w:lang w:val="sv-SE"/>
        </w:rPr>
      </w:pPr>
    </w:p>
    <w:p w14:paraId="6941E8CC" w14:textId="77777777" w:rsidR="00E66AE9" w:rsidRDefault="00E66AE9" w:rsidP="00E66AE9">
      <w:pPr>
        <w:rPr>
          <w:lang w:val="sv-SE"/>
        </w:rPr>
      </w:pPr>
    </w:p>
    <w:p w14:paraId="537E04D1" w14:textId="77777777" w:rsidR="00E66AE9" w:rsidRDefault="00E66AE9" w:rsidP="00E66AE9">
      <w:pPr>
        <w:rPr>
          <w:lang w:val="sv-SE"/>
        </w:rPr>
      </w:pPr>
    </w:p>
    <w:p w14:paraId="1B409698" w14:textId="77777777" w:rsidR="00E66AE9" w:rsidRDefault="00E66AE9" w:rsidP="00E66AE9">
      <w:pPr>
        <w:rPr>
          <w:lang w:val="sv-SE"/>
        </w:rPr>
      </w:pPr>
    </w:p>
    <w:p w14:paraId="3B01E62C" w14:textId="77777777" w:rsidR="00E66AE9" w:rsidRDefault="00E66AE9" w:rsidP="00E66AE9">
      <w:pPr>
        <w:rPr>
          <w:lang w:val="sv-SE"/>
        </w:rPr>
      </w:pPr>
    </w:p>
    <w:p w14:paraId="26C7506D" w14:textId="77777777" w:rsidR="00E66AE9" w:rsidRDefault="00E66AE9" w:rsidP="00E66AE9">
      <w:pPr>
        <w:rPr>
          <w:lang w:val="sv-SE"/>
        </w:rPr>
      </w:pPr>
    </w:p>
    <w:p w14:paraId="0D68951A" w14:textId="77777777" w:rsidR="00E66AE9" w:rsidRDefault="00E66AE9" w:rsidP="00E66AE9">
      <w:pPr>
        <w:rPr>
          <w:lang w:val="sv-SE"/>
        </w:rPr>
      </w:pPr>
    </w:p>
    <w:p w14:paraId="508BF165" w14:textId="77777777" w:rsidR="00E66AE9" w:rsidRDefault="00E66AE9" w:rsidP="00E66AE9">
      <w:pPr>
        <w:rPr>
          <w:lang w:val="sv-SE"/>
        </w:rPr>
      </w:pPr>
    </w:p>
    <w:p w14:paraId="7AA35966" w14:textId="77777777" w:rsidR="00E66AE9" w:rsidRDefault="00E66AE9" w:rsidP="00E66AE9">
      <w:pPr>
        <w:rPr>
          <w:lang w:val="sv-SE"/>
        </w:rPr>
      </w:pPr>
    </w:p>
    <w:p w14:paraId="713D3AE4" w14:textId="77777777" w:rsidR="00E66AE9" w:rsidRDefault="00E66AE9" w:rsidP="00E66AE9">
      <w:pPr>
        <w:rPr>
          <w:lang w:val="sv-SE"/>
        </w:rPr>
      </w:pPr>
    </w:p>
    <w:p w14:paraId="6CC01A1D" w14:textId="4014C864" w:rsidR="00D271CB" w:rsidRDefault="00D271CB">
      <w:pPr>
        <w:rPr>
          <w:rFonts w:ascii="DM Sans Light" w:hAnsi="DM Sans Light"/>
          <w:sz w:val="48"/>
          <w:szCs w:val="48"/>
          <w:lang w:val="sv-SE"/>
        </w:rPr>
      </w:pPr>
    </w:p>
    <w:p w14:paraId="0456F03E" w14:textId="55864DBA" w:rsidR="00D33D43" w:rsidRDefault="00542B7E" w:rsidP="00E66AE9">
      <w:pPr>
        <w:jc w:val="center"/>
        <w:rPr>
          <w:rFonts w:ascii="DM Sans Light" w:hAnsi="DM Sans Light"/>
          <w:sz w:val="48"/>
          <w:szCs w:val="48"/>
          <w:lang w:val="sv-SE"/>
        </w:rPr>
      </w:pPr>
      <w:r>
        <w:rPr>
          <w:noProof/>
        </w:rPr>
        <w:drawing>
          <wp:anchor distT="0" distB="0" distL="114300" distR="114300" simplePos="0" relativeHeight="251660288" behindDoc="0" locked="0" layoutInCell="1" allowOverlap="1" wp14:anchorId="648C26CA" wp14:editId="39963931">
            <wp:simplePos x="0" y="0"/>
            <wp:positionH relativeFrom="column">
              <wp:posOffset>4783455</wp:posOffset>
            </wp:positionH>
            <wp:positionV relativeFrom="paragraph">
              <wp:posOffset>438785</wp:posOffset>
            </wp:positionV>
            <wp:extent cx="1237595" cy="579170"/>
            <wp:effectExtent l="0" t="0" r="1270" b="0"/>
            <wp:wrapNone/>
            <wp:docPr id="1777002166" name="Picture 4" descr="A yellow and green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02166" name="Picture 4" descr="A yellow and green rectangl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1237595" cy="579170"/>
                    </a:xfrm>
                    <a:prstGeom prst="rect">
                      <a:avLst/>
                    </a:prstGeom>
                  </pic:spPr>
                </pic:pic>
              </a:graphicData>
            </a:graphic>
          </wp:anchor>
        </w:drawing>
      </w:r>
      <w:r w:rsidR="007424DC">
        <w:rPr>
          <w:noProof/>
        </w:rPr>
        <w:drawing>
          <wp:anchor distT="0" distB="0" distL="114300" distR="114300" simplePos="0" relativeHeight="251661312" behindDoc="0" locked="0" layoutInCell="1" allowOverlap="1" wp14:anchorId="1E985C55" wp14:editId="3B8176E4">
            <wp:simplePos x="0" y="0"/>
            <wp:positionH relativeFrom="page">
              <wp:posOffset>635000</wp:posOffset>
            </wp:positionH>
            <wp:positionV relativeFrom="paragraph">
              <wp:posOffset>438785</wp:posOffset>
            </wp:positionV>
            <wp:extent cx="1984934" cy="571500"/>
            <wp:effectExtent l="0" t="0" r="0" b="0"/>
            <wp:wrapNone/>
            <wp:docPr id="1704985949"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85949" name="Picture 6" descr="A black background with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4934" cy="571500"/>
                    </a:xfrm>
                    <a:prstGeom prst="rect">
                      <a:avLst/>
                    </a:prstGeom>
                  </pic:spPr>
                </pic:pic>
              </a:graphicData>
            </a:graphic>
            <wp14:sizeRelH relativeFrom="margin">
              <wp14:pctWidth>0</wp14:pctWidth>
            </wp14:sizeRelH>
            <wp14:sizeRelV relativeFrom="margin">
              <wp14:pctHeight>0</wp14:pctHeight>
            </wp14:sizeRelV>
          </wp:anchor>
        </w:drawing>
      </w:r>
    </w:p>
    <w:p w14:paraId="2F1DCEC2" w14:textId="2081EDB1" w:rsidR="0088441E" w:rsidRPr="007424DC" w:rsidRDefault="00E66AE9" w:rsidP="007424DC">
      <w:pPr>
        <w:rPr>
          <w:rFonts w:ascii="DM Sans Light" w:hAnsi="DM Sans Light"/>
          <w:sz w:val="48"/>
          <w:szCs w:val="48"/>
          <w:lang w:val="sv-SE"/>
        </w:rPr>
      </w:pPr>
      <w:r w:rsidRPr="00004F7D">
        <w:rPr>
          <w:rFonts w:ascii="DM Sans Light" w:hAnsi="DM Sans Light"/>
          <w:sz w:val="48"/>
          <w:szCs w:val="48"/>
          <w:lang w:val="sv-SE"/>
        </w:rPr>
        <w:lastRenderedPageBreak/>
        <w:t>Arbetsträning i Svenska kyrkan</w:t>
      </w:r>
    </w:p>
    <w:p w14:paraId="220BB757" w14:textId="77777777" w:rsidR="00BE5AA9" w:rsidRDefault="00BE5AA9" w:rsidP="00ED2F6B">
      <w:pPr>
        <w:spacing w:after="0"/>
        <w:rPr>
          <w:rFonts w:asciiTheme="majorHAnsi" w:eastAsiaTheme="majorEastAsia" w:hAnsiTheme="majorHAnsi" w:cstheme="majorBidi"/>
          <w:b/>
          <w:bCs/>
          <w:color w:val="4F81BD" w:themeColor="accent1"/>
          <w:sz w:val="26"/>
          <w:szCs w:val="26"/>
          <w:lang w:val="sv-SE"/>
        </w:rPr>
      </w:pPr>
    </w:p>
    <w:p w14:paraId="27260C96" w14:textId="432FF661" w:rsidR="00ED2F6B" w:rsidRPr="007079D8" w:rsidRDefault="00ED2F6B" w:rsidP="00ED2F6B">
      <w:pPr>
        <w:spacing w:after="0"/>
        <w:rPr>
          <w:i/>
          <w:iCs/>
          <w:color w:val="C0504D" w:themeColor="accent2"/>
          <w:lang w:val="sv-SE"/>
        </w:rPr>
      </w:pPr>
      <w:r w:rsidRPr="00ED2F6B">
        <w:rPr>
          <w:rFonts w:asciiTheme="majorHAnsi" w:eastAsiaTheme="majorEastAsia" w:hAnsiTheme="majorHAnsi" w:cstheme="majorBidi"/>
          <w:b/>
          <w:bCs/>
          <w:color w:val="4F81BD" w:themeColor="accent1"/>
          <w:sz w:val="26"/>
          <w:szCs w:val="26"/>
          <w:lang w:val="sv-SE"/>
        </w:rPr>
        <w:t>Parter</w:t>
      </w:r>
      <w:r w:rsidR="00D65AE1" w:rsidRPr="004556DC">
        <w:rPr>
          <w:lang w:val="sv-SE"/>
        </w:rPr>
        <w:br/>
      </w:r>
      <w:r w:rsidRPr="007079D8">
        <w:rPr>
          <w:i/>
          <w:iCs/>
          <w:color w:val="C0504D" w:themeColor="accent2"/>
          <w:lang w:val="sv-SE"/>
        </w:rPr>
        <w:t xml:space="preserve">1. </w:t>
      </w:r>
      <w:r w:rsidR="00D65AE1" w:rsidRPr="007079D8">
        <w:rPr>
          <w:i/>
          <w:iCs/>
          <w:color w:val="C0504D" w:themeColor="accent2"/>
          <w:lang w:val="sv-SE"/>
        </w:rPr>
        <w:t>[Kommunens namn]</w:t>
      </w:r>
    </w:p>
    <w:p w14:paraId="2B6979D9" w14:textId="42F2E347" w:rsidR="00ED2F6B" w:rsidRPr="007079D8" w:rsidRDefault="00ED2F6B" w:rsidP="00ED2F6B">
      <w:pPr>
        <w:spacing w:after="0"/>
        <w:rPr>
          <w:i/>
          <w:iCs/>
          <w:color w:val="C0504D" w:themeColor="accent2"/>
          <w:lang w:val="sv-SE"/>
        </w:rPr>
      </w:pPr>
      <w:r w:rsidRPr="007079D8">
        <w:rPr>
          <w:i/>
          <w:iCs/>
          <w:color w:val="C0504D" w:themeColor="accent2"/>
          <w:lang w:val="sv-SE"/>
        </w:rPr>
        <w:t>(Kommunens adress)</w:t>
      </w:r>
    </w:p>
    <w:p w14:paraId="68FE6636" w14:textId="77777777" w:rsidR="00ED2F6B" w:rsidRPr="007079D8" w:rsidRDefault="00ED2F6B" w:rsidP="00ED2F6B">
      <w:pPr>
        <w:rPr>
          <w:i/>
          <w:iCs/>
          <w:color w:val="C0504D" w:themeColor="accent2"/>
          <w:lang w:val="sv-SE"/>
        </w:rPr>
      </w:pPr>
      <w:r w:rsidRPr="007079D8">
        <w:rPr>
          <w:i/>
          <w:iCs/>
          <w:color w:val="C0504D" w:themeColor="accent2"/>
          <w:lang w:val="sv-SE"/>
        </w:rPr>
        <w:t xml:space="preserve">(Kommunens </w:t>
      </w:r>
      <w:r w:rsidR="00D65AE1" w:rsidRPr="007079D8">
        <w:rPr>
          <w:i/>
          <w:iCs/>
          <w:color w:val="C0504D" w:themeColor="accent2"/>
          <w:lang w:val="sv-SE"/>
        </w:rPr>
        <w:t>org</w:t>
      </w:r>
      <w:r w:rsidRPr="007079D8">
        <w:rPr>
          <w:i/>
          <w:iCs/>
          <w:color w:val="C0504D" w:themeColor="accent2"/>
          <w:lang w:val="sv-SE"/>
        </w:rPr>
        <w:t>anisations</w:t>
      </w:r>
      <w:r w:rsidR="00D65AE1" w:rsidRPr="007079D8">
        <w:rPr>
          <w:i/>
          <w:iCs/>
          <w:color w:val="C0504D" w:themeColor="accent2"/>
          <w:lang w:val="sv-SE"/>
        </w:rPr>
        <w:t>n</w:t>
      </w:r>
      <w:r w:rsidRPr="007079D8">
        <w:rPr>
          <w:i/>
          <w:iCs/>
          <w:color w:val="C0504D" w:themeColor="accent2"/>
          <w:lang w:val="sv-SE"/>
        </w:rPr>
        <w:t>umme</w:t>
      </w:r>
      <w:r w:rsidR="00D65AE1" w:rsidRPr="007079D8">
        <w:rPr>
          <w:i/>
          <w:iCs/>
          <w:color w:val="C0504D" w:themeColor="accent2"/>
          <w:lang w:val="sv-SE"/>
        </w:rPr>
        <w:t>r</w:t>
      </w:r>
      <w:r w:rsidRPr="007079D8">
        <w:rPr>
          <w:i/>
          <w:iCs/>
          <w:color w:val="C0504D" w:themeColor="accent2"/>
          <w:lang w:val="sv-SE"/>
        </w:rPr>
        <w:t>)</w:t>
      </w:r>
    </w:p>
    <w:p w14:paraId="01BACB0F" w14:textId="0E44D46C" w:rsidR="00ED2F6B" w:rsidRPr="007079D8" w:rsidRDefault="00D65AE1" w:rsidP="00ED2F6B">
      <w:pPr>
        <w:spacing w:after="0"/>
        <w:rPr>
          <w:i/>
          <w:iCs/>
          <w:color w:val="C0504D" w:themeColor="accent2"/>
          <w:lang w:val="sv-SE"/>
        </w:rPr>
      </w:pPr>
      <w:r w:rsidRPr="007079D8">
        <w:rPr>
          <w:i/>
          <w:iCs/>
          <w:color w:val="C0504D" w:themeColor="accent2"/>
          <w:lang w:val="sv-SE"/>
        </w:rPr>
        <w:br/>
      </w:r>
      <w:r w:rsidR="00ED2F6B" w:rsidRPr="007079D8">
        <w:rPr>
          <w:i/>
          <w:iCs/>
          <w:color w:val="C0504D" w:themeColor="accent2"/>
          <w:lang w:val="sv-SE"/>
        </w:rPr>
        <w:t xml:space="preserve">2. </w:t>
      </w:r>
      <w:r w:rsidRPr="007079D8">
        <w:rPr>
          <w:i/>
          <w:iCs/>
          <w:color w:val="C0504D" w:themeColor="accent2"/>
          <w:lang w:val="sv-SE"/>
        </w:rPr>
        <w:t xml:space="preserve">[Församlingens namn, Svenska kyrkan], </w:t>
      </w:r>
    </w:p>
    <w:p w14:paraId="2AA1CE45" w14:textId="6F90DC16" w:rsidR="00ED2F6B" w:rsidRPr="007079D8" w:rsidRDefault="00ED2F6B" w:rsidP="00ED2F6B">
      <w:pPr>
        <w:spacing w:after="0"/>
        <w:rPr>
          <w:i/>
          <w:iCs/>
          <w:color w:val="C0504D" w:themeColor="accent2"/>
          <w:lang w:val="sv-SE"/>
        </w:rPr>
      </w:pPr>
      <w:r w:rsidRPr="007079D8">
        <w:rPr>
          <w:i/>
          <w:iCs/>
          <w:color w:val="C0504D" w:themeColor="accent2"/>
          <w:lang w:val="sv-SE"/>
        </w:rPr>
        <w:t>(Församlingens adress)</w:t>
      </w:r>
    </w:p>
    <w:p w14:paraId="7547A346" w14:textId="584FAD5D" w:rsidR="0017540F" w:rsidRDefault="00ED2F6B">
      <w:pPr>
        <w:rPr>
          <w:i/>
          <w:iCs/>
          <w:color w:val="C0504D" w:themeColor="accent2"/>
          <w:lang w:val="sv-SE"/>
        </w:rPr>
      </w:pPr>
      <w:r w:rsidRPr="007079D8">
        <w:rPr>
          <w:i/>
          <w:iCs/>
          <w:color w:val="C0504D" w:themeColor="accent2"/>
          <w:lang w:val="sv-SE"/>
        </w:rPr>
        <w:t>(Församlingens organisationsnummer)</w:t>
      </w:r>
    </w:p>
    <w:p w14:paraId="47EAC1EA" w14:textId="1932F514" w:rsidR="00170B7E" w:rsidRPr="004556DC" w:rsidRDefault="00AB51D7">
      <w:pPr>
        <w:pStyle w:val="Rubrik2"/>
        <w:rPr>
          <w:lang w:val="sv-SE"/>
        </w:rPr>
      </w:pPr>
      <w:r>
        <w:rPr>
          <w:lang w:val="sv-SE"/>
        </w:rPr>
        <w:t>Bakgrund och syfte</w:t>
      </w:r>
    </w:p>
    <w:p w14:paraId="289C9336" w14:textId="31086D3B" w:rsidR="00AB51D7" w:rsidRDefault="00D65AE1" w:rsidP="00533CCE">
      <w:pPr>
        <w:rPr>
          <w:lang w:val="sv-SE"/>
        </w:rPr>
      </w:pPr>
      <w:r w:rsidRPr="004556DC">
        <w:rPr>
          <w:lang w:val="sv-SE"/>
        </w:rPr>
        <w:t>Parterna ingår detta idéburna offentliga partnerskap (IOP) för att gemensamt främja social hållbarhet, arbetsinkludering och ökad egenförsörjning genom arbetsträning för personer som står långt från arbetsmarknaden. Samarbetet bygger på gemensamma mål, delat ansvar och ömsesidighet</w:t>
      </w:r>
      <w:r w:rsidR="00533CCE">
        <w:rPr>
          <w:lang w:val="sv-SE"/>
        </w:rPr>
        <w:t xml:space="preserve"> och syftar till att möta samhällsutmaningar som parterna var för sig skulle ha svårt att möta.</w:t>
      </w:r>
      <w:r w:rsidR="00AB51D7">
        <w:rPr>
          <w:lang w:val="sv-SE"/>
        </w:rPr>
        <w:t xml:space="preserve"> </w:t>
      </w:r>
    </w:p>
    <w:p w14:paraId="0938AB1C" w14:textId="77777777" w:rsidR="008D1B47" w:rsidRPr="007079D8" w:rsidRDefault="008D1B47" w:rsidP="008D1B47">
      <w:pPr>
        <w:rPr>
          <w:i/>
          <w:iCs/>
          <w:color w:val="C0504D" w:themeColor="accent2"/>
          <w:lang w:val="sv-SE"/>
        </w:rPr>
      </w:pPr>
      <w:r w:rsidRPr="007079D8">
        <w:rPr>
          <w:i/>
          <w:iCs/>
          <w:color w:val="C0504D" w:themeColor="accent2"/>
          <w:lang w:val="sv-SE"/>
        </w:rPr>
        <w:t xml:space="preserve">(Beskriv lokala förutsättningar som ligger till grund för samverkan, exempelvis antal personer som erhåller försörjningsstöd, vilka behov som identifierats för målgruppen i kommunen, </w:t>
      </w:r>
      <w:proofErr w:type="spellStart"/>
      <w:r w:rsidRPr="007079D8">
        <w:rPr>
          <w:i/>
          <w:iCs/>
          <w:color w:val="C0504D" w:themeColor="accent2"/>
          <w:lang w:val="sv-SE"/>
        </w:rPr>
        <w:t>etc</w:t>
      </w:r>
      <w:proofErr w:type="spellEnd"/>
      <w:r w:rsidRPr="007079D8">
        <w:rPr>
          <w:i/>
          <w:iCs/>
          <w:color w:val="C0504D" w:themeColor="accent2"/>
          <w:lang w:val="sv-SE"/>
        </w:rPr>
        <w:t>)</w:t>
      </w:r>
    </w:p>
    <w:p w14:paraId="6DF44E5A" w14:textId="34BFCAA1" w:rsidR="009651EB" w:rsidRDefault="00706B2C" w:rsidP="00C22BAE">
      <w:pPr>
        <w:rPr>
          <w:lang w:val="sv-SE"/>
        </w:rPr>
      </w:pPr>
      <w:r w:rsidRPr="00706B2C">
        <w:rPr>
          <w:rFonts w:asciiTheme="majorHAnsi" w:eastAsiaTheme="majorEastAsia" w:hAnsiTheme="majorHAnsi" w:cstheme="majorBidi"/>
          <w:b/>
          <w:bCs/>
          <w:color w:val="4F81BD" w:themeColor="accent1"/>
          <w:sz w:val="26"/>
          <w:szCs w:val="26"/>
          <w:lang w:val="sv-SE"/>
        </w:rPr>
        <w:t>Arbetsträning i Svenska kyrkan</w:t>
      </w:r>
    </w:p>
    <w:p w14:paraId="5BE2254B" w14:textId="77777777" w:rsidR="004915A3" w:rsidRPr="00140C09" w:rsidRDefault="004915A3" w:rsidP="004915A3">
      <w:pPr>
        <w:spacing w:after="160" w:line="259" w:lineRule="auto"/>
        <w:rPr>
          <w:lang w:val="sv-SE"/>
        </w:rPr>
      </w:pPr>
      <w:r w:rsidRPr="00140C09">
        <w:rPr>
          <w:lang w:val="sv-SE"/>
        </w:rPr>
        <w:t>En av Svenska kyrkan grunduppdrag är att bedriva diakoni. Diakoni kan beskrivas som kyrkans sociala arbete, det handlar om att genom delaktighet, med respekt och i ömsesidig solidaritet möta människor i utsatta livssituationer.</w:t>
      </w:r>
      <w:r w:rsidRPr="004915A3">
        <w:rPr>
          <w:lang w:val="sv-SE"/>
        </w:rPr>
        <w:t xml:space="preserve"> Det diakonala arbetet riktar sig till alla människor, oavsett ursprung och trostillhörighet </w:t>
      </w:r>
      <w:proofErr w:type="gramStart"/>
      <w:r w:rsidRPr="004915A3">
        <w:rPr>
          <w:lang w:val="sv-SE"/>
        </w:rPr>
        <w:t>etc.</w:t>
      </w:r>
      <w:proofErr w:type="gramEnd"/>
      <w:r w:rsidRPr="004915A3">
        <w:rPr>
          <w:lang w:val="sv-SE"/>
        </w:rPr>
        <w:t xml:space="preserve">  </w:t>
      </w:r>
    </w:p>
    <w:p w14:paraId="0DBD9281" w14:textId="77777777" w:rsidR="004915A3" w:rsidRPr="004915A3" w:rsidRDefault="004915A3" w:rsidP="004915A3">
      <w:pPr>
        <w:rPr>
          <w:lang w:val="sv-SE"/>
        </w:rPr>
      </w:pPr>
      <w:r w:rsidRPr="00140C09">
        <w:rPr>
          <w:lang w:val="sv-SE"/>
        </w:rPr>
        <w:t xml:space="preserve">Att ta emot människor för arbetsträning är en del av Svenska kyrkans diakoni. Verksamheten bedrivs i enlighet med </w:t>
      </w:r>
      <w:r w:rsidRPr="00140C09">
        <w:rPr>
          <w:i/>
          <w:iCs/>
          <w:lang w:val="sv-SE"/>
        </w:rPr>
        <w:t>Marymetoden</w:t>
      </w:r>
      <w:r w:rsidRPr="00140C09">
        <w:rPr>
          <w:lang w:val="sv-SE"/>
        </w:rPr>
        <w:t xml:space="preserve">, en metod som bygger på en kristen människosyn, evidensbaserad praktik och strukturerat bemötande och syftar till att stärka deltagares egenmakt, hälsa och väg mot försörjning. Mary står för Meningsfullhet, Arbetsgemenskap, Rehabilitering och Yrkesstolthet. </w:t>
      </w:r>
      <w:r w:rsidRPr="004915A3">
        <w:rPr>
          <w:lang w:val="sv-SE"/>
        </w:rPr>
        <w:t xml:space="preserve"> </w:t>
      </w:r>
    </w:p>
    <w:p w14:paraId="3CAA13B0" w14:textId="77777777" w:rsidR="004915A3" w:rsidRPr="004915A3" w:rsidRDefault="004915A3" w:rsidP="004915A3">
      <w:pPr>
        <w:rPr>
          <w:lang w:val="sv-SE"/>
        </w:rPr>
      </w:pPr>
      <w:r w:rsidRPr="00140C09">
        <w:rPr>
          <w:lang w:val="sv-SE"/>
        </w:rPr>
        <w:t xml:space="preserve">Svenska kyrkan </w:t>
      </w:r>
      <w:r w:rsidRPr="004915A3">
        <w:rPr>
          <w:lang w:val="sv-SE"/>
        </w:rPr>
        <w:t>har ett strukturerat och framåtsyftande arbete på arbetsmarknadsområdet. En nationell samordnande s</w:t>
      </w:r>
      <w:r w:rsidRPr="00140C09">
        <w:rPr>
          <w:lang w:val="sv-SE"/>
        </w:rPr>
        <w:t>töd</w:t>
      </w:r>
      <w:r w:rsidRPr="004915A3">
        <w:rPr>
          <w:lang w:val="sv-SE"/>
        </w:rPr>
        <w:t xml:space="preserve">funktion håller samman arbetet och står i dialog med berörda nationella parter. Utbildningar för arbetslag, verksamhetsledare och handledare erbjuds kontinuerligt. Det finns även en digital mötesplats tillgänglig där handledare och verksamhetsledare från hela landet ses en gång per vecka. Förutom erfarenhetsutbyte och kunskapsdelning bidrar detta till kontinuerlig utvärdering och utveckling av Svenska kyrkans arbete med att ta emot människor för arbetsträning. </w:t>
      </w:r>
    </w:p>
    <w:p w14:paraId="769ED222" w14:textId="77777777" w:rsidR="00AB51D7" w:rsidRDefault="00AB51D7">
      <w:pPr>
        <w:pStyle w:val="Rubrik2"/>
        <w:rPr>
          <w:lang w:val="sv-SE"/>
        </w:rPr>
      </w:pPr>
      <w:r>
        <w:rPr>
          <w:lang w:val="sv-SE"/>
        </w:rPr>
        <w:lastRenderedPageBreak/>
        <w:t>Mål</w:t>
      </w:r>
    </w:p>
    <w:p w14:paraId="33748293" w14:textId="3FF7C8D7" w:rsidR="00AB51D7" w:rsidRDefault="00AB51D7" w:rsidP="007079D8">
      <w:pPr>
        <w:pStyle w:val="Rubrik2"/>
        <w:spacing w:before="0"/>
        <w:rPr>
          <w:rFonts w:asciiTheme="minorHAnsi" w:eastAsiaTheme="minorEastAsia" w:hAnsiTheme="minorHAnsi" w:cstheme="minorBidi"/>
          <w:b w:val="0"/>
          <w:bCs w:val="0"/>
          <w:color w:val="auto"/>
          <w:sz w:val="22"/>
          <w:szCs w:val="22"/>
          <w:lang w:val="sv-SE"/>
        </w:rPr>
      </w:pPr>
      <w:r w:rsidRPr="00AB51D7">
        <w:rPr>
          <w:rFonts w:asciiTheme="minorHAnsi" w:eastAsiaTheme="minorEastAsia" w:hAnsiTheme="minorHAnsi" w:cstheme="minorBidi"/>
          <w:b w:val="0"/>
          <w:bCs w:val="0"/>
          <w:color w:val="auto"/>
          <w:sz w:val="22"/>
          <w:szCs w:val="22"/>
          <w:lang w:val="sv-SE"/>
        </w:rPr>
        <w:t>Det övergripande målet med partnerskapet är att inleda ett långsiktigt arbete som främjar utvecklingen av kvalitativa insatser som bidrar till att människor kan ta steg mot meningsfull sysselsättning och inkludering i samhället. Genom samverkan skapas bättre förutsättningar att bygga socialt hållbara insatser med individens behov i fokus.</w:t>
      </w:r>
    </w:p>
    <w:p w14:paraId="5BF2EE6A" w14:textId="77777777" w:rsidR="00AB51D7" w:rsidRDefault="00AB51D7" w:rsidP="00AB51D7">
      <w:pPr>
        <w:spacing w:after="0"/>
        <w:rPr>
          <w:lang w:val="sv-SE"/>
        </w:rPr>
      </w:pPr>
    </w:p>
    <w:p w14:paraId="02FE5A7E" w14:textId="7F96269D" w:rsidR="00AB51D7" w:rsidRDefault="00AB51D7" w:rsidP="00AB51D7">
      <w:pPr>
        <w:rPr>
          <w:lang w:val="sv-SE"/>
        </w:rPr>
      </w:pPr>
      <w:r>
        <w:rPr>
          <w:lang w:val="sv-SE"/>
        </w:rPr>
        <w:t>Parterna är överens om följande delmål:</w:t>
      </w:r>
    </w:p>
    <w:p w14:paraId="44BB7275" w14:textId="1873D609" w:rsidR="00AB51D7" w:rsidRPr="007079D8" w:rsidRDefault="00AB51D7" w:rsidP="00AB51D7">
      <w:pPr>
        <w:rPr>
          <w:i/>
          <w:iCs/>
          <w:color w:val="C0504D" w:themeColor="accent2"/>
          <w:lang w:val="sv-SE"/>
        </w:rPr>
      </w:pPr>
      <w:r w:rsidRPr="007079D8">
        <w:rPr>
          <w:i/>
          <w:iCs/>
          <w:color w:val="C0504D" w:themeColor="accent2"/>
          <w:lang w:val="sv-SE"/>
        </w:rPr>
        <w:t>(Uppge överenskomna delmål, tex:</w:t>
      </w:r>
    </w:p>
    <w:p w14:paraId="6AD9A691" w14:textId="5027EC49" w:rsidR="00AB51D7" w:rsidRPr="007079D8" w:rsidRDefault="0011660F" w:rsidP="0011660F">
      <w:pPr>
        <w:pStyle w:val="Liststycke"/>
        <w:numPr>
          <w:ilvl w:val="0"/>
          <w:numId w:val="14"/>
        </w:numPr>
        <w:rPr>
          <w:i/>
          <w:iCs/>
          <w:color w:val="C0504D" w:themeColor="accent2"/>
          <w:lang w:val="sv-SE"/>
        </w:rPr>
      </w:pPr>
      <w:r w:rsidRPr="007079D8">
        <w:rPr>
          <w:i/>
          <w:iCs/>
          <w:color w:val="C0504D" w:themeColor="accent2"/>
          <w:lang w:val="sv-SE"/>
        </w:rPr>
        <w:t>Personer som erhåller försörjningsstöd erbjuds meningsfulla arbetsträningsplatser som bidrar till stegförflyttning mot arbete eller studier.</w:t>
      </w:r>
    </w:p>
    <w:p w14:paraId="4F859C57" w14:textId="33B1B94B" w:rsidR="0011660F" w:rsidRPr="007079D8" w:rsidRDefault="0011660F" w:rsidP="0011660F">
      <w:pPr>
        <w:pStyle w:val="Liststycke"/>
        <w:numPr>
          <w:ilvl w:val="0"/>
          <w:numId w:val="14"/>
        </w:numPr>
        <w:rPr>
          <w:i/>
          <w:iCs/>
          <w:color w:val="C0504D" w:themeColor="accent2"/>
          <w:lang w:val="sv-SE"/>
        </w:rPr>
      </w:pPr>
      <w:r w:rsidRPr="007079D8">
        <w:rPr>
          <w:i/>
          <w:iCs/>
          <w:color w:val="C0504D" w:themeColor="accent2"/>
          <w:lang w:val="sv-SE"/>
        </w:rPr>
        <w:t xml:space="preserve">Arbetsträningen bidrar till ökad </w:t>
      </w:r>
      <w:r w:rsidR="00D854CC" w:rsidRPr="007079D8">
        <w:rPr>
          <w:i/>
          <w:iCs/>
          <w:color w:val="C0504D" w:themeColor="accent2"/>
          <w:lang w:val="sv-SE"/>
        </w:rPr>
        <w:t xml:space="preserve">inkludering och </w:t>
      </w:r>
      <w:r w:rsidRPr="007079D8">
        <w:rPr>
          <w:i/>
          <w:iCs/>
          <w:color w:val="C0504D" w:themeColor="accent2"/>
          <w:lang w:val="sv-SE"/>
        </w:rPr>
        <w:t>egenmakt där deltagaren tar ett större ansvar för sin egen utveckling mot arbete eller studier.</w:t>
      </w:r>
    </w:p>
    <w:p w14:paraId="240A696B" w14:textId="236FD4BF" w:rsidR="0011660F" w:rsidRPr="007079D8" w:rsidRDefault="0011660F" w:rsidP="0011660F">
      <w:pPr>
        <w:pStyle w:val="Liststycke"/>
        <w:numPr>
          <w:ilvl w:val="0"/>
          <w:numId w:val="14"/>
        </w:numPr>
        <w:rPr>
          <w:i/>
          <w:iCs/>
          <w:color w:val="C0504D" w:themeColor="accent2"/>
          <w:lang w:val="sv-SE"/>
        </w:rPr>
      </w:pPr>
      <w:r w:rsidRPr="007079D8">
        <w:rPr>
          <w:i/>
          <w:iCs/>
          <w:color w:val="C0504D" w:themeColor="accent2"/>
          <w:lang w:val="sv-SE"/>
        </w:rPr>
        <w:t xml:space="preserve">Arbetsträning erbjuds i en </w:t>
      </w:r>
      <w:r w:rsidR="00D854CC" w:rsidRPr="007079D8">
        <w:rPr>
          <w:i/>
          <w:iCs/>
          <w:color w:val="C0504D" w:themeColor="accent2"/>
          <w:lang w:val="sv-SE"/>
        </w:rPr>
        <w:t xml:space="preserve">inkluderande och </w:t>
      </w:r>
      <w:r w:rsidRPr="007079D8">
        <w:rPr>
          <w:i/>
          <w:iCs/>
          <w:color w:val="C0504D" w:themeColor="accent2"/>
          <w:lang w:val="sv-SE"/>
        </w:rPr>
        <w:t>rehabiliterande miljö som bidrar till förbättrad hälsa.</w:t>
      </w:r>
      <w:r w:rsidR="00D854CC" w:rsidRPr="007079D8">
        <w:rPr>
          <w:i/>
          <w:iCs/>
          <w:color w:val="C0504D" w:themeColor="accent2"/>
          <w:lang w:val="sv-SE"/>
        </w:rPr>
        <w:t xml:space="preserve"> </w:t>
      </w:r>
      <w:proofErr w:type="spellStart"/>
      <w:r w:rsidR="00D854CC" w:rsidRPr="007079D8">
        <w:rPr>
          <w:i/>
          <w:iCs/>
          <w:color w:val="C0504D" w:themeColor="accent2"/>
          <w:lang w:val="sv-SE"/>
        </w:rPr>
        <w:t>Etc</w:t>
      </w:r>
      <w:proofErr w:type="spellEnd"/>
      <w:r w:rsidR="00D854CC" w:rsidRPr="007079D8">
        <w:rPr>
          <w:i/>
          <w:iCs/>
          <w:color w:val="C0504D" w:themeColor="accent2"/>
          <w:lang w:val="sv-SE"/>
        </w:rPr>
        <w:t>)</w:t>
      </w:r>
    </w:p>
    <w:p w14:paraId="7932C88A" w14:textId="45F06C38" w:rsidR="00170B7E" w:rsidRPr="004556DC" w:rsidRDefault="00D65AE1">
      <w:pPr>
        <w:pStyle w:val="Rubrik2"/>
        <w:rPr>
          <w:lang w:val="sv-SE"/>
        </w:rPr>
      </w:pPr>
      <w:r w:rsidRPr="004556DC">
        <w:rPr>
          <w:lang w:val="sv-SE"/>
        </w:rPr>
        <w:t xml:space="preserve">Målgrupp </w:t>
      </w:r>
    </w:p>
    <w:p w14:paraId="703ADB17" w14:textId="1CF404EF" w:rsidR="00ED2F6B" w:rsidRDefault="00D65AE1">
      <w:pPr>
        <w:rPr>
          <w:lang w:val="sv-SE"/>
        </w:rPr>
      </w:pPr>
      <w:r w:rsidRPr="004556DC">
        <w:rPr>
          <w:lang w:val="sv-SE"/>
        </w:rPr>
        <w:t>Målgruppen är personer som</w:t>
      </w:r>
      <w:r w:rsidR="00533CCE">
        <w:rPr>
          <w:lang w:val="sv-SE"/>
        </w:rPr>
        <w:t xml:space="preserve"> av olika anledningar står utanför arbetsmarknaden där arbetsträning bedöms kunna leda till en stegförflyttning mot arbete</w:t>
      </w:r>
      <w:r w:rsidR="00ED2F6B">
        <w:rPr>
          <w:lang w:val="sv-SE"/>
        </w:rPr>
        <w:t xml:space="preserve"> och social inkludering</w:t>
      </w:r>
      <w:r w:rsidRPr="004556DC">
        <w:rPr>
          <w:lang w:val="sv-SE"/>
        </w:rPr>
        <w:t xml:space="preserve">. </w:t>
      </w:r>
      <w:r w:rsidR="00533CCE">
        <w:rPr>
          <w:lang w:val="sv-SE"/>
        </w:rPr>
        <w:t>Kommunen ansvarar för att identifiera lämpliga deltagare. Beslut om placering i församlingens verksamheter sker</w:t>
      </w:r>
      <w:r w:rsidR="00ED2F6B">
        <w:rPr>
          <w:lang w:val="sv-SE"/>
        </w:rPr>
        <w:t xml:space="preserve"> därefter</w:t>
      </w:r>
      <w:r w:rsidR="00533CCE">
        <w:rPr>
          <w:lang w:val="sv-SE"/>
        </w:rPr>
        <w:t xml:space="preserve"> i samförstånd mellan kommun, förs</w:t>
      </w:r>
      <w:r w:rsidR="00ED2F6B">
        <w:rPr>
          <w:lang w:val="sv-SE"/>
        </w:rPr>
        <w:t>am</w:t>
      </w:r>
      <w:r w:rsidR="00533CCE">
        <w:rPr>
          <w:lang w:val="sv-SE"/>
        </w:rPr>
        <w:t>ling och berörd individ.</w:t>
      </w:r>
    </w:p>
    <w:p w14:paraId="66B3B49F" w14:textId="70D4CFB7" w:rsidR="00ED2F6B" w:rsidRDefault="00ED2F6B">
      <w:pPr>
        <w:rPr>
          <w:lang w:val="sv-SE"/>
        </w:rPr>
      </w:pPr>
      <w:r>
        <w:rPr>
          <w:lang w:val="sv-SE"/>
        </w:rPr>
        <w:t>Följande målgrupper kan matchas med tillgängliga arbetsträningsplatser (Maryplatser):</w:t>
      </w:r>
    </w:p>
    <w:p w14:paraId="365BFD96" w14:textId="1F82420F" w:rsidR="00ED2F6B" w:rsidRPr="007079D8" w:rsidRDefault="00ED2F6B">
      <w:pPr>
        <w:rPr>
          <w:color w:val="C0504D" w:themeColor="accent2"/>
          <w:lang w:val="sv-SE"/>
        </w:rPr>
      </w:pPr>
      <w:r w:rsidRPr="007079D8">
        <w:rPr>
          <w:i/>
          <w:iCs/>
          <w:color w:val="C0504D" w:themeColor="accent2"/>
          <w:lang w:val="sv-SE"/>
        </w:rPr>
        <w:t>(Ange för er relevanta målgruppe</w:t>
      </w:r>
      <w:r w:rsidR="0046644B" w:rsidRPr="007079D8">
        <w:rPr>
          <w:i/>
          <w:iCs/>
          <w:color w:val="C0504D" w:themeColor="accent2"/>
          <w:lang w:val="sv-SE"/>
        </w:rPr>
        <w:t>r</w:t>
      </w:r>
      <w:r w:rsidRPr="007079D8">
        <w:rPr>
          <w:i/>
          <w:iCs/>
          <w:color w:val="C0504D" w:themeColor="accent2"/>
          <w:lang w:val="sv-SE"/>
        </w:rPr>
        <w:t>,</w:t>
      </w:r>
      <w:r w:rsidRPr="007079D8">
        <w:rPr>
          <w:color w:val="C0504D" w:themeColor="accent2"/>
          <w:lang w:val="sv-SE"/>
        </w:rPr>
        <w:t xml:space="preserve"> </w:t>
      </w:r>
      <w:r w:rsidRPr="007079D8">
        <w:rPr>
          <w:i/>
          <w:iCs/>
          <w:color w:val="C0504D" w:themeColor="accent2"/>
          <w:lang w:val="sv-SE"/>
        </w:rPr>
        <w:t>exempelvis</w:t>
      </w:r>
      <w:r w:rsidRPr="007079D8">
        <w:rPr>
          <w:color w:val="C0504D" w:themeColor="accent2"/>
          <w:lang w:val="sv-SE"/>
        </w:rPr>
        <w:t>:</w:t>
      </w:r>
    </w:p>
    <w:p w14:paraId="46651130" w14:textId="79C7CF6A" w:rsidR="00ED2F6B" w:rsidRPr="007079D8" w:rsidRDefault="0046644B" w:rsidP="00ED2F6B">
      <w:pPr>
        <w:pStyle w:val="Punktlista"/>
        <w:rPr>
          <w:i/>
          <w:iCs/>
          <w:color w:val="C0504D" w:themeColor="accent2"/>
          <w:lang w:val="sv-SE"/>
        </w:rPr>
      </w:pPr>
      <w:r w:rsidRPr="007079D8">
        <w:rPr>
          <w:i/>
          <w:iCs/>
          <w:color w:val="C0504D" w:themeColor="accent2"/>
          <w:lang w:val="sv-SE"/>
        </w:rPr>
        <w:t>Personer som e</w:t>
      </w:r>
      <w:r w:rsidR="00ED2F6B" w:rsidRPr="007079D8">
        <w:rPr>
          <w:i/>
          <w:iCs/>
          <w:color w:val="C0504D" w:themeColor="accent2"/>
          <w:lang w:val="sv-SE"/>
        </w:rPr>
        <w:t>rhåller ekonomiskt bistånd</w:t>
      </w:r>
      <w:r w:rsidRPr="007079D8">
        <w:rPr>
          <w:i/>
          <w:iCs/>
          <w:color w:val="C0504D" w:themeColor="accent2"/>
          <w:lang w:val="sv-SE"/>
        </w:rPr>
        <w:t xml:space="preserve"> och står långt från arbetsmarknaden.</w:t>
      </w:r>
    </w:p>
    <w:p w14:paraId="7E5B9CC7" w14:textId="03734C46" w:rsidR="00ED2F6B" w:rsidRPr="007079D8" w:rsidRDefault="0046644B" w:rsidP="00ED2F6B">
      <w:pPr>
        <w:pStyle w:val="Punktlista"/>
        <w:rPr>
          <w:i/>
          <w:iCs/>
          <w:color w:val="C0504D" w:themeColor="accent2"/>
          <w:lang w:val="sv-SE"/>
        </w:rPr>
      </w:pPr>
      <w:r w:rsidRPr="007079D8">
        <w:rPr>
          <w:i/>
          <w:iCs/>
          <w:color w:val="C0504D" w:themeColor="accent2"/>
          <w:lang w:val="sv-SE"/>
        </w:rPr>
        <w:t>Personer med funktionsnedsättningar i behov av särskilt anpassade arbetsträningsplatser.</w:t>
      </w:r>
    </w:p>
    <w:p w14:paraId="1B9A8385" w14:textId="45A1875F" w:rsidR="00ED2F6B" w:rsidRPr="007079D8" w:rsidRDefault="00ED2F6B" w:rsidP="00ED2F6B">
      <w:pPr>
        <w:pStyle w:val="Punktlista"/>
        <w:rPr>
          <w:i/>
          <w:iCs/>
          <w:color w:val="C0504D" w:themeColor="accent2"/>
          <w:lang w:val="sv-SE"/>
        </w:rPr>
      </w:pPr>
      <w:r w:rsidRPr="007079D8">
        <w:rPr>
          <w:i/>
          <w:iCs/>
          <w:color w:val="C0504D" w:themeColor="accent2"/>
          <w:lang w:val="sv-SE"/>
        </w:rPr>
        <w:t xml:space="preserve">Unga </w:t>
      </w:r>
      <w:r w:rsidR="0046644B" w:rsidRPr="007079D8">
        <w:rPr>
          <w:i/>
          <w:iCs/>
          <w:color w:val="C0504D" w:themeColor="accent2"/>
          <w:lang w:val="sv-SE"/>
        </w:rPr>
        <w:t xml:space="preserve">som varken arbetar eller studerar. </w:t>
      </w:r>
    </w:p>
    <w:p w14:paraId="4EFFC0F5" w14:textId="46DFAA89" w:rsidR="0046644B" w:rsidRPr="007079D8" w:rsidRDefault="0046644B" w:rsidP="0046644B">
      <w:pPr>
        <w:pStyle w:val="Punktlista"/>
        <w:rPr>
          <w:i/>
          <w:iCs/>
          <w:color w:val="C0504D" w:themeColor="accent2"/>
          <w:lang w:val="sv-SE"/>
        </w:rPr>
      </w:pPr>
      <w:r w:rsidRPr="007079D8">
        <w:rPr>
          <w:i/>
          <w:iCs/>
          <w:color w:val="C0504D" w:themeColor="accent2"/>
          <w:lang w:val="sv-SE"/>
        </w:rPr>
        <w:t>Unga som behöver en anpassad arbetsträningsplats som en del av särskilda insatser för att underlätta återgång till skola/utbildning.)</w:t>
      </w:r>
    </w:p>
    <w:p w14:paraId="52554E26" w14:textId="39B90AAF" w:rsidR="00170B7E" w:rsidRPr="004556DC" w:rsidRDefault="00D65AE1">
      <w:pPr>
        <w:pStyle w:val="Rubrik2"/>
        <w:rPr>
          <w:lang w:val="sv-SE"/>
        </w:rPr>
      </w:pPr>
      <w:r w:rsidRPr="004556DC">
        <w:rPr>
          <w:lang w:val="sv-SE"/>
        </w:rPr>
        <w:t>Arbetsträning</w:t>
      </w:r>
      <w:r w:rsidR="00E1513B">
        <w:rPr>
          <w:lang w:val="sv-SE"/>
        </w:rPr>
        <w:t>splatser</w:t>
      </w:r>
    </w:p>
    <w:p w14:paraId="005D57E2" w14:textId="3FC09876" w:rsidR="0046644B" w:rsidRDefault="00E1513B" w:rsidP="0046644B">
      <w:pPr>
        <w:rPr>
          <w:lang w:val="sv-SE"/>
        </w:rPr>
      </w:pPr>
      <w:r>
        <w:rPr>
          <w:lang w:val="sv-SE"/>
        </w:rPr>
        <w:t xml:space="preserve">Församlingen åtar sig att under tiden för aktuell överenskommelse reservera </w:t>
      </w:r>
      <w:r w:rsidRPr="00C303ED">
        <w:rPr>
          <w:i/>
          <w:iCs/>
          <w:color w:val="C0504D" w:themeColor="accent2"/>
          <w:lang w:val="sv-SE"/>
        </w:rPr>
        <w:t xml:space="preserve">(uppge antal) </w:t>
      </w:r>
      <w:r>
        <w:rPr>
          <w:lang w:val="sv-SE"/>
        </w:rPr>
        <w:t>platser för arbetsträning kopplat till denna överenskommelse. Samtliga personer som arbetstränar i församlingen tilldelas en handledare som är</w:t>
      </w:r>
      <w:r w:rsidR="0046644B" w:rsidRPr="0046644B">
        <w:rPr>
          <w:lang w:val="sv-SE"/>
        </w:rPr>
        <w:t xml:space="preserve"> utbildad i MARY-metoden</w:t>
      </w:r>
      <w:r>
        <w:rPr>
          <w:lang w:val="sv-SE"/>
        </w:rPr>
        <w:t xml:space="preserve">. </w:t>
      </w:r>
    </w:p>
    <w:p w14:paraId="7DF0052D" w14:textId="77777777" w:rsidR="0046644B" w:rsidRDefault="0046644B" w:rsidP="0046644B">
      <w:pPr>
        <w:rPr>
          <w:lang w:val="sv-SE"/>
        </w:rPr>
      </w:pPr>
      <w:r>
        <w:rPr>
          <w:lang w:val="sv-SE"/>
        </w:rPr>
        <w:t>Maryplatser finns inom följande verksamheter/verksamhetsområden:</w:t>
      </w:r>
    </w:p>
    <w:p w14:paraId="11E68614" w14:textId="6C9109C5" w:rsidR="0046644B" w:rsidRPr="007079D8" w:rsidRDefault="0046644B" w:rsidP="0046644B">
      <w:pPr>
        <w:rPr>
          <w:color w:val="C0504D" w:themeColor="accent2"/>
          <w:lang w:val="sv-SE"/>
        </w:rPr>
      </w:pPr>
      <w:r w:rsidRPr="007079D8">
        <w:rPr>
          <w:i/>
          <w:iCs/>
          <w:color w:val="C0504D" w:themeColor="accent2"/>
          <w:lang w:val="sv-SE"/>
        </w:rPr>
        <w:t>(Ange för er relevanta verksamheter,</w:t>
      </w:r>
      <w:r w:rsidRPr="007079D8">
        <w:rPr>
          <w:color w:val="C0504D" w:themeColor="accent2"/>
          <w:lang w:val="sv-SE"/>
        </w:rPr>
        <w:t xml:space="preserve"> </w:t>
      </w:r>
      <w:r w:rsidRPr="007079D8">
        <w:rPr>
          <w:i/>
          <w:iCs/>
          <w:color w:val="C0504D" w:themeColor="accent2"/>
          <w:lang w:val="sv-SE"/>
        </w:rPr>
        <w:t>exempelvis</w:t>
      </w:r>
      <w:r w:rsidRPr="007079D8">
        <w:rPr>
          <w:color w:val="C0504D" w:themeColor="accent2"/>
          <w:lang w:val="sv-SE"/>
        </w:rPr>
        <w:t>:</w:t>
      </w:r>
    </w:p>
    <w:p w14:paraId="73E8D824" w14:textId="10117791" w:rsidR="0046644B" w:rsidRPr="007079D8" w:rsidRDefault="0046644B" w:rsidP="0046644B">
      <w:pPr>
        <w:pStyle w:val="Liststycke"/>
        <w:numPr>
          <w:ilvl w:val="0"/>
          <w:numId w:val="11"/>
        </w:numPr>
        <w:rPr>
          <w:i/>
          <w:iCs/>
          <w:color w:val="C0504D" w:themeColor="accent2"/>
          <w:lang w:val="sv-SE"/>
        </w:rPr>
      </w:pPr>
      <w:r w:rsidRPr="007079D8">
        <w:rPr>
          <w:i/>
          <w:iCs/>
          <w:color w:val="C0504D" w:themeColor="accent2"/>
          <w:lang w:val="sv-SE"/>
        </w:rPr>
        <w:t>Vaktmästeri</w:t>
      </w:r>
      <w:r w:rsidR="00C303ED" w:rsidRPr="007079D8">
        <w:rPr>
          <w:i/>
          <w:iCs/>
          <w:color w:val="C0504D" w:themeColor="accent2"/>
          <w:lang w:val="sv-SE"/>
        </w:rPr>
        <w:t>,</w:t>
      </w:r>
      <w:r w:rsidR="007079D8" w:rsidRPr="007079D8">
        <w:rPr>
          <w:i/>
          <w:iCs/>
          <w:color w:val="C0504D" w:themeColor="accent2"/>
          <w:lang w:val="sv-SE"/>
        </w:rPr>
        <w:t xml:space="preserve"> </w:t>
      </w:r>
      <w:r w:rsidRPr="007079D8">
        <w:rPr>
          <w:i/>
          <w:iCs/>
          <w:color w:val="C0504D" w:themeColor="accent2"/>
          <w:lang w:val="sv-SE"/>
        </w:rPr>
        <w:t xml:space="preserve">lokalvård, kök/servering, kyrkogård/parkskötsel, </w:t>
      </w:r>
    </w:p>
    <w:p w14:paraId="61C1C662" w14:textId="4C315C63" w:rsidR="00C303ED" w:rsidRPr="007079D8" w:rsidRDefault="00C303ED" w:rsidP="0046644B">
      <w:pPr>
        <w:pStyle w:val="Liststycke"/>
        <w:numPr>
          <w:ilvl w:val="0"/>
          <w:numId w:val="11"/>
        </w:numPr>
        <w:rPr>
          <w:i/>
          <w:iCs/>
          <w:color w:val="C0504D" w:themeColor="accent2"/>
        </w:rPr>
      </w:pPr>
      <w:r w:rsidRPr="007079D8">
        <w:rPr>
          <w:i/>
          <w:iCs/>
          <w:color w:val="C0504D" w:themeColor="accent2"/>
        </w:rPr>
        <w:t>Café Mary</w:t>
      </w:r>
      <w:r w:rsidR="007079D8" w:rsidRPr="007079D8">
        <w:rPr>
          <w:i/>
          <w:iCs/>
          <w:color w:val="C0504D" w:themeColor="accent2"/>
        </w:rPr>
        <w:t xml:space="preserve">, </w:t>
      </w:r>
      <w:r w:rsidRPr="007079D8">
        <w:rPr>
          <w:i/>
          <w:iCs/>
          <w:color w:val="C0504D" w:themeColor="accent2"/>
        </w:rPr>
        <w:t xml:space="preserve">Mary </w:t>
      </w:r>
      <w:proofErr w:type="spellStart"/>
      <w:r w:rsidRPr="007079D8">
        <w:rPr>
          <w:i/>
          <w:iCs/>
          <w:color w:val="C0504D" w:themeColor="accent2"/>
        </w:rPr>
        <w:t>ljusverkstad</w:t>
      </w:r>
      <w:proofErr w:type="spellEnd"/>
      <w:r w:rsidR="007079D8" w:rsidRPr="007079D8">
        <w:rPr>
          <w:i/>
          <w:iCs/>
          <w:color w:val="C0504D" w:themeColor="accent2"/>
        </w:rPr>
        <w:t xml:space="preserve">, </w:t>
      </w:r>
      <w:r w:rsidRPr="007079D8">
        <w:rPr>
          <w:i/>
          <w:iCs/>
          <w:color w:val="C0504D" w:themeColor="accent2"/>
        </w:rPr>
        <w:t xml:space="preserve">Mary Second hand, </w:t>
      </w:r>
      <w:proofErr w:type="spellStart"/>
      <w:r w:rsidRPr="007079D8">
        <w:rPr>
          <w:i/>
          <w:iCs/>
          <w:color w:val="C0504D" w:themeColor="accent2"/>
        </w:rPr>
        <w:t>etc</w:t>
      </w:r>
      <w:proofErr w:type="spellEnd"/>
      <w:r w:rsidRPr="007079D8">
        <w:rPr>
          <w:i/>
          <w:iCs/>
          <w:color w:val="C0504D" w:themeColor="accent2"/>
        </w:rPr>
        <w:t>)</w:t>
      </w:r>
    </w:p>
    <w:p w14:paraId="76AB0D79" w14:textId="77777777" w:rsidR="007079D8" w:rsidRDefault="00E1513B" w:rsidP="00C303ED">
      <w:pPr>
        <w:rPr>
          <w:lang w:val="sv-SE"/>
        </w:rPr>
      </w:pPr>
      <w:r>
        <w:rPr>
          <w:lang w:val="sv-SE"/>
        </w:rPr>
        <w:lastRenderedPageBreak/>
        <w:t xml:space="preserve">Maryplatserna tillsätts löpande utifrån behov. </w:t>
      </w:r>
    </w:p>
    <w:p w14:paraId="20DABF4C" w14:textId="1CB213B7" w:rsidR="00E1513B" w:rsidRPr="007079D8" w:rsidRDefault="00E1513B" w:rsidP="00C303ED">
      <w:pPr>
        <w:rPr>
          <w:i/>
          <w:iCs/>
          <w:color w:val="C0504D" w:themeColor="accent2"/>
          <w:lang w:val="sv-SE"/>
        </w:rPr>
      </w:pPr>
      <w:r w:rsidRPr="007079D8">
        <w:rPr>
          <w:i/>
          <w:iCs/>
          <w:color w:val="C0504D" w:themeColor="accent2"/>
          <w:lang w:val="sv-SE"/>
        </w:rPr>
        <w:t xml:space="preserve">(Uppge eventuella avvikelser, tex </w:t>
      </w:r>
      <w:r w:rsidR="00696B5C" w:rsidRPr="007079D8">
        <w:rPr>
          <w:i/>
          <w:iCs/>
          <w:color w:val="C0504D" w:themeColor="accent2"/>
          <w:lang w:val="sv-SE"/>
        </w:rPr>
        <w:t xml:space="preserve">utifrån </w:t>
      </w:r>
      <w:r w:rsidRPr="007079D8">
        <w:rPr>
          <w:i/>
          <w:iCs/>
          <w:color w:val="C0504D" w:themeColor="accent2"/>
          <w:lang w:val="sv-SE"/>
        </w:rPr>
        <w:t>säsong</w:t>
      </w:r>
      <w:r w:rsidR="00696B5C" w:rsidRPr="007079D8">
        <w:rPr>
          <w:i/>
          <w:iCs/>
          <w:color w:val="C0504D" w:themeColor="accent2"/>
          <w:lang w:val="sv-SE"/>
        </w:rPr>
        <w:t>svariationer</w:t>
      </w:r>
      <w:r w:rsidRPr="007079D8">
        <w:rPr>
          <w:i/>
          <w:iCs/>
          <w:color w:val="C0504D" w:themeColor="accent2"/>
          <w:lang w:val="sv-SE"/>
        </w:rPr>
        <w:t xml:space="preserve"> </w:t>
      </w:r>
      <w:r w:rsidR="00696B5C" w:rsidRPr="007079D8">
        <w:rPr>
          <w:i/>
          <w:iCs/>
          <w:color w:val="C0504D" w:themeColor="accent2"/>
          <w:lang w:val="sv-SE"/>
        </w:rPr>
        <w:t xml:space="preserve">och </w:t>
      </w:r>
      <w:r w:rsidRPr="007079D8">
        <w:rPr>
          <w:i/>
          <w:iCs/>
          <w:color w:val="C0504D" w:themeColor="accent2"/>
          <w:lang w:val="sv-SE"/>
        </w:rPr>
        <w:t>semestertider)</w:t>
      </w:r>
    </w:p>
    <w:p w14:paraId="252D275A" w14:textId="0075721E" w:rsidR="00D41E74" w:rsidRDefault="00D41E74" w:rsidP="00D41E74">
      <w:pPr>
        <w:rPr>
          <w:lang w:val="sv-SE"/>
        </w:rPr>
      </w:pPr>
      <w:r>
        <w:rPr>
          <w:lang w:val="sv-SE"/>
        </w:rPr>
        <w:t xml:space="preserve">Arbetsträningen sker i </w:t>
      </w:r>
      <w:r w:rsidR="00FF4D45">
        <w:rPr>
          <w:lang w:val="sv-SE"/>
        </w:rPr>
        <w:t>tre</w:t>
      </w:r>
      <w:r>
        <w:rPr>
          <w:lang w:val="sv-SE"/>
        </w:rPr>
        <w:t xml:space="preserve"> steg:</w:t>
      </w:r>
    </w:p>
    <w:p w14:paraId="6B7EFDAE" w14:textId="570534F8" w:rsidR="00D41E74" w:rsidRDefault="00D41E74" w:rsidP="00D41E74">
      <w:pPr>
        <w:pStyle w:val="Liststycke"/>
        <w:numPr>
          <w:ilvl w:val="0"/>
          <w:numId w:val="12"/>
        </w:numPr>
        <w:rPr>
          <w:lang w:val="sv-SE"/>
        </w:rPr>
      </w:pPr>
      <w:r w:rsidRPr="4DB1FAD0">
        <w:rPr>
          <w:lang w:val="sv-SE"/>
        </w:rPr>
        <w:t xml:space="preserve">Uppstart och introduktion, </w:t>
      </w:r>
      <w:r w:rsidR="727845E6" w:rsidRPr="4DB1FAD0">
        <w:rPr>
          <w:lang w:val="sv-SE"/>
        </w:rPr>
        <w:t>2</w:t>
      </w:r>
      <w:r w:rsidRPr="4DB1FAD0">
        <w:rPr>
          <w:lang w:val="sv-SE"/>
        </w:rPr>
        <w:t xml:space="preserve"> månader</w:t>
      </w:r>
    </w:p>
    <w:p w14:paraId="228F6E66" w14:textId="026C94F9" w:rsidR="00D41E74" w:rsidRDefault="00D41E74" w:rsidP="00D41E74">
      <w:pPr>
        <w:pStyle w:val="Liststycke"/>
        <w:numPr>
          <w:ilvl w:val="0"/>
          <w:numId w:val="12"/>
        </w:numPr>
        <w:rPr>
          <w:lang w:val="sv-SE"/>
        </w:rPr>
      </w:pPr>
      <w:r>
        <w:rPr>
          <w:lang w:val="sv-SE"/>
        </w:rPr>
        <w:t>Arbetsträning, 6 månader</w:t>
      </w:r>
    </w:p>
    <w:p w14:paraId="1960AE99" w14:textId="131EDACD" w:rsidR="00D41E74" w:rsidRDefault="00D41E74" w:rsidP="00D41E74">
      <w:pPr>
        <w:pStyle w:val="Liststycke"/>
        <w:numPr>
          <w:ilvl w:val="0"/>
          <w:numId w:val="12"/>
        </w:numPr>
        <w:rPr>
          <w:lang w:val="sv-SE"/>
        </w:rPr>
      </w:pPr>
      <w:r w:rsidRPr="248BD6C0">
        <w:rPr>
          <w:lang w:val="sv-SE"/>
        </w:rPr>
        <w:t>Förlängd arbetsträning, 6 månader</w:t>
      </w:r>
      <w:r w:rsidR="426276D8" w:rsidRPr="248BD6C0">
        <w:rPr>
          <w:lang w:val="sv-SE"/>
        </w:rPr>
        <w:t xml:space="preserve"> eller efter överenskommelse</w:t>
      </w:r>
    </w:p>
    <w:p w14:paraId="696C94C0" w14:textId="77777777" w:rsidR="007079D8" w:rsidRPr="007079D8" w:rsidRDefault="007079D8" w:rsidP="007079D8">
      <w:pPr>
        <w:rPr>
          <w:lang w:val="sv-SE"/>
        </w:rPr>
      </w:pPr>
      <w:r w:rsidRPr="007079D8">
        <w:rPr>
          <w:lang w:val="sv-SE"/>
        </w:rPr>
        <w:t xml:space="preserve">Deltagarna har rätt till två veckors sammanhängande sommarledighet, om inte annat parterna är överens om annat.  </w:t>
      </w:r>
    </w:p>
    <w:p w14:paraId="6B02C2E0" w14:textId="4AA62CEA" w:rsidR="0017540F" w:rsidRPr="007079D8" w:rsidRDefault="00D854CC" w:rsidP="1460E281">
      <w:pPr>
        <w:rPr>
          <w:i/>
          <w:iCs/>
          <w:color w:val="C0504D" w:themeColor="accent2"/>
          <w:lang w:val="sv-SE"/>
        </w:rPr>
      </w:pPr>
      <w:r w:rsidRPr="1460E281">
        <w:rPr>
          <w:i/>
          <w:iCs/>
          <w:color w:val="C0504D" w:themeColor="accent2"/>
          <w:lang w:val="sv-SE"/>
        </w:rPr>
        <w:t xml:space="preserve">(Gör eventuella justeringar av arbetsträningens omfattning </w:t>
      </w:r>
      <w:r w:rsidR="158C05E4" w:rsidRPr="1460E281">
        <w:rPr>
          <w:i/>
          <w:iCs/>
          <w:color w:val="C0504D" w:themeColor="accent2"/>
          <w:lang w:val="sv-SE"/>
        </w:rPr>
        <w:t xml:space="preserve">ovan </w:t>
      </w:r>
      <w:r w:rsidRPr="1460E281">
        <w:rPr>
          <w:i/>
          <w:iCs/>
          <w:color w:val="C0504D" w:themeColor="accent2"/>
          <w:lang w:val="sv-SE"/>
        </w:rPr>
        <w:t>utifrån överenskommelse mellan parterna</w:t>
      </w:r>
      <w:r w:rsidR="0CB85C77" w:rsidRPr="1460E281">
        <w:rPr>
          <w:i/>
          <w:iCs/>
          <w:color w:val="C0504D" w:themeColor="accent2"/>
          <w:lang w:val="sv-SE"/>
        </w:rPr>
        <w:t xml:space="preserve"> och lokala förutsättningar</w:t>
      </w:r>
      <w:r w:rsidRPr="1460E281">
        <w:rPr>
          <w:i/>
          <w:iCs/>
          <w:color w:val="C0504D" w:themeColor="accent2"/>
          <w:lang w:val="sv-SE"/>
        </w:rPr>
        <w:t>)</w:t>
      </w:r>
    </w:p>
    <w:p w14:paraId="0184BA98" w14:textId="6092E18D" w:rsidR="00170B7E" w:rsidRDefault="00D65AE1">
      <w:pPr>
        <w:pStyle w:val="Rubrik2"/>
        <w:rPr>
          <w:lang w:val="sv-SE"/>
        </w:rPr>
      </w:pPr>
      <w:r w:rsidRPr="004556DC">
        <w:rPr>
          <w:lang w:val="sv-SE"/>
        </w:rPr>
        <w:t>Roller och ansvar</w:t>
      </w:r>
    </w:p>
    <w:p w14:paraId="22E5A3EF" w14:textId="2DFE3502" w:rsidR="00696B5C" w:rsidRDefault="002B54D5" w:rsidP="00696B5C">
      <w:pPr>
        <w:rPr>
          <w:lang w:val="sv-SE"/>
        </w:rPr>
      </w:pPr>
      <w:r w:rsidRPr="004556DC">
        <w:rPr>
          <w:lang w:val="sv-SE"/>
        </w:rPr>
        <w:t xml:space="preserve">Församlingen ansvarar för handledning, arbetsmiljö och löpande rapportering samt </w:t>
      </w:r>
      <w:r>
        <w:rPr>
          <w:lang w:val="sv-SE"/>
        </w:rPr>
        <w:t xml:space="preserve">för </w:t>
      </w:r>
      <w:r w:rsidRPr="004556DC">
        <w:rPr>
          <w:lang w:val="sv-SE"/>
        </w:rPr>
        <w:t>att arbetsträningen genomförs enligt M</w:t>
      </w:r>
      <w:r w:rsidR="00D854CC">
        <w:rPr>
          <w:lang w:val="sv-SE"/>
        </w:rPr>
        <w:t>ary</w:t>
      </w:r>
      <w:r w:rsidRPr="004556DC">
        <w:rPr>
          <w:lang w:val="sv-SE"/>
        </w:rPr>
        <w:t>metoden.</w:t>
      </w:r>
      <w:r>
        <w:rPr>
          <w:lang w:val="sv-SE"/>
        </w:rPr>
        <w:t xml:space="preserve"> Att ta emot</w:t>
      </w:r>
      <w:r w:rsidR="009F00FC">
        <w:rPr>
          <w:lang w:val="sv-SE"/>
        </w:rPr>
        <w:t xml:space="preserve"> människor för arbetsträning</w:t>
      </w:r>
      <w:r>
        <w:rPr>
          <w:lang w:val="sv-SE"/>
        </w:rPr>
        <w:t xml:space="preserve"> </w:t>
      </w:r>
      <w:r w:rsidR="009F00FC">
        <w:rPr>
          <w:lang w:val="sv-SE"/>
        </w:rPr>
        <w:t>kräver organisering, utbildade handledare och arbetslag,</w:t>
      </w:r>
      <w:r>
        <w:rPr>
          <w:lang w:val="sv-SE"/>
        </w:rPr>
        <w:t xml:space="preserve"> arbetstid för handledning,</w:t>
      </w:r>
      <w:r w:rsidR="009F00FC">
        <w:rPr>
          <w:lang w:val="sv-SE"/>
        </w:rPr>
        <w:t xml:space="preserve"> iordningsställande och införskaffande av arbetsmaterial/arbetskläder, tydliga arbetsbeskrivningar </w:t>
      </w:r>
      <w:proofErr w:type="gramStart"/>
      <w:r w:rsidR="009F00FC">
        <w:rPr>
          <w:lang w:val="sv-SE"/>
        </w:rPr>
        <w:t>etc.</w:t>
      </w:r>
      <w:proofErr w:type="gramEnd"/>
      <w:r w:rsidR="009F00FC">
        <w:rPr>
          <w:lang w:val="sv-SE"/>
        </w:rPr>
        <w:t xml:space="preserve">  </w:t>
      </w:r>
    </w:p>
    <w:p w14:paraId="3F6C82AF" w14:textId="16ED53B8" w:rsidR="00696B5C" w:rsidRDefault="002B54D5" w:rsidP="00696B5C">
      <w:pPr>
        <w:rPr>
          <w:lang w:val="sv-SE"/>
        </w:rPr>
      </w:pPr>
      <w:r w:rsidRPr="004556DC">
        <w:rPr>
          <w:lang w:val="sv-SE"/>
        </w:rPr>
        <w:t>Kommunen ansvarar för</w:t>
      </w:r>
      <w:r>
        <w:rPr>
          <w:lang w:val="sv-SE"/>
        </w:rPr>
        <w:t xml:space="preserve"> att de personer som anvisas till arbetsträning är försäkrade samt att det finns en intern organisation för att anvisningar och uppföljningar</w:t>
      </w:r>
      <w:r w:rsidR="00D41E74">
        <w:rPr>
          <w:lang w:val="sv-SE"/>
        </w:rPr>
        <w:t xml:space="preserve">. Ansvarig handläggare inom kommunen deltar på löpande möten med anvisade deltagare och handledare för planering och uppföljning av insatsen. </w:t>
      </w:r>
    </w:p>
    <w:p w14:paraId="17D847A9" w14:textId="77B465BD" w:rsidR="00D41E74" w:rsidRDefault="00D41E74" w:rsidP="00696B5C">
      <w:pPr>
        <w:rPr>
          <w:lang w:val="sv-SE"/>
        </w:rPr>
      </w:pPr>
      <w:r>
        <w:rPr>
          <w:lang w:val="sv-SE"/>
        </w:rPr>
        <w:t xml:space="preserve">Båda parter åtar sig att verka för en god samverkan och uppfyllelse av aktuell överenskommelse. </w:t>
      </w:r>
    </w:p>
    <w:p w14:paraId="6D207EF9" w14:textId="63FAFA91" w:rsidR="00170B7E" w:rsidRPr="004556DC" w:rsidRDefault="00D65AE1">
      <w:pPr>
        <w:pStyle w:val="Rubrik2"/>
        <w:rPr>
          <w:lang w:val="sv-SE"/>
        </w:rPr>
      </w:pPr>
      <w:r w:rsidRPr="1C5D93D4">
        <w:rPr>
          <w:lang w:val="sv-SE"/>
        </w:rPr>
        <w:t xml:space="preserve">Ersättning </w:t>
      </w:r>
    </w:p>
    <w:p w14:paraId="21E5B079" w14:textId="5A975A26" w:rsidR="3D2C5573" w:rsidRDefault="3D2C5573" w:rsidP="1C5D93D4">
      <w:pPr>
        <w:rPr>
          <w:lang w:val="sv-SE"/>
        </w:rPr>
      </w:pPr>
      <w:r w:rsidRPr="1C5D93D4">
        <w:rPr>
          <w:lang w:val="sv-SE"/>
        </w:rPr>
        <w:t>Partnerskapet bygger på en ömsesidig samverkansrelation mellan parterna.</w:t>
      </w:r>
      <w:r w:rsidR="5478FC50" w:rsidRPr="1C5D93D4">
        <w:rPr>
          <w:lang w:val="sv-SE"/>
        </w:rPr>
        <w:t xml:space="preserve"> Syftet är att lösa komplexa samhällsproblem, inte att någon part ska gå med vinst. Det innebär att berörda parter går in med</w:t>
      </w:r>
      <w:r w:rsidRPr="1C5D93D4">
        <w:rPr>
          <w:lang w:val="sv-SE"/>
        </w:rPr>
        <w:t xml:space="preserve"> </w:t>
      </w:r>
      <w:r w:rsidR="48D392AC" w:rsidRPr="1C5D93D4">
        <w:rPr>
          <w:lang w:val="sv-SE"/>
        </w:rPr>
        <w:t xml:space="preserve">olika resurser i samarbetet. </w:t>
      </w:r>
    </w:p>
    <w:p w14:paraId="7E993A9A" w14:textId="27B75920" w:rsidR="48D392AC" w:rsidRDefault="48D392AC" w:rsidP="1C5D93D4">
      <w:pPr>
        <w:rPr>
          <w:lang w:val="sv-SE"/>
        </w:rPr>
      </w:pPr>
      <w:r w:rsidRPr="1C5D93D4">
        <w:rPr>
          <w:lang w:val="sv-SE"/>
        </w:rPr>
        <w:t xml:space="preserve">Församlingen/pastoratet bidrar </w:t>
      </w:r>
      <w:r w:rsidR="1844C808" w:rsidRPr="1C5D93D4">
        <w:rPr>
          <w:lang w:val="sv-SE"/>
        </w:rPr>
        <w:t xml:space="preserve">till verksamheten </w:t>
      </w:r>
      <w:r w:rsidRPr="1C5D93D4">
        <w:rPr>
          <w:lang w:val="sv-SE"/>
        </w:rPr>
        <w:t>med följande resurser:</w:t>
      </w:r>
    </w:p>
    <w:p w14:paraId="0FB18EEA" w14:textId="53037C28" w:rsidR="48D392AC" w:rsidRDefault="48D392AC" w:rsidP="1C5D93D4">
      <w:pPr>
        <w:rPr>
          <w:i/>
          <w:iCs/>
          <w:color w:val="C0504D" w:themeColor="accent2"/>
          <w:lang w:val="sv-SE"/>
        </w:rPr>
      </w:pPr>
      <w:r w:rsidRPr="1C5D93D4">
        <w:rPr>
          <w:i/>
          <w:iCs/>
          <w:color w:val="C0504D" w:themeColor="accent2"/>
          <w:lang w:val="sv-SE"/>
        </w:rPr>
        <w:t>(Beskriv vilka resurser ni går in med tex:</w:t>
      </w:r>
    </w:p>
    <w:p w14:paraId="66970889" w14:textId="62F8CD21" w:rsidR="48D392AC" w:rsidRDefault="48D392AC" w:rsidP="1C5D93D4">
      <w:pPr>
        <w:pStyle w:val="Liststycke"/>
        <w:numPr>
          <w:ilvl w:val="0"/>
          <w:numId w:val="1"/>
        </w:numPr>
        <w:rPr>
          <w:i/>
          <w:iCs/>
          <w:color w:val="C0504D" w:themeColor="accent2"/>
          <w:lang w:val="sv-SE"/>
        </w:rPr>
      </w:pPr>
      <w:r w:rsidRPr="1C5D93D4">
        <w:rPr>
          <w:i/>
          <w:iCs/>
          <w:color w:val="C0504D" w:themeColor="accent2"/>
          <w:lang w:val="sv-SE"/>
        </w:rPr>
        <w:t>Lokal</w:t>
      </w:r>
    </w:p>
    <w:p w14:paraId="44020704" w14:textId="684DEE13" w:rsidR="48D392AC" w:rsidRDefault="48D392AC" w:rsidP="1C5D93D4">
      <w:pPr>
        <w:pStyle w:val="Liststycke"/>
        <w:numPr>
          <w:ilvl w:val="0"/>
          <w:numId w:val="1"/>
        </w:numPr>
        <w:rPr>
          <w:i/>
          <w:iCs/>
          <w:color w:val="C0504D" w:themeColor="accent2"/>
          <w:lang w:val="sv-SE"/>
        </w:rPr>
      </w:pPr>
      <w:r w:rsidRPr="1C5D93D4">
        <w:rPr>
          <w:i/>
          <w:iCs/>
          <w:color w:val="C0504D" w:themeColor="accent2"/>
          <w:lang w:val="sv-SE"/>
        </w:rPr>
        <w:t>Personal för verksamhetsledning och handledning</w:t>
      </w:r>
    </w:p>
    <w:p w14:paraId="156AD5B3" w14:textId="52EC0872" w:rsidR="48D392AC" w:rsidRDefault="48D392AC" w:rsidP="1C5D93D4">
      <w:pPr>
        <w:pStyle w:val="Liststycke"/>
        <w:numPr>
          <w:ilvl w:val="0"/>
          <w:numId w:val="1"/>
        </w:numPr>
        <w:rPr>
          <w:i/>
          <w:iCs/>
          <w:color w:val="C0504D" w:themeColor="accent2"/>
          <w:lang w:val="sv-SE"/>
        </w:rPr>
      </w:pPr>
      <w:r w:rsidRPr="1C5D93D4">
        <w:rPr>
          <w:i/>
          <w:iCs/>
          <w:color w:val="C0504D" w:themeColor="accent2"/>
          <w:lang w:val="sv-SE"/>
        </w:rPr>
        <w:t xml:space="preserve">Utbildning i handledarskap </w:t>
      </w:r>
      <w:proofErr w:type="gramStart"/>
      <w:r w:rsidRPr="1C5D93D4">
        <w:rPr>
          <w:i/>
          <w:iCs/>
          <w:color w:val="C0504D" w:themeColor="accent2"/>
          <w:lang w:val="sv-SE"/>
        </w:rPr>
        <w:t>m.m.</w:t>
      </w:r>
      <w:proofErr w:type="gramEnd"/>
    </w:p>
    <w:p w14:paraId="5AB94E24" w14:textId="3166B612" w:rsidR="48D392AC" w:rsidRDefault="48D392AC" w:rsidP="1C5D93D4">
      <w:pPr>
        <w:pStyle w:val="Liststycke"/>
        <w:numPr>
          <w:ilvl w:val="0"/>
          <w:numId w:val="1"/>
        </w:numPr>
        <w:rPr>
          <w:i/>
          <w:iCs/>
          <w:color w:val="C0504D" w:themeColor="accent2"/>
          <w:lang w:val="sv-SE"/>
        </w:rPr>
      </w:pPr>
      <w:proofErr w:type="gramStart"/>
      <w:r w:rsidRPr="1C5D93D4">
        <w:rPr>
          <w:i/>
          <w:iCs/>
          <w:color w:val="C0504D" w:themeColor="accent2"/>
          <w:lang w:val="sv-SE"/>
        </w:rPr>
        <w:t>Etc.</w:t>
      </w:r>
      <w:proofErr w:type="gramEnd"/>
      <w:r w:rsidRPr="1C5D93D4">
        <w:rPr>
          <w:i/>
          <w:iCs/>
          <w:color w:val="C0504D" w:themeColor="accent2"/>
          <w:lang w:val="sv-SE"/>
        </w:rPr>
        <w:t>)</w:t>
      </w:r>
    </w:p>
    <w:p w14:paraId="0D6C0DD4" w14:textId="32D7CA46" w:rsidR="00FF4D45" w:rsidRDefault="00FF4D45">
      <w:pPr>
        <w:rPr>
          <w:lang w:val="sv-SE"/>
        </w:rPr>
      </w:pPr>
      <w:r>
        <w:rPr>
          <w:lang w:val="sv-SE"/>
        </w:rPr>
        <w:t xml:space="preserve">Att ta emot människor för arbetsträning är vanligtvis mer resurskrävande under den första tiden, omfattande resurser läggs då på introduktion, planering, anpassningar, relationer och </w:t>
      </w:r>
      <w:r>
        <w:rPr>
          <w:lang w:val="sv-SE"/>
        </w:rPr>
        <w:lastRenderedPageBreak/>
        <w:t>instruktioner. Kostnaderna blir därmed högre under den inled</w:t>
      </w:r>
      <w:r w:rsidR="00421F64">
        <w:rPr>
          <w:lang w:val="sv-SE"/>
        </w:rPr>
        <w:t xml:space="preserve">ande tiden av arbetsträningen. </w:t>
      </w:r>
    </w:p>
    <w:p w14:paraId="12B4152A" w14:textId="701E0737" w:rsidR="00170B7E" w:rsidRDefault="230CF161" w:rsidP="1C5D93D4">
      <w:pPr>
        <w:rPr>
          <w:lang w:val="sv-SE"/>
        </w:rPr>
      </w:pPr>
      <w:r w:rsidRPr="1C5D93D4">
        <w:rPr>
          <w:lang w:val="sv-SE"/>
        </w:rPr>
        <w:t xml:space="preserve">Kommunen bidrar </w:t>
      </w:r>
      <w:r w:rsidR="431F45FA" w:rsidRPr="1C5D93D4">
        <w:rPr>
          <w:lang w:val="sv-SE"/>
        </w:rPr>
        <w:t xml:space="preserve">till verksamheten med följande </w:t>
      </w:r>
      <w:r w:rsidRPr="1C5D93D4">
        <w:rPr>
          <w:lang w:val="sv-SE"/>
        </w:rPr>
        <w:t>ekonomiska resurser</w:t>
      </w:r>
      <w:r w:rsidR="00421F64" w:rsidRPr="1C5D93D4">
        <w:rPr>
          <w:lang w:val="sv-SE"/>
        </w:rPr>
        <w:t xml:space="preserve">: </w:t>
      </w:r>
    </w:p>
    <w:p w14:paraId="2112EDD4" w14:textId="7E0CADFA" w:rsidR="00421F64" w:rsidRPr="007079D8" w:rsidRDefault="00421F64" w:rsidP="248BD6C0">
      <w:pPr>
        <w:rPr>
          <w:i/>
          <w:iCs/>
          <w:color w:val="C0504D" w:themeColor="accent2"/>
          <w:lang w:val="sv-SE"/>
        </w:rPr>
      </w:pPr>
      <w:r w:rsidRPr="248BD6C0">
        <w:rPr>
          <w:i/>
          <w:iCs/>
          <w:color w:val="C0504D" w:themeColor="accent2"/>
          <w:lang w:val="sv-SE"/>
        </w:rPr>
        <w:t xml:space="preserve">(Uppge </w:t>
      </w:r>
      <w:r w:rsidR="099A6C29" w:rsidRPr="248BD6C0">
        <w:rPr>
          <w:i/>
          <w:iCs/>
          <w:color w:val="C0504D" w:themeColor="accent2"/>
          <w:lang w:val="sv-SE"/>
        </w:rPr>
        <w:t xml:space="preserve">de </w:t>
      </w:r>
      <w:r w:rsidRPr="248BD6C0">
        <w:rPr>
          <w:i/>
          <w:iCs/>
          <w:color w:val="C0504D" w:themeColor="accent2"/>
          <w:lang w:val="sv-SE"/>
        </w:rPr>
        <w:t>summor</w:t>
      </w:r>
      <w:r w:rsidR="7BD5A272" w:rsidRPr="248BD6C0">
        <w:rPr>
          <w:i/>
          <w:iCs/>
          <w:color w:val="C0504D" w:themeColor="accent2"/>
          <w:lang w:val="sv-SE"/>
        </w:rPr>
        <w:t xml:space="preserve"> som ni kommit överens om</w:t>
      </w:r>
      <w:r w:rsidR="2951AFAE" w:rsidRPr="248BD6C0">
        <w:rPr>
          <w:i/>
          <w:iCs/>
          <w:color w:val="C0504D" w:themeColor="accent2"/>
          <w:lang w:val="sv-SE"/>
        </w:rPr>
        <w:t xml:space="preserve">. </w:t>
      </w:r>
      <w:r w:rsidR="2951AFAE" w:rsidRPr="248BD6C0">
        <w:rPr>
          <w:i/>
          <w:iCs/>
          <w:color w:val="C0504D" w:themeColor="accent2"/>
          <w:u w:val="single"/>
          <w:lang w:val="sv-SE"/>
        </w:rPr>
        <w:t>Ex</w:t>
      </w:r>
      <w:r w:rsidRPr="248BD6C0">
        <w:rPr>
          <w:i/>
          <w:iCs/>
          <w:color w:val="C0504D" w:themeColor="accent2"/>
          <w:u w:val="single"/>
          <w:lang w:val="sv-SE"/>
        </w:rPr>
        <w:t>empelvis</w:t>
      </w:r>
      <w:r w:rsidRPr="248BD6C0">
        <w:rPr>
          <w:i/>
          <w:iCs/>
          <w:color w:val="C0504D" w:themeColor="accent2"/>
          <w:lang w:val="sv-SE"/>
        </w:rPr>
        <w:t>:</w:t>
      </w:r>
    </w:p>
    <w:p w14:paraId="68674DA6" w14:textId="1F9106EF" w:rsidR="00D854CC" w:rsidRDefault="00FF4D45" w:rsidP="248BD6C0">
      <w:pPr>
        <w:pStyle w:val="Liststycke"/>
        <w:numPr>
          <w:ilvl w:val="0"/>
          <w:numId w:val="13"/>
        </w:numPr>
        <w:rPr>
          <w:i/>
          <w:iCs/>
          <w:color w:val="C0504D" w:themeColor="accent2"/>
          <w:lang w:val="sv-SE"/>
        </w:rPr>
      </w:pPr>
      <w:r w:rsidRPr="248BD6C0">
        <w:rPr>
          <w:i/>
          <w:iCs/>
          <w:color w:val="C0504D" w:themeColor="accent2"/>
          <w:lang w:val="sv-SE"/>
        </w:rPr>
        <w:t xml:space="preserve">Uppstart och introduktion, </w:t>
      </w:r>
      <w:r w:rsidR="00421F64" w:rsidRPr="248BD6C0">
        <w:rPr>
          <w:i/>
          <w:iCs/>
          <w:color w:val="C0504D" w:themeColor="accent2"/>
          <w:lang w:val="sv-SE"/>
        </w:rPr>
        <w:t>600 kr per schemalagd dag och individ</w:t>
      </w:r>
      <w:r w:rsidR="29B5F89B" w:rsidRPr="248BD6C0">
        <w:rPr>
          <w:i/>
          <w:iCs/>
          <w:color w:val="C0504D" w:themeColor="accent2"/>
          <w:lang w:val="sv-SE"/>
        </w:rPr>
        <w:t xml:space="preserve"> (första 2 månaderna)</w:t>
      </w:r>
    </w:p>
    <w:p w14:paraId="136669C3" w14:textId="7AF8A3B5" w:rsidR="00D854CC" w:rsidRDefault="00FF4D45" w:rsidP="248BD6C0">
      <w:pPr>
        <w:pStyle w:val="Liststycke"/>
        <w:numPr>
          <w:ilvl w:val="0"/>
          <w:numId w:val="13"/>
        </w:numPr>
        <w:rPr>
          <w:i/>
          <w:iCs/>
          <w:color w:val="C0504D" w:themeColor="accent2"/>
          <w:lang w:val="sv-SE"/>
        </w:rPr>
      </w:pPr>
      <w:r w:rsidRPr="248BD6C0">
        <w:rPr>
          <w:i/>
          <w:iCs/>
          <w:color w:val="C0504D" w:themeColor="accent2"/>
          <w:lang w:val="sv-SE"/>
        </w:rPr>
        <w:t xml:space="preserve">Arbetsträning, </w:t>
      </w:r>
      <w:r w:rsidR="00421F64" w:rsidRPr="248BD6C0">
        <w:rPr>
          <w:i/>
          <w:iCs/>
          <w:color w:val="C0504D" w:themeColor="accent2"/>
          <w:lang w:val="sv-SE"/>
        </w:rPr>
        <w:t>400 kr per schemalagd dag och indivi</w:t>
      </w:r>
      <w:r w:rsidR="6178C090" w:rsidRPr="248BD6C0">
        <w:rPr>
          <w:i/>
          <w:iCs/>
          <w:color w:val="C0504D" w:themeColor="accent2"/>
          <w:lang w:val="sv-SE"/>
        </w:rPr>
        <w:t>d</w:t>
      </w:r>
      <w:r w:rsidR="32110888" w:rsidRPr="248BD6C0">
        <w:rPr>
          <w:i/>
          <w:iCs/>
          <w:color w:val="C0504D" w:themeColor="accent2"/>
          <w:lang w:val="sv-SE"/>
        </w:rPr>
        <w:t xml:space="preserve"> (månad </w:t>
      </w:r>
      <w:proofErr w:type="gramStart"/>
      <w:r w:rsidR="32110888" w:rsidRPr="248BD6C0">
        <w:rPr>
          <w:i/>
          <w:iCs/>
          <w:color w:val="C0504D" w:themeColor="accent2"/>
          <w:lang w:val="sv-SE"/>
        </w:rPr>
        <w:t>3-8</w:t>
      </w:r>
      <w:proofErr w:type="gramEnd"/>
      <w:r w:rsidR="6178C090" w:rsidRPr="248BD6C0">
        <w:rPr>
          <w:i/>
          <w:iCs/>
          <w:color w:val="C0504D" w:themeColor="accent2"/>
          <w:lang w:val="sv-SE"/>
        </w:rPr>
        <w:t>)</w:t>
      </w:r>
    </w:p>
    <w:p w14:paraId="086DCCDF" w14:textId="77995D78" w:rsidR="00D854CC" w:rsidRDefault="2595A541" w:rsidP="248BD6C0">
      <w:pPr>
        <w:pStyle w:val="Liststycke"/>
        <w:numPr>
          <w:ilvl w:val="0"/>
          <w:numId w:val="13"/>
        </w:numPr>
        <w:rPr>
          <w:i/>
          <w:iCs/>
          <w:color w:val="C0504D" w:themeColor="accent2"/>
          <w:lang w:val="sv-SE"/>
        </w:rPr>
      </w:pPr>
      <w:r w:rsidRPr="248BD6C0">
        <w:rPr>
          <w:i/>
          <w:iCs/>
          <w:color w:val="C0504D" w:themeColor="accent2"/>
          <w:lang w:val="sv-SE"/>
        </w:rPr>
        <w:t>Förlängning av arbetsträningstid, 300 kr per schemalagd dag och individ (från månad 4 och framåt)</w:t>
      </w:r>
    </w:p>
    <w:p w14:paraId="7AE2497F" w14:textId="14AC8BD3" w:rsidR="00D854CC" w:rsidRDefault="43EF9091" w:rsidP="248BD6C0">
      <w:pPr>
        <w:rPr>
          <w:b/>
          <w:bCs/>
          <w:i/>
          <w:iCs/>
          <w:color w:val="C0504D" w:themeColor="accent2"/>
          <w:lang w:val="sv-SE"/>
        </w:rPr>
      </w:pPr>
      <w:r w:rsidRPr="248BD6C0">
        <w:rPr>
          <w:b/>
          <w:bCs/>
          <w:i/>
          <w:iCs/>
          <w:color w:val="C0504D" w:themeColor="accent2"/>
          <w:lang w:val="sv-SE"/>
        </w:rPr>
        <w:t>(OBS. Detta är bara ett exempel på summor, dessa behöver anpassas utifrån parternas överenskommelse)</w:t>
      </w:r>
    </w:p>
    <w:p w14:paraId="1A678DD1" w14:textId="0FD87992" w:rsidR="00D854CC" w:rsidRDefault="00421F64" w:rsidP="248BD6C0">
      <w:pPr>
        <w:rPr>
          <w:lang w:val="sv-SE"/>
        </w:rPr>
      </w:pPr>
      <w:r w:rsidRPr="248BD6C0">
        <w:rPr>
          <w:lang w:val="sv-SE"/>
        </w:rPr>
        <w:t xml:space="preserve">Ersättning utgår även vid Marydeltagarens frånvaro, då handledaren ändå behövt lägga tid på förberedelser och planering </w:t>
      </w:r>
      <w:proofErr w:type="gramStart"/>
      <w:r w:rsidRPr="248BD6C0">
        <w:rPr>
          <w:lang w:val="sv-SE"/>
        </w:rPr>
        <w:t>m.m.</w:t>
      </w:r>
      <w:proofErr w:type="gramEnd"/>
      <w:r w:rsidRPr="248BD6C0">
        <w:rPr>
          <w:lang w:val="sv-SE"/>
        </w:rPr>
        <w:t xml:space="preserve"> </w:t>
      </w:r>
    </w:p>
    <w:p w14:paraId="696C4A3B" w14:textId="7D149A12" w:rsidR="00D854CC" w:rsidRPr="004556DC" w:rsidRDefault="00D854CC">
      <w:pPr>
        <w:rPr>
          <w:lang w:val="sv-SE"/>
        </w:rPr>
      </w:pPr>
      <w:r>
        <w:rPr>
          <w:lang w:val="sv-SE"/>
        </w:rPr>
        <w:t xml:space="preserve">Ersättningen justeras årsvis utifrån inflation. </w:t>
      </w:r>
    </w:p>
    <w:p w14:paraId="790F6DF5" w14:textId="371EAF4E" w:rsidR="00170B7E" w:rsidRPr="004556DC" w:rsidRDefault="00D854CC">
      <w:pPr>
        <w:pStyle w:val="Rubrik2"/>
        <w:rPr>
          <w:lang w:val="sv-SE"/>
        </w:rPr>
      </w:pPr>
      <w:r>
        <w:rPr>
          <w:lang w:val="sv-SE"/>
        </w:rPr>
        <w:t>Tidsomfattning</w:t>
      </w:r>
      <w:r w:rsidR="00D65AE1" w:rsidRPr="004556DC">
        <w:rPr>
          <w:lang w:val="sv-SE"/>
        </w:rPr>
        <w:t xml:space="preserve"> och uppsägning</w:t>
      </w:r>
    </w:p>
    <w:p w14:paraId="203D9912" w14:textId="2BDBB740" w:rsidR="007424DC" w:rsidRDefault="00D854CC">
      <w:pPr>
        <w:rPr>
          <w:lang w:val="sv-SE"/>
        </w:rPr>
      </w:pPr>
      <w:r>
        <w:rPr>
          <w:lang w:val="sv-SE"/>
        </w:rPr>
        <w:t>Överenskommelsen g</w:t>
      </w:r>
      <w:r w:rsidR="00D65AE1" w:rsidRPr="004556DC">
        <w:rPr>
          <w:lang w:val="sv-SE"/>
        </w:rPr>
        <w:t>äller från</w:t>
      </w:r>
      <w:r>
        <w:rPr>
          <w:lang w:val="sv-SE"/>
        </w:rPr>
        <w:t xml:space="preserve"> och med</w:t>
      </w:r>
      <w:r w:rsidR="00D65AE1" w:rsidRPr="004556DC">
        <w:rPr>
          <w:lang w:val="sv-SE"/>
        </w:rPr>
        <w:t xml:space="preserve"> </w:t>
      </w:r>
      <w:r>
        <w:rPr>
          <w:lang w:val="sv-SE"/>
        </w:rPr>
        <w:t xml:space="preserve">den </w:t>
      </w:r>
      <w:r w:rsidRPr="007079D8">
        <w:rPr>
          <w:i/>
          <w:iCs/>
          <w:color w:val="C0504D" w:themeColor="accent2"/>
          <w:lang w:val="sv-SE"/>
        </w:rPr>
        <w:t xml:space="preserve">(uppge datum) </w:t>
      </w:r>
      <w:r w:rsidRPr="00D854CC">
        <w:rPr>
          <w:lang w:val="sv-SE"/>
        </w:rPr>
        <w:t xml:space="preserve">till dess någon av parterna säger upp det </w:t>
      </w:r>
      <w:r>
        <w:rPr>
          <w:lang w:val="sv-SE"/>
        </w:rPr>
        <w:t xml:space="preserve">eller begär en </w:t>
      </w:r>
      <w:r w:rsidRPr="00D854CC">
        <w:rPr>
          <w:lang w:val="sv-SE"/>
        </w:rPr>
        <w:t>omförhandling</w:t>
      </w:r>
      <w:r>
        <w:rPr>
          <w:lang w:val="sv-SE"/>
        </w:rPr>
        <w:t xml:space="preserve"> av villkoren</w:t>
      </w:r>
      <w:r w:rsidRPr="00D854CC">
        <w:rPr>
          <w:lang w:val="sv-SE"/>
        </w:rPr>
        <w:t>.</w:t>
      </w:r>
      <w:r>
        <w:rPr>
          <w:lang w:val="sv-SE"/>
        </w:rPr>
        <w:t xml:space="preserve"> Uppsägningstiden är tre månader.   </w:t>
      </w:r>
    </w:p>
    <w:p w14:paraId="2711ED11" w14:textId="77777777" w:rsidR="007424DC" w:rsidRDefault="007424DC">
      <w:pPr>
        <w:rPr>
          <w:lang w:val="sv-SE"/>
        </w:rPr>
      </w:pPr>
      <w:r>
        <w:rPr>
          <w:lang w:val="sv-SE"/>
        </w:rPr>
        <w:br w:type="page"/>
      </w:r>
    </w:p>
    <w:p w14:paraId="11635C61" w14:textId="77777777" w:rsidR="00D854CC" w:rsidRPr="00D854CC" w:rsidRDefault="00D854CC">
      <w:pPr>
        <w:rPr>
          <w:lang w:val="sv-SE"/>
        </w:rPr>
      </w:pPr>
    </w:p>
    <w:p w14:paraId="67C4D943" w14:textId="626892D3" w:rsidR="00131428" w:rsidRPr="00131428" w:rsidRDefault="00D65AE1" w:rsidP="00BB01C7">
      <w:pPr>
        <w:pStyle w:val="Rubrik2"/>
        <w:rPr>
          <w:lang w:val="sv-SE"/>
        </w:rPr>
      </w:pPr>
      <w:r w:rsidRPr="004556DC">
        <w:rPr>
          <w:lang w:val="sv-SE"/>
        </w:rPr>
        <w:t>Underskrifter</w:t>
      </w:r>
    </w:p>
    <w:tbl>
      <w:tblPr>
        <w:tblStyle w:val="Tabellrutnt"/>
        <w:tblW w:w="0" w:type="auto"/>
        <w:tblInd w:w="38" w:type="dxa"/>
        <w:tblLook w:val="04A0" w:firstRow="1" w:lastRow="0" w:firstColumn="1" w:lastColumn="0" w:noHBand="0" w:noVBand="1"/>
      </w:tblPr>
      <w:tblGrid>
        <w:gridCol w:w="7818"/>
      </w:tblGrid>
      <w:tr w:rsidR="00131428" w14:paraId="2AFABE7C" w14:textId="77777777" w:rsidTr="00131428">
        <w:trPr>
          <w:trHeight w:val="588"/>
        </w:trPr>
        <w:tc>
          <w:tcPr>
            <w:tcW w:w="7818" w:type="dxa"/>
          </w:tcPr>
          <w:p w14:paraId="5B2F6AE5" w14:textId="44F7B882" w:rsidR="00131428" w:rsidRDefault="00131428" w:rsidP="00131428">
            <w:pPr>
              <w:spacing w:after="360"/>
              <w:rPr>
                <w:lang w:val="sv-SE"/>
              </w:rPr>
            </w:pPr>
            <w:r>
              <w:rPr>
                <w:lang w:val="sv-SE"/>
              </w:rPr>
              <w:t>Ort och datum</w:t>
            </w:r>
          </w:p>
        </w:tc>
      </w:tr>
      <w:tr w:rsidR="00131428" w14:paraId="0B7DE6B9" w14:textId="77777777" w:rsidTr="00131428">
        <w:trPr>
          <w:trHeight w:val="593"/>
        </w:trPr>
        <w:tc>
          <w:tcPr>
            <w:tcW w:w="7818" w:type="dxa"/>
          </w:tcPr>
          <w:p w14:paraId="706A6AEB" w14:textId="6FC05538" w:rsidR="00131428" w:rsidRDefault="00131428" w:rsidP="00131428">
            <w:pPr>
              <w:spacing w:after="360"/>
              <w:rPr>
                <w:lang w:val="sv-SE"/>
              </w:rPr>
            </w:pPr>
            <w:r>
              <w:rPr>
                <w:lang w:val="sv-SE"/>
              </w:rPr>
              <w:t>Organisation (</w:t>
            </w:r>
            <w:r>
              <w:rPr>
                <w:i/>
                <w:iCs/>
                <w:lang w:val="sv-SE"/>
              </w:rPr>
              <w:t>församlingens/kommunens namn)</w:t>
            </w:r>
          </w:p>
        </w:tc>
      </w:tr>
      <w:tr w:rsidR="00131428" w14:paraId="19366CE1" w14:textId="77777777" w:rsidTr="00131428">
        <w:trPr>
          <w:trHeight w:val="588"/>
        </w:trPr>
        <w:tc>
          <w:tcPr>
            <w:tcW w:w="7818" w:type="dxa"/>
          </w:tcPr>
          <w:p w14:paraId="780910EF" w14:textId="24944B79" w:rsidR="00131428" w:rsidRDefault="00131428" w:rsidP="00131428">
            <w:pPr>
              <w:spacing w:after="360"/>
              <w:rPr>
                <w:lang w:val="sv-SE"/>
              </w:rPr>
            </w:pPr>
            <w:r>
              <w:rPr>
                <w:lang w:val="sv-SE"/>
              </w:rPr>
              <w:t>Namn och titel</w:t>
            </w:r>
          </w:p>
        </w:tc>
      </w:tr>
      <w:tr w:rsidR="00131428" w14:paraId="69A67C6E" w14:textId="77777777" w:rsidTr="00131428">
        <w:trPr>
          <w:trHeight w:val="588"/>
        </w:trPr>
        <w:tc>
          <w:tcPr>
            <w:tcW w:w="7818" w:type="dxa"/>
          </w:tcPr>
          <w:p w14:paraId="57FBC51C" w14:textId="0D96B16D" w:rsidR="00131428" w:rsidRDefault="00131428" w:rsidP="00131428">
            <w:pPr>
              <w:spacing w:after="360"/>
              <w:rPr>
                <w:lang w:val="sv-SE"/>
              </w:rPr>
            </w:pPr>
            <w:r>
              <w:rPr>
                <w:lang w:val="sv-SE"/>
              </w:rPr>
              <w:t>Underskrift</w:t>
            </w:r>
          </w:p>
        </w:tc>
      </w:tr>
    </w:tbl>
    <w:p w14:paraId="7EA1EDEA" w14:textId="77777777" w:rsidR="00131428" w:rsidRDefault="00131428">
      <w:pPr>
        <w:rPr>
          <w:lang w:val="sv-SE"/>
        </w:rPr>
      </w:pPr>
    </w:p>
    <w:p w14:paraId="5C7E7BC8" w14:textId="77777777" w:rsidR="00131428" w:rsidRDefault="00131428">
      <w:pPr>
        <w:rPr>
          <w:lang w:val="sv-SE"/>
        </w:rPr>
      </w:pPr>
    </w:p>
    <w:tbl>
      <w:tblPr>
        <w:tblStyle w:val="Tabellrutnt"/>
        <w:tblW w:w="0" w:type="auto"/>
        <w:tblInd w:w="38" w:type="dxa"/>
        <w:tblLook w:val="04A0" w:firstRow="1" w:lastRow="0" w:firstColumn="1" w:lastColumn="0" w:noHBand="0" w:noVBand="1"/>
      </w:tblPr>
      <w:tblGrid>
        <w:gridCol w:w="7818"/>
      </w:tblGrid>
      <w:tr w:rsidR="00131428" w14:paraId="274ED24B" w14:textId="77777777" w:rsidTr="00A73872">
        <w:trPr>
          <w:trHeight w:val="588"/>
        </w:trPr>
        <w:tc>
          <w:tcPr>
            <w:tcW w:w="7818" w:type="dxa"/>
          </w:tcPr>
          <w:p w14:paraId="776636BC" w14:textId="77777777" w:rsidR="00131428" w:rsidRDefault="00131428" w:rsidP="00A73872">
            <w:pPr>
              <w:spacing w:after="360"/>
              <w:rPr>
                <w:lang w:val="sv-SE"/>
              </w:rPr>
            </w:pPr>
            <w:r>
              <w:rPr>
                <w:lang w:val="sv-SE"/>
              </w:rPr>
              <w:t>Ort och datum</w:t>
            </w:r>
          </w:p>
        </w:tc>
      </w:tr>
      <w:tr w:rsidR="00131428" w14:paraId="420A9BF5" w14:textId="77777777" w:rsidTr="00A73872">
        <w:trPr>
          <w:trHeight w:val="593"/>
        </w:trPr>
        <w:tc>
          <w:tcPr>
            <w:tcW w:w="7818" w:type="dxa"/>
          </w:tcPr>
          <w:p w14:paraId="15E66057" w14:textId="60D6F749" w:rsidR="00131428" w:rsidRPr="00131428" w:rsidRDefault="00131428" w:rsidP="00A73872">
            <w:pPr>
              <w:spacing w:after="360"/>
              <w:rPr>
                <w:sz w:val="20"/>
                <w:szCs w:val="20"/>
                <w:lang w:val="sv-SE"/>
              </w:rPr>
            </w:pPr>
            <w:r>
              <w:rPr>
                <w:lang w:val="sv-SE"/>
              </w:rPr>
              <w:t>Organisation (</w:t>
            </w:r>
            <w:r>
              <w:rPr>
                <w:i/>
                <w:iCs/>
                <w:lang w:val="sv-SE"/>
              </w:rPr>
              <w:t>församlingens/kommunens namn)</w:t>
            </w:r>
          </w:p>
        </w:tc>
      </w:tr>
      <w:tr w:rsidR="00131428" w14:paraId="2BAD2F01" w14:textId="77777777" w:rsidTr="00A73872">
        <w:trPr>
          <w:trHeight w:val="588"/>
        </w:trPr>
        <w:tc>
          <w:tcPr>
            <w:tcW w:w="7818" w:type="dxa"/>
          </w:tcPr>
          <w:p w14:paraId="2C0DE23E" w14:textId="77777777" w:rsidR="00131428" w:rsidRDefault="00131428" w:rsidP="00A73872">
            <w:pPr>
              <w:spacing w:after="360"/>
              <w:rPr>
                <w:lang w:val="sv-SE"/>
              </w:rPr>
            </w:pPr>
            <w:r>
              <w:rPr>
                <w:lang w:val="sv-SE"/>
              </w:rPr>
              <w:t>Namn och titel</w:t>
            </w:r>
          </w:p>
        </w:tc>
      </w:tr>
      <w:tr w:rsidR="00131428" w14:paraId="11E56150" w14:textId="77777777" w:rsidTr="00A73872">
        <w:trPr>
          <w:trHeight w:val="588"/>
        </w:trPr>
        <w:tc>
          <w:tcPr>
            <w:tcW w:w="7818" w:type="dxa"/>
          </w:tcPr>
          <w:p w14:paraId="2DF101F8" w14:textId="77777777" w:rsidR="00131428" w:rsidRDefault="00131428" w:rsidP="00A73872">
            <w:pPr>
              <w:spacing w:after="360"/>
              <w:rPr>
                <w:lang w:val="sv-SE"/>
              </w:rPr>
            </w:pPr>
            <w:r>
              <w:rPr>
                <w:lang w:val="sv-SE"/>
              </w:rPr>
              <w:t>Underskrift</w:t>
            </w:r>
          </w:p>
        </w:tc>
      </w:tr>
    </w:tbl>
    <w:p w14:paraId="3EBECD88" w14:textId="00C3ECF5" w:rsidR="00170B7E" w:rsidRDefault="00170B7E">
      <w:pPr>
        <w:rPr>
          <w:lang w:val="sv-SE"/>
        </w:rPr>
      </w:pPr>
    </w:p>
    <w:p w14:paraId="1C0E5EC2" w14:textId="3200A1E2" w:rsidR="00131428" w:rsidRPr="007079D8" w:rsidRDefault="00131428">
      <w:pPr>
        <w:rPr>
          <w:i/>
          <w:iCs/>
          <w:color w:val="C0504D" w:themeColor="accent2"/>
          <w:lang w:val="sv-SE"/>
        </w:rPr>
      </w:pPr>
      <w:r w:rsidRPr="007079D8">
        <w:rPr>
          <w:i/>
          <w:iCs/>
          <w:color w:val="C0504D" w:themeColor="accent2"/>
          <w:lang w:val="sv-SE"/>
        </w:rPr>
        <w:t>(Kopiera tabellen ovan om överenskommelsen gäller fler aktörer.)</w:t>
      </w:r>
    </w:p>
    <w:sectPr w:rsidR="00131428" w:rsidRPr="007079D8" w:rsidSect="00034616">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7D53D" w14:textId="77777777" w:rsidR="00040138" w:rsidRDefault="00040138" w:rsidP="00A93391">
      <w:pPr>
        <w:spacing w:after="0" w:line="240" w:lineRule="auto"/>
      </w:pPr>
      <w:r>
        <w:separator/>
      </w:r>
    </w:p>
  </w:endnote>
  <w:endnote w:type="continuationSeparator" w:id="0">
    <w:p w14:paraId="321C93F4" w14:textId="77777777" w:rsidR="00040138" w:rsidRDefault="00040138" w:rsidP="00A9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M Sans Light">
    <w:panose1 w:val="00000000000000000000"/>
    <w:charset w:val="00"/>
    <w:family w:val="auto"/>
    <w:pitch w:val="variable"/>
    <w:sig w:usb0="8000002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F511B" w14:textId="77777777" w:rsidR="00040138" w:rsidRDefault="00040138" w:rsidP="00A93391">
      <w:pPr>
        <w:spacing w:after="0" w:line="240" w:lineRule="auto"/>
      </w:pPr>
      <w:r>
        <w:separator/>
      </w:r>
    </w:p>
  </w:footnote>
  <w:footnote w:type="continuationSeparator" w:id="0">
    <w:p w14:paraId="222E6466" w14:textId="77777777" w:rsidR="00040138" w:rsidRDefault="00040138" w:rsidP="00A93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C055" w14:textId="21497F94" w:rsidR="007103CF" w:rsidRDefault="007103CF">
    <w:pPr>
      <w:pStyle w:val="Sidhuvud"/>
      <w:rPr>
        <w:noProof/>
      </w:rPr>
    </w:pPr>
  </w:p>
  <w:p w14:paraId="00BB029A" w14:textId="6EFA1F01" w:rsidR="0088441E" w:rsidRDefault="008844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3D2E578A"/>
    <w:multiLevelType w:val="hybridMultilevel"/>
    <w:tmpl w:val="CB10AB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2B65FD5"/>
    <w:multiLevelType w:val="hybridMultilevel"/>
    <w:tmpl w:val="3CF029D8"/>
    <w:lvl w:ilvl="0" w:tplc="E3386222">
      <w:start w:val="3"/>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3232A91"/>
    <w:multiLevelType w:val="hybridMultilevel"/>
    <w:tmpl w:val="6C4E5A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9B53E65"/>
    <w:multiLevelType w:val="hybridMultilevel"/>
    <w:tmpl w:val="D89C546A"/>
    <w:lvl w:ilvl="0" w:tplc="BC442630">
      <w:start w:val="1"/>
      <w:numFmt w:val="bullet"/>
      <w:lvlText w:val="-"/>
      <w:lvlJc w:val="left"/>
      <w:pPr>
        <w:ind w:left="720" w:hanging="360"/>
      </w:pPr>
      <w:rPr>
        <w:rFonts w:ascii="Aptos" w:hAnsi="Aptos" w:hint="default"/>
      </w:rPr>
    </w:lvl>
    <w:lvl w:ilvl="1" w:tplc="4B58CD26">
      <w:start w:val="1"/>
      <w:numFmt w:val="bullet"/>
      <w:lvlText w:val="o"/>
      <w:lvlJc w:val="left"/>
      <w:pPr>
        <w:ind w:left="1440" w:hanging="360"/>
      </w:pPr>
      <w:rPr>
        <w:rFonts w:ascii="Courier New" w:hAnsi="Courier New" w:hint="default"/>
      </w:rPr>
    </w:lvl>
    <w:lvl w:ilvl="2" w:tplc="BD981CFC">
      <w:start w:val="1"/>
      <w:numFmt w:val="bullet"/>
      <w:lvlText w:val=""/>
      <w:lvlJc w:val="left"/>
      <w:pPr>
        <w:ind w:left="2160" w:hanging="360"/>
      </w:pPr>
      <w:rPr>
        <w:rFonts w:ascii="Wingdings" w:hAnsi="Wingdings" w:hint="default"/>
      </w:rPr>
    </w:lvl>
    <w:lvl w:ilvl="3" w:tplc="37AC52D6">
      <w:start w:val="1"/>
      <w:numFmt w:val="bullet"/>
      <w:lvlText w:val=""/>
      <w:lvlJc w:val="left"/>
      <w:pPr>
        <w:ind w:left="2880" w:hanging="360"/>
      </w:pPr>
      <w:rPr>
        <w:rFonts w:ascii="Symbol" w:hAnsi="Symbol" w:hint="default"/>
      </w:rPr>
    </w:lvl>
    <w:lvl w:ilvl="4" w:tplc="59DE2F0E">
      <w:start w:val="1"/>
      <w:numFmt w:val="bullet"/>
      <w:lvlText w:val="o"/>
      <w:lvlJc w:val="left"/>
      <w:pPr>
        <w:ind w:left="3600" w:hanging="360"/>
      </w:pPr>
      <w:rPr>
        <w:rFonts w:ascii="Courier New" w:hAnsi="Courier New" w:hint="default"/>
      </w:rPr>
    </w:lvl>
    <w:lvl w:ilvl="5" w:tplc="89EEECAA">
      <w:start w:val="1"/>
      <w:numFmt w:val="bullet"/>
      <w:lvlText w:val=""/>
      <w:lvlJc w:val="left"/>
      <w:pPr>
        <w:ind w:left="4320" w:hanging="360"/>
      </w:pPr>
      <w:rPr>
        <w:rFonts w:ascii="Wingdings" w:hAnsi="Wingdings" w:hint="default"/>
      </w:rPr>
    </w:lvl>
    <w:lvl w:ilvl="6" w:tplc="E886248A">
      <w:start w:val="1"/>
      <w:numFmt w:val="bullet"/>
      <w:lvlText w:val=""/>
      <w:lvlJc w:val="left"/>
      <w:pPr>
        <w:ind w:left="5040" w:hanging="360"/>
      </w:pPr>
      <w:rPr>
        <w:rFonts w:ascii="Symbol" w:hAnsi="Symbol" w:hint="default"/>
      </w:rPr>
    </w:lvl>
    <w:lvl w:ilvl="7" w:tplc="4EB02764">
      <w:start w:val="1"/>
      <w:numFmt w:val="bullet"/>
      <w:lvlText w:val="o"/>
      <w:lvlJc w:val="left"/>
      <w:pPr>
        <w:ind w:left="5760" w:hanging="360"/>
      </w:pPr>
      <w:rPr>
        <w:rFonts w:ascii="Courier New" w:hAnsi="Courier New" w:hint="default"/>
      </w:rPr>
    </w:lvl>
    <w:lvl w:ilvl="8" w:tplc="A38223C8">
      <w:start w:val="1"/>
      <w:numFmt w:val="bullet"/>
      <w:lvlText w:val=""/>
      <w:lvlJc w:val="left"/>
      <w:pPr>
        <w:ind w:left="6480" w:hanging="360"/>
      </w:pPr>
      <w:rPr>
        <w:rFonts w:ascii="Wingdings" w:hAnsi="Wingdings" w:hint="default"/>
      </w:rPr>
    </w:lvl>
  </w:abstractNum>
  <w:abstractNum w:abstractNumId="13" w15:restartNumberingAfterBreak="0">
    <w:nsid w:val="7B467D9E"/>
    <w:multiLevelType w:val="hybridMultilevel"/>
    <w:tmpl w:val="CB10AB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9199322">
    <w:abstractNumId w:val="12"/>
  </w:num>
  <w:num w:numId="2" w16cid:durableId="2043943014">
    <w:abstractNumId w:val="8"/>
  </w:num>
  <w:num w:numId="3" w16cid:durableId="1843004170">
    <w:abstractNumId w:val="6"/>
  </w:num>
  <w:num w:numId="4" w16cid:durableId="1514296841">
    <w:abstractNumId w:val="5"/>
  </w:num>
  <w:num w:numId="5" w16cid:durableId="1008873287">
    <w:abstractNumId w:val="4"/>
  </w:num>
  <w:num w:numId="6" w16cid:durableId="21640606">
    <w:abstractNumId w:val="7"/>
  </w:num>
  <w:num w:numId="7" w16cid:durableId="120072122">
    <w:abstractNumId w:val="3"/>
  </w:num>
  <w:num w:numId="8" w16cid:durableId="81075200">
    <w:abstractNumId w:val="2"/>
  </w:num>
  <w:num w:numId="9" w16cid:durableId="528102886">
    <w:abstractNumId w:val="1"/>
  </w:num>
  <w:num w:numId="10" w16cid:durableId="1674797849">
    <w:abstractNumId w:val="0"/>
  </w:num>
  <w:num w:numId="11" w16cid:durableId="1378049059">
    <w:abstractNumId w:val="10"/>
  </w:num>
  <w:num w:numId="12" w16cid:durableId="1514372750">
    <w:abstractNumId w:val="9"/>
  </w:num>
  <w:num w:numId="13" w16cid:durableId="2023236659">
    <w:abstractNumId w:val="13"/>
  </w:num>
  <w:num w:numId="14" w16cid:durableId="20566539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7D"/>
    <w:rsid w:val="00034616"/>
    <w:rsid w:val="00040138"/>
    <w:rsid w:val="0006063C"/>
    <w:rsid w:val="00081A50"/>
    <w:rsid w:val="000C146E"/>
    <w:rsid w:val="0010772F"/>
    <w:rsid w:val="0011660F"/>
    <w:rsid w:val="00126DA9"/>
    <w:rsid w:val="00131428"/>
    <w:rsid w:val="0015074B"/>
    <w:rsid w:val="0015300C"/>
    <w:rsid w:val="00167ABA"/>
    <w:rsid w:val="00170B7E"/>
    <w:rsid w:val="0017540F"/>
    <w:rsid w:val="00184257"/>
    <w:rsid w:val="00191C92"/>
    <w:rsid w:val="001C040C"/>
    <w:rsid w:val="001D402C"/>
    <w:rsid w:val="002235B5"/>
    <w:rsid w:val="0029639D"/>
    <w:rsid w:val="002A697D"/>
    <w:rsid w:val="002B54D5"/>
    <w:rsid w:val="00326F90"/>
    <w:rsid w:val="003D1904"/>
    <w:rsid w:val="003E1A1E"/>
    <w:rsid w:val="00421F64"/>
    <w:rsid w:val="00447682"/>
    <w:rsid w:val="004556DC"/>
    <w:rsid w:val="004650C9"/>
    <w:rsid w:val="0046644B"/>
    <w:rsid w:val="0047476A"/>
    <w:rsid w:val="004915A3"/>
    <w:rsid w:val="00494E36"/>
    <w:rsid w:val="004D5719"/>
    <w:rsid w:val="004F563A"/>
    <w:rsid w:val="004F5689"/>
    <w:rsid w:val="0050312A"/>
    <w:rsid w:val="00533CCE"/>
    <w:rsid w:val="00537459"/>
    <w:rsid w:val="00542B7E"/>
    <w:rsid w:val="00545C49"/>
    <w:rsid w:val="0059151A"/>
    <w:rsid w:val="005C42DE"/>
    <w:rsid w:val="005D65AD"/>
    <w:rsid w:val="006334F7"/>
    <w:rsid w:val="00634743"/>
    <w:rsid w:val="00635397"/>
    <w:rsid w:val="00655999"/>
    <w:rsid w:val="00696B5C"/>
    <w:rsid w:val="006D6434"/>
    <w:rsid w:val="00706B2C"/>
    <w:rsid w:val="007079D8"/>
    <w:rsid w:val="007103CF"/>
    <w:rsid w:val="007424DC"/>
    <w:rsid w:val="00797B3D"/>
    <w:rsid w:val="007A76FD"/>
    <w:rsid w:val="007F2F35"/>
    <w:rsid w:val="00815A3C"/>
    <w:rsid w:val="008210E8"/>
    <w:rsid w:val="008663E5"/>
    <w:rsid w:val="0088441E"/>
    <w:rsid w:val="008D1B47"/>
    <w:rsid w:val="008D3BCE"/>
    <w:rsid w:val="00903A2B"/>
    <w:rsid w:val="009651EB"/>
    <w:rsid w:val="00971019"/>
    <w:rsid w:val="00973206"/>
    <w:rsid w:val="009B1EF1"/>
    <w:rsid w:val="009F00FC"/>
    <w:rsid w:val="009F38BE"/>
    <w:rsid w:val="00A45DFC"/>
    <w:rsid w:val="00A73872"/>
    <w:rsid w:val="00A93391"/>
    <w:rsid w:val="00A95159"/>
    <w:rsid w:val="00AA1D8D"/>
    <w:rsid w:val="00AA70E2"/>
    <w:rsid w:val="00AB51D7"/>
    <w:rsid w:val="00AD0993"/>
    <w:rsid w:val="00AD3363"/>
    <w:rsid w:val="00B10970"/>
    <w:rsid w:val="00B47730"/>
    <w:rsid w:val="00B65942"/>
    <w:rsid w:val="00B86D8A"/>
    <w:rsid w:val="00BA4CBE"/>
    <w:rsid w:val="00BB01C7"/>
    <w:rsid w:val="00BC4C7D"/>
    <w:rsid w:val="00BE5AA9"/>
    <w:rsid w:val="00C22BAE"/>
    <w:rsid w:val="00C303ED"/>
    <w:rsid w:val="00CB0664"/>
    <w:rsid w:val="00D271CB"/>
    <w:rsid w:val="00D33D43"/>
    <w:rsid w:val="00D41E74"/>
    <w:rsid w:val="00D65AE1"/>
    <w:rsid w:val="00D72ECF"/>
    <w:rsid w:val="00D81E54"/>
    <w:rsid w:val="00D854CC"/>
    <w:rsid w:val="00DC0F65"/>
    <w:rsid w:val="00DF2E43"/>
    <w:rsid w:val="00E1513B"/>
    <w:rsid w:val="00E33729"/>
    <w:rsid w:val="00E37DD0"/>
    <w:rsid w:val="00E66AE9"/>
    <w:rsid w:val="00E70F1D"/>
    <w:rsid w:val="00EB4721"/>
    <w:rsid w:val="00EB5800"/>
    <w:rsid w:val="00EB6078"/>
    <w:rsid w:val="00ED2F6B"/>
    <w:rsid w:val="00F35D0C"/>
    <w:rsid w:val="00F36B7E"/>
    <w:rsid w:val="00F379F5"/>
    <w:rsid w:val="00F867BB"/>
    <w:rsid w:val="00F945FB"/>
    <w:rsid w:val="00FC693F"/>
    <w:rsid w:val="00FE7CB7"/>
    <w:rsid w:val="00FF4D45"/>
    <w:rsid w:val="0256A251"/>
    <w:rsid w:val="02A92C51"/>
    <w:rsid w:val="099A6C29"/>
    <w:rsid w:val="0CB85C77"/>
    <w:rsid w:val="0D76B02E"/>
    <w:rsid w:val="0EA94D17"/>
    <w:rsid w:val="104046A5"/>
    <w:rsid w:val="1460E281"/>
    <w:rsid w:val="158C05E4"/>
    <w:rsid w:val="1844C808"/>
    <w:rsid w:val="1C5D93D4"/>
    <w:rsid w:val="1E10BC54"/>
    <w:rsid w:val="20CA1A0D"/>
    <w:rsid w:val="230CF161"/>
    <w:rsid w:val="248BD6C0"/>
    <w:rsid w:val="2595A541"/>
    <w:rsid w:val="2951AFAE"/>
    <w:rsid w:val="29B5F89B"/>
    <w:rsid w:val="2F2BC572"/>
    <w:rsid w:val="2FF627F0"/>
    <w:rsid w:val="304C7380"/>
    <w:rsid w:val="32110888"/>
    <w:rsid w:val="35B92158"/>
    <w:rsid w:val="37673C24"/>
    <w:rsid w:val="37CB75CA"/>
    <w:rsid w:val="3D2C5573"/>
    <w:rsid w:val="426276D8"/>
    <w:rsid w:val="431F45FA"/>
    <w:rsid w:val="43EF9091"/>
    <w:rsid w:val="48D392AC"/>
    <w:rsid w:val="4C21D620"/>
    <w:rsid w:val="4D3A1027"/>
    <w:rsid w:val="4DB1FAD0"/>
    <w:rsid w:val="51D1DDC5"/>
    <w:rsid w:val="53E590DD"/>
    <w:rsid w:val="5478FC50"/>
    <w:rsid w:val="5AA737FD"/>
    <w:rsid w:val="6070531E"/>
    <w:rsid w:val="6178C090"/>
    <w:rsid w:val="65255509"/>
    <w:rsid w:val="701C46EF"/>
    <w:rsid w:val="727845E6"/>
    <w:rsid w:val="72C226DD"/>
    <w:rsid w:val="7BD5A272"/>
    <w:rsid w:val="7D281D21"/>
    <w:rsid w:val="7FA22D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55D938"/>
  <w14:defaultImageDpi w14:val="300"/>
  <w15:docId w15:val="{96CF68BB-9FF8-4EB9-BDB2-26D6684A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2"/>
      </w:numPr>
      <w:contextualSpacing/>
    </w:pPr>
  </w:style>
  <w:style w:type="paragraph" w:styleId="Punktlista2">
    <w:name w:val="List Bullet 2"/>
    <w:basedOn w:val="Normal"/>
    <w:uiPriority w:val="99"/>
    <w:unhideWhenUsed/>
    <w:rsid w:val="00326F90"/>
    <w:pPr>
      <w:numPr>
        <w:numId w:val="3"/>
      </w:numPr>
      <w:contextualSpacing/>
    </w:pPr>
  </w:style>
  <w:style w:type="paragraph" w:styleId="Punktlista3">
    <w:name w:val="List Bullet 3"/>
    <w:basedOn w:val="Normal"/>
    <w:uiPriority w:val="99"/>
    <w:unhideWhenUsed/>
    <w:rsid w:val="00326F90"/>
    <w:pPr>
      <w:numPr>
        <w:numId w:val="4"/>
      </w:numPr>
      <w:contextualSpacing/>
    </w:pPr>
  </w:style>
  <w:style w:type="paragraph" w:styleId="Numreradlista">
    <w:name w:val="List Number"/>
    <w:basedOn w:val="Normal"/>
    <w:uiPriority w:val="99"/>
    <w:unhideWhenUsed/>
    <w:rsid w:val="00326F90"/>
    <w:pPr>
      <w:numPr>
        <w:numId w:val="6"/>
      </w:numPr>
      <w:contextualSpacing/>
    </w:pPr>
  </w:style>
  <w:style w:type="paragraph" w:styleId="Numreradlista2">
    <w:name w:val="List Number 2"/>
    <w:basedOn w:val="Normal"/>
    <w:uiPriority w:val="99"/>
    <w:unhideWhenUsed/>
    <w:rsid w:val="0029639D"/>
    <w:pPr>
      <w:numPr>
        <w:numId w:val="7"/>
      </w:numPr>
      <w:contextualSpacing/>
    </w:pPr>
  </w:style>
  <w:style w:type="paragraph" w:styleId="Numreradlista3">
    <w:name w:val="List Number 3"/>
    <w:basedOn w:val="Normal"/>
    <w:uiPriority w:val="99"/>
    <w:unhideWhenUsed/>
    <w:rsid w:val="0029639D"/>
    <w:pPr>
      <w:numPr>
        <w:numId w:val="8"/>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1BDF82A461C364A8814616349C2A812" ma:contentTypeVersion="15" ma:contentTypeDescription="Skapa ett nytt dokument." ma:contentTypeScope="" ma:versionID="430f4d8c7138762b710e78b75ada7a65">
  <xsd:schema xmlns:xsd="http://www.w3.org/2001/XMLSchema" xmlns:xs="http://www.w3.org/2001/XMLSchema" xmlns:p="http://schemas.microsoft.com/office/2006/metadata/properties" xmlns:ns2="90bc2362-61f3-442d-b33e-54c9ea78d63a" xmlns:ns3="3a9b420b-a38e-46bf-b17e-d9525979ac4a" xmlns:ns4="1e142b3f-87ae-4ef1-8c77-ca26ce959493" targetNamespace="http://schemas.microsoft.com/office/2006/metadata/properties" ma:root="true" ma:fieldsID="12cf90e33f8b6f4a8f3122ddc7887d4f" ns2:_="" ns3:_="" ns4:_="">
    <xsd:import namespace="90bc2362-61f3-442d-b33e-54c9ea78d63a"/>
    <xsd:import namespace="3a9b420b-a38e-46bf-b17e-d9525979ac4a"/>
    <xsd:import namespace="1e142b3f-87ae-4ef1-8c77-ca26ce959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c2362-61f3-442d-b33e-54c9ea78d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9b420b-a38e-46bf-b17e-d9525979ac4a"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31d842-48d3-490a-84a3-2dc4a68ee2ab}" ma:internalName="TaxCatchAll" ma:showField="CatchAllData" ma:web="3a9b420b-a38e-46bf-b17e-d9525979ac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142b3f-87ae-4ef1-8c77-ca26ce959493" xsi:nil="true"/>
    <lcf76f155ced4ddcb4097134ff3c332f xmlns="90bc2362-61f3-442d-b33e-54c9ea78d6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47D1D94-BC3A-409E-8D43-BD0F6F85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c2362-61f3-442d-b33e-54c9ea78d63a"/>
    <ds:schemaRef ds:uri="3a9b420b-a38e-46bf-b17e-d9525979ac4a"/>
    <ds:schemaRef ds:uri="1e142b3f-87ae-4ef1-8c77-ca26ce95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9AFB4-D3FA-407E-93A7-0997948974E7}">
  <ds:schemaRefs>
    <ds:schemaRef ds:uri="http://schemas.microsoft.com/sharepoint/v3/contenttype/forms"/>
  </ds:schemaRefs>
</ds:datastoreItem>
</file>

<file path=customXml/itemProps4.xml><?xml version="1.0" encoding="utf-8"?>
<ds:datastoreItem xmlns:ds="http://schemas.openxmlformats.org/officeDocument/2006/customXml" ds:itemID="{8E42AFE6-2A26-4B4C-84E8-E8928C0CD13D}">
  <ds:schemaRefs>
    <ds:schemaRef ds:uri="http://schemas.microsoft.com/office/2006/metadata/properties"/>
    <ds:schemaRef ds:uri="http://schemas.microsoft.com/office/infopath/2007/PartnerControls"/>
    <ds:schemaRef ds:uri="1e142b3f-87ae-4ef1-8c77-ca26ce959493"/>
    <ds:schemaRef ds:uri="90bc2362-61f3-442d-b33e-54c9ea78d63a"/>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6285</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vt:lpstr>
      <vt:lpstr>    Bakgrund och syfte</vt:lpstr>
      <vt:lpstr>    Mål</vt:lpstr>
      <vt:lpstr>    Det övergripande målet med partnerskapet är att inleda ett långsiktigt arbete so</vt:lpstr>
      <vt:lpstr>    Målgrupp </vt:lpstr>
      <vt:lpstr>    Arbetsträningsplatser</vt:lpstr>
      <vt:lpstr>    Roller och ansvar</vt:lpstr>
      <vt:lpstr>    Ersättning </vt:lpstr>
      <vt:lpstr>    Tidsomfattning och uppsägning</vt:lpstr>
      <vt:lpstr>    Underskrifter</vt:lpstr>
    </vt:vector>
  </TitlesOfParts>
  <Manager/>
  <Company/>
  <LinksUpToDate>false</LinksUpToDate>
  <CharactersWithSpaces>7456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Miriam Hollmer</cp:lastModifiedBy>
  <cp:revision>2</cp:revision>
  <dcterms:created xsi:type="dcterms:W3CDTF">2026-03-25T15:59:00Z</dcterms:created>
  <dcterms:modified xsi:type="dcterms:W3CDTF">2026-03-25T15:59:00Z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0x01010051BDF82A461C364A8814616349C2A812</vt:lpwstr>
  </property>
  <property fmtid="{D5CDD505-2E9C-101B-9397-08002B2CF9AE}" pid="3" name="MediaServiceImageTags">
    <vt:lpwstr/>
  </property>
</Properties>
</file>