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2124247"/>
    <w:p w14:paraId="26EB4E10" w14:textId="77777777" w:rsidR="00615ED4" w:rsidRDefault="00B05FF6" w:rsidP="00615ED4">
      <w:pPr>
        <w:pStyle w:val="Rubrik1"/>
      </w:pPr>
      <w:r>
        <w:rPr>
          <w:noProof/>
        </w:rPr>
        <mc:AlternateContent>
          <mc:Choice Requires="wps">
            <w:drawing>
              <wp:anchor distT="45720" distB="45720" distL="114300" distR="114300" simplePos="0" relativeHeight="251658240" behindDoc="0" locked="1" layoutInCell="1" allowOverlap="1" wp14:anchorId="3BC41055" wp14:editId="6BB36A76">
                <wp:simplePos x="0" y="0"/>
                <wp:positionH relativeFrom="column">
                  <wp:posOffset>-474980</wp:posOffset>
                </wp:positionH>
                <wp:positionV relativeFrom="page">
                  <wp:posOffset>7986395</wp:posOffset>
                </wp:positionV>
                <wp:extent cx="2360930" cy="1404620"/>
                <wp:effectExtent l="0" t="0" r="0" b="0"/>
                <wp:wrapNone/>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477F37D" w14:textId="77777777" w:rsidR="00B05FF6" w:rsidRPr="008F289C" w:rsidRDefault="00B05FF6" w:rsidP="00B05FF6">
                            <w:pPr>
                              <w:rPr>
                                <w:rFonts w:ascii="Arial" w:hAnsi="Arial"/>
                                <w:sz w:val="10"/>
                              </w:rPr>
                            </w:pPr>
                            <w:r w:rsidRPr="008F289C">
                              <w:rPr>
                                <w:rFonts w:ascii="Arial" w:hAnsi="Arial"/>
                                <w:sz w:val="10"/>
                              </w:rPr>
                              <w:t xml:space="preserve">KÖP AV </w:t>
                            </w:r>
                            <w:r w:rsidR="002A2240">
                              <w:rPr>
                                <w:rFonts w:ascii="Arial" w:hAnsi="Arial"/>
                                <w:sz w:val="10"/>
                              </w:rPr>
                              <w:t>KONSULTUPPDRAG</w:t>
                            </w:r>
                            <w:r w:rsidRPr="008F289C">
                              <w:rPr>
                                <w:rFonts w:ascii="Arial" w:hAnsi="Arial"/>
                                <w:sz w:val="10"/>
                              </w:rPr>
                              <w:t xml:space="preserve"> </w:t>
                            </w:r>
                            <w:r w:rsidR="00645652">
                              <w:rPr>
                                <w:rFonts w:ascii="Arial" w:hAnsi="Arial"/>
                                <w:sz w:val="10"/>
                              </w:rPr>
                              <w:t xml:space="preserve">– </w:t>
                            </w:r>
                            <w:r w:rsidRPr="008F289C">
                              <w:rPr>
                                <w:rFonts w:ascii="Arial" w:hAnsi="Arial"/>
                                <w:sz w:val="10"/>
                              </w:rPr>
                              <w:t>VILLKOR OKTOBER 2025</w:t>
                            </w:r>
                          </w:p>
                        </w:txbxContent>
                      </wps:txbx>
                      <wps:bodyPr rot="0" vert="vert270" wrap="square" lIns="0" tIns="0" rIns="0" bIns="0" anchor="t" anchorCtr="0">
                        <a:spAutoFit/>
                      </wps:bodyPr>
                    </wps:wsp>
                  </a:graphicData>
                </a:graphic>
                <wp14:sizeRelH relativeFrom="margin">
                  <wp14:pctWidth>40000</wp14:pctWidth>
                </wp14:sizeRelH>
                <wp14:sizeRelV relativeFrom="margin">
                  <wp14:pctHeight>20000</wp14:pctHeight>
                </wp14:sizeRelV>
              </wp:anchor>
            </w:drawing>
          </mc:Choice>
          <mc:Fallback xmlns:a="http://schemas.openxmlformats.org/drawingml/2006/main" xmlns:arto="http://schemas.microsoft.com/office/word/2006/arto">
            <w:pict w14:anchorId="4734E3F5">
              <v:shapetype id="_x0000_t202" coordsize="21600,21600" o:spt="202" path="m,l,21600r21600,l21600,xe" w14:anchorId="3BC41055">
                <v:stroke joinstyle="miter"/>
                <v:path gradientshapeok="t" o:connecttype="rect"/>
              </v:shapetype>
              <v:shape id="Textruta 2" style="position:absolute;margin-left:-37.4pt;margin-top:628.8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page;mso-width-percent:40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">
                <v:textbox style="layout-flow:vertical;mso-layout-flow-alt:bottom-to-top;mso-fit-shape-to-text:t" inset="0,0,0,0">
                  <w:txbxContent>
                    <w:p w:rsidRPr="008F289C" w:rsidR="00B05FF6" w:rsidP="00B05FF6" w:rsidRDefault="00B05FF6" w14:paraId="5346EEF2" w14:textId="77777777">
                      <w:pPr>
                        <w:rPr>
                          <w:rFonts w:ascii="Arial" w:hAnsi="Arial"/>
                          <w:sz w:val="10"/>
                        </w:rPr>
                      </w:pPr>
                      <w:r w:rsidRPr="008F289C">
                        <w:rPr>
                          <w:rFonts w:ascii="Arial" w:hAnsi="Arial"/>
                          <w:sz w:val="10"/>
                        </w:rPr>
                        <w:t xml:space="preserve">KÖP AV </w:t>
                      </w:r>
                      <w:r w:rsidR="002A2240">
                        <w:rPr>
                          <w:rFonts w:ascii="Arial" w:hAnsi="Arial"/>
                          <w:sz w:val="10"/>
                        </w:rPr>
                        <w:t>KONSULTUPPDRAG</w:t>
                      </w:r>
                      <w:r w:rsidRPr="008F289C">
                        <w:rPr>
                          <w:rFonts w:ascii="Arial" w:hAnsi="Arial"/>
                          <w:sz w:val="10"/>
                        </w:rPr>
                        <w:t xml:space="preserve"> </w:t>
                      </w:r>
                      <w:r w:rsidR="00645652">
                        <w:rPr>
                          <w:rFonts w:ascii="Arial" w:hAnsi="Arial"/>
                          <w:sz w:val="10"/>
                        </w:rPr>
                        <w:t xml:space="preserve">– </w:t>
                      </w:r>
                      <w:r w:rsidRPr="008F289C">
                        <w:rPr>
                          <w:rFonts w:ascii="Arial" w:hAnsi="Arial"/>
                          <w:sz w:val="10"/>
                        </w:rPr>
                        <w:t>VILLKOR OKTOBER 2025</w:t>
                      </w:r>
                    </w:p>
                  </w:txbxContent>
                </v:textbox>
                <w10:wrap anchory="page"/>
                <w10:anchorlock/>
              </v:shape>
            </w:pict>
          </mc:Fallback>
        </mc:AlternateContent>
      </w:r>
      <w:r w:rsidR="00615ED4">
        <w:t xml:space="preserve">Svenska kyrkans villkor för köp av </w:t>
      </w:r>
      <w:r w:rsidR="00041A4C">
        <w:t>konsultuppdrag</w:t>
      </w:r>
    </w:p>
    <w:p w14:paraId="2C1E7A28" w14:textId="77777777" w:rsidR="00077CC9" w:rsidRDefault="00077CC9" w:rsidP="00615ED4">
      <w:pPr>
        <w:pStyle w:val="Avtalsrubrik1"/>
        <w:sectPr w:rsidR="00077CC9" w:rsidSect="00077CC9">
          <w:footerReference w:type="default" r:id="rId11"/>
          <w:headerReference w:type="first" r:id="rId12"/>
          <w:footerReference w:type="first" r:id="rId13"/>
          <w:pgSz w:w="11906" w:h="16838" w:code="9"/>
          <w:pgMar w:top="1361" w:right="1418" w:bottom="1361" w:left="1418" w:header="680" w:footer="680" w:gutter="0"/>
          <w:cols w:space="708"/>
          <w:titlePg/>
          <w:docGrid w:linePitch="360"/>
        </w:sectPr>
      </w:pPr>
    </w:p>
    <w:p w14:paraId="284108CE" w14:textId="77777777" w:rsidR="00615ED4" w:rsidRPr="00DC7008" w:rsidRDefault="00615ED4" w:rsidP="00615ED4">
      <w:pPr>
        <w:pStyle w:val="Avtalsrubrik1"/>
      </w:pPr>
      <w:r w:rsidRPr="00FB0CE1">
        <w:t>Tillämpning</w:t>
      </w:r>
    </w:p>
    <w:p w14:paraId="61FB8A1F" w14:textId="77777777" w:rsidR="00615ED4" w:rsidRPr="00DC7008" w:rsidRDefault="00615ED4" w:rsidP="00615ED4">
      <w:pPr>
        <w:pStyle w:val="Avtalstext2"/>
      </w:pPr>
      <w:r w:rsidRPr="00DC7008">
        <w:t xml:space="preserve">Dessa villkor reglerar </w:t>
      </w:r>
      <w:r w:rsidR="00041A4C">
        <w:t>tillhandahållande av konsulter</w:t>
      </w:r>
      <w:r w:rsidRPr="00DC7008">
        <w:t xml:space="preserve"> enligt avtalet. </w:t>
      </w:r>
    </w:p>
    <w:p w14:paraId="09EEA573" w14:textId="77777777" w:rsidR="00615ED4" w:rsidRPr="00DC7008" w:rsidRDefault="00615ED4" w:rsidP="00615ED4">
      <w:pPr>
        <w:pStyle w:val="Avtalstext2"/>
        <w:rPr>
          <w:rFonts w:ascii="Arial" w:hAnsi="Arial"/>
          <w:b/>
        </w:rPr>
      </w:pPr>
      <w:r w:rsidRPr="00DC7008">
        <w:t>Parterna är överens om att endast de villkor som uttryckligen anges i detta avtal ska gälla, såvida inget annat överenskommits skriftligen.</w:t>
      </w:r>
    </w:p>
    <w:p w14:paraId="234DEC9E" w14:textId="77777777" w:rsidR="00615ED4" w:rsidRPr="00DC7008" w:rsidRDefault="00615ED4" w:rsidP="00615ED4">
      <w:pPr>
        <w:pStyle w:val="Avtalsrubrik1"/>
      </w:pPr>
      <w:r w:rsidRPr="00DC7008">
        <w:t>Definitioner</w:t>
      </w:r>
    </w:p>
    <w:p w14:paraId="7F7B39F1" w14:textId="77777777" w:rsidR="00615ED4" w:rsidRPr="00DC7008" w:rsidRDefault="00615ED4" w:rsidP="00615ED4">
      <w:r w:rsidRPr="00DC7008">
        <w:t>I avtalet ska nedan begrepp förstås enligt följande:</w:t>
      </w:r>
    </w:p>
    <w:p w14:paraId="356ADCDF" w14:textId="77777777" w:rsidR="00615ED4" w:rsidRPr="00FB0CE1" w:rsidRDefault="00615ED4" w:rsidP="00615ED4">
      <w:pPr>
        <w:rPr>
          <w:b/>
          <w:bCs/>
        </w:rPr>
      </w:pPr>
      <w:r w:rsidRPr="00FB0CE1">
        <w:rPr>
          <w:b/>
          <w:bCs/>
        </w:rPr>
        <w:t>Avtal</w:t>
      </w:r>
    </w:p>
    <w:p w14:paraId="5FA81679" w14:textId="77777777" w:rsidR="00615ED4" w:rsidRPr="00DC7008" w:rsidRDefault="00615ED4" w:rsidP="00615ED4">
      <w:r w:rsidRPr="00DC7008">
        <w:t xml:space="preserve">Avtalet består av </w:t>
      </w:r>
      <w:r>
        <w:t>huvudavtal</w:t>
      </w:r>
      <w:r w:rsidRPr="00DC7008">
        <w:t>et och dess bilagor. Vid ramavtal omfattar avtalet även de specifika avrop som görs under avtalets giltighetstid.</w:t>
      </w:r>
    </w:p>
    <w:p w14:paraId="4E731A64" w14:textId="77777777" w:rsidR="00615ED4" w:rsidRPr="00FB0CE1" w:rsidRDefault="00615ED4" w:rsidP="00615ED4">
      <w:pPr>
        <w:rPr>
          <w:b/>
          <w:bCs/>
        </w:rPr>
      </w:pPr>
      <w:r w:rsidRPr="00FB0CE1">
        <w:rPr>
          <w:b/>
          <w:bCs/>
        </w:rPr>
        <w:t>Ersättningen</w:t>
      </w:r>
    </w:p>
    <w:p w14:paraId="30C84087" w14:textId="77777777" w:rsidR="00615ED4" w:rsidRPr="00DC7008" w:rsidRDefault="00615ED4" w:rsidP="00615ED4">
      <w:r w:rsidRPr="00DC7008">
        <w:t xml:space="preserve">Den totala ersättningen för </w:t>
      </w:r>
      <w:r w:rsidR="002A2240">
        <w:t>uppdraget</w:t>
      </w:r>
      <w:r w:rsidRPr="00DC7008">
        <w:t xml:space="preserve">, inkluderat alla kostnader, avgifter och andra utgifter som är nödvändiga för </w:t>
      </w:r>
      <w:r w:rsidR="005D3E8F">
        <w:t>uppdragets</w:t>
      </w:r>
      <w:r w:rsidRPr="00DC7008">
        <w:t xml:space="preserve"> utförande. </w:t>
      </w:r>
      <w:r w:rsidR="005D3E8F">
        <w:t xml:space="preserve">Detta inkluderar men är inte begränsat till resekostnader, materialkostnader och eventuella </w:t>
      </w:r>
      <w:r w:rsidR="006E4AF3">
        <w:t>under</w:t>
      </w:r>
      <w:r w:rsidR="00EB5B51">
        <w:t>leverantörs</w:t>
      </w:r>
      <w:r w:rsidR="006E4AF3">
        <w:t>kostnader</w:t>
      </w:r>
      <w:r w:rsidR="005D3E8F">
        <w:t xml:space="preserve">, såvida inte annat skriftligen överenskommits i avtalet. </w:t>
      </w:r>
      <w:r w:rsidRPr="00DC7008">
        <w:t>Vid ramavtal fastställs ersättningen för varje avrop i enlighet med avtalsvillkoren.</w:t>
      </w:r>
    </w:p>
    <w:p w14:paraId="0D60387D" w14:textId="77777777" w:rsidR="00615ED4" w:rsidRPr="00FB0CE1" w:rsidRDefault="005D3E8F" w:rsidP="00615ED4">
      <w:pPr>
        <w:rPr>
          <w:b/>
          <w:bCs/>
        </w:rPr>
      </w:pPr>
      <w:r>
        <w:rPr>
          <w:b/>
          <w:bCs/>
        </w:rPr>
        <w:t>Konsult</w:t>
      </w:r>
    </w:p>
    <w:p w14:paraId="3F63C4CA" w14:textId="77777777" w:rsidR="00615ED4" w:rsidRPr="00DC7008" w:rsidRDefault="00615ED4" w:rsidP="00A9009E">
      <w:r w:rsidRPr="00DC7008">
        <w:t xml:space="preserve">Den juridiska person som Svenska kyrkan har anlitat för att tillhandahålla </w:t>
      </w:r>
      <w:r w:rsidR="005D3E8F">
        <w:t>personal</w:t>
      </w:r>
      <w:r w:rsidRPr="00DC7008">
        <w:t xml:space="preserve"> i enlighet med det här avtalet.</w:t>
      </w:r>
    </w:p>
    <w:p w14:paraId="718147C1" w14:textId="77777777" w:rsidR="005D3E8F" w:rsidRPr="00880684" w:rsidRDefault="005D3E8F" w:rsidP="00A9009E">
      <w:pPr>
        <w:rPr>
          <w:b/>
          <w:bCs/>
        </w:rPr>
      </w:pPr>
      <w:r>
        <w:rPr>
          <w:b/>
          <w:bCs/>
        </w:rPr>
        <w:t>Personal</w:t>
      </w:r>
    </w:p>
    <w:p w14:paraId="07AAB72B" w14:textId="77777777" w:rsidR="005D3E8F" w:rsidRDefault="005D3E8F" w:rsidP="00615ED4">
      <w:r>
        <w:t>Den personal som konsulten tillhandahåller Svenska kyrkan i enlighet med avtalet och som ska utföra överenskomna uppdrag.</w:t>
      </w:r>
    </w:p>
    <w:p w14:paraId="3B41B06F" w14:textId="77777777" w:rsidR="005D3E8F" w:rsidRPr="005D3E8F" w:rsidRDefault="005D3E8F" w:rsidP="00615ED4">
      <w:r>
        <w:rPr>
          <w:b/>
          <w:bCs/>
        </w:rPr>
        <w:t>Uppdraget</w:t>
      </w:r>
    </w:p>
    <w:p w14:paraId="621A548F" w14:textId="77777777" w:rsidR="00615ED4" w:rsidRPr="00DC7008" w:rsidRDefault="00615ED4" w:rsidP="00615ED4">
      <w:r w:rsidRPr="00DC7008">
        <w:t>De</w:t>
      </w:r>
      <w:r w:rsidR="005D3E8F">
        <w:t xml:space="preserve">t specificerade resultat eller mål som konsulten åtar sig att leverera till Svenska kyrkan i enlighet med avtalet. Vid ramavtal specificeras </w:t>
      </w:r>
      <w:r w:rsidR="008C7F66">
        <w:t>uppdraget ytterligare i respektive avrop.</w:t>
      </w:r>
    </w:p>
    <w:p w14:paraId="272AE1AB" w14:textId="77777777" w:rsidR="00615ED4" w:rsidRPr="00FB0CE1" w:rsidRDefault="00615ED4" w:rsidP="00615ED4">
      <w:pPr>
        <w:rPr>
          <w:b/>
          <w:bCs/>
        </w:rPr>
      </w:pPr>
      <w:r w:rsidRPr="00FB0CE1">
        <w:rPr>
          <w:b/>
          <w:bCs/>
        </w:rPr>
        <w:t>Omedelbart</w:t>
      </w:r>
    </w:p>
    <w:p w14:paraId="3320304B" w14:textId="77777777" w:rsidR="00615ED4" w:rsidRPr="00DC7008" w:rsidRDefault="00615ED4" w:rsidP="00615ED4">
      <w:r w:rsidRPr="00DC7008">
        <w:t>Innebär att åtgärden ska vidtas så snart det är praktiskt möjligt, utan någon onödig fördröjning. I normalfallet innebär detta inom en (1) arbetsdag från det att förutsättningarna för åtgärden uppstod.</w:t>
      </w:r>
    </w:p>
    <w:p w14:paraId="74E9788C" w14:textId="77777777" w:rsidR="00615ED4" w:rsidRPr="00FB0CE1" w:rsidRDefault="00615ED4" w:rsidP="008C7F66">
      <w:pPr>
        <w:keepNext/>
        <w:rPr>
          <w:b/>
          <w:bCs/>
        </w:rPr>
      </w:pPr>
      <w:r w:rsidRPr="00FB0CE1">
        <w:rPr>
          <w:b/>
          <w:bCs/>
        </w:rPr>
        <w:t>Utan dröjsmål</w:t>
      </w:r>
    </w:p>
    <w:p w14:paraId="3BC281C1" w14:textId="77777777" w:rsidR="00615ED4" w:rsidRPr="00DC7008" w:rsidRDefault="00615ED4" w:rsidP="00615ED4">
      <w:pPr>
        <w:rPr>
          <w:b/>
          <w:bCs/>
        </w:rPr>
      </w:pPr>
      <w:r w:rsidRPr="00DC7008">
        <w:t>Innebär att åtgärden ska påbörjas eller genomföras inom tre (3) arbetsdagar,</w:t>
      </w:r>
      <w:r w:rsidRPr="00DC7008">
        <w:rPr>
          <w:b/>
          <w:bCs/>
        </w:rPr>
        <w:t xml:space="preserve"> </w:t>
      </w:r>
      <w:r w:rsidRPr="00DC7008">
        <w:t xml:space="preserve">om inte </w:t>
      </w:r>
      <w:r w:rsidRPr="00DC7008">
        <w:t>omständigheterna kräver snabbare agerande. Bedömningen ska utgå från vad som är rimligt i det enskilda fallet.</w:t>
      </w:r>
    </w:p>
    <w:p w14:paraId="2FF89C5C" w14:textId="77777777" w:rsidR="00615ED4" w:rsidRPr="00FB0CE1" w:rsidRDefault="00615ED4" w:rsidP="00133362">
      <w:pPr>
        <w:keepNext/>
        <w:rPr>
          <w:b/>
          <w:bCs/>
        </w:rPr>
      </w:pPr>
      <w:r w:rsidRPr="00FB0CE1">
        <w:rPr>
          <w:b/>
          <w:bCs/>
        </w:rPr>
        <w:t>Rimlig</w:t>
      </w:r>
      <w:r w:rsidR="00711A79">
        <w:rPr>
          <w:b/>
          <w:bCs/>
        </w:rPr>
        <w:t>t</w:t>
      </w:r>
      <w:r w:rsidRPr="00FB0CE1">
        <w:rPr>
          <w:b/>
          <w:bCs/>
        </w:rPr>
        <w:t xml:space="preserve"> varsel</w:t>
      </w:r>
    </w:p>
    <w:p w14:paraId="6F9347B1" w14:textId="77777777" w:rsidR="00615ED4" w:rsidRPr="00DC7008" w:rsidRDefault="00615ED4" w:rsidP="00615ED4">
      <w:pPr>
        <w:rPr>
          <w:b/>
          <w:bCs/>
        </w:rPr>
      </w:pPr>
      <w:r w:rsidRPr="00DC7008">
        <w:t xml:space="preserve">Avser att information eller åtgärd ska ges eller vidtas med sådan framförhållning att motparten har faktisk möjlighet att anpassa sig. I normalfallet ska detta ske </w:t>
      </w:r>
      <w:r w:rsidRPr="00133362">
        <w:t>minst fem (5</w:t>
      </w:r>
      <w:r w:rsidR="00F97416" w:rsidRPr="00133362">
        <w:t>)</w:t>
      </w:r>
      <w:r w:rsidRPr="00133362">
        <w:t xml:space="preserve"> arbetsdagar i förväg,</w:t>
      </w:r>
      <w:r w:rsidRPr="00DC7008">
        <w:t xml:space="preserve"> om inget annat överenskommits.</w:t>
      </w:r>
    </w:p>
    <w:p w14:paraId="00323C14" w14:textId="77777777" w:rsidR="00615ED4" w:rsidRPr="00A9009E" w:rsidRDefault="00615ED4" w:rsidP="00A9009E">
      <w:pPr>
        <w:rPr>
          <w:b/>
          <w:bCs/>
        </w:rPr>
      </w:pPr>
      <w:r w:rsidRPr="00A9009E">
        <w:rPr>
          <w:b/>
          <w:bCs/>
        </w:rPr>
        <w:t>Skälig tid</w:t>
      </w:r>
    </w:p>
    <w:p w14:paraId="22377899" w14:textId="77777777" w:rsidR="00615ED4" w:rsidRPr="00DC7008" w:rsidRDefault="00615ED4" w:rsidP="00615ED4">
      <w:r w:rsidRPr="00DC7008">
        <w:t xml:space="preserve">Innebär en tidsperiod som är lämplig med hänsyn </w:t>
      </w:r>
      <w:r w:rsidRPr="00133362">
        <w:rPr>
          <w:spacing w:val="-1"/>
        </w:rPr>
        <w:t>till uppdragets art, omfattning och omständigheter</w:t>
      </w:r>
      <w:r w:rsidR="00133362" w:rsidRPr="00133362">
        <w:rPr>
          <w:spacing w:val="-1"/>
        </w:rPr>
        <w:t>.</w:t>
      </w:r>
    </w:p>
    <w:p w14:paraId="451A5B4D" w14:textId="77777777" w:rsidR="00615ED4" w:rsidRPr="00A9009E" w:rsidRDefault="00615ED4" w:rsidP="00A9009E">
      <w:pPr>
        <w:rPr>
          <w:b/>
          <w:bCs/>
        </w:rPr>
      </w:pPr>
      <w:r w:rsidRPr="00A9009E">
        <w:rPr>
          <w:b/>
          <w:bCs/>
        </w:rPr>
        <w:t>Kontorstid</w:t>
      </w:r>
    </w:p>
    <w:p w14:paraId="1F2D7968" w14:textId="77777777" w:rsidR="00615ED4" w:rsidRPr="00DC7008" w:rsidRDefault="00615ED4" w:rsidP="00A9009E">
      <w:pPr>
        <w:rPr>
          <w:b/>
          <w:bCs/>
        </w:rPr>
      </w:pPr>
      <w:r w:rsidRPr="00DC7008">
        <w:t>Avser helgfria vardagar måndag till fredag, mellan kl</w:t>
      </w:r>
      <w:r>
        <w:t>. </w:t>
      </w:r>
      <w:r w:rsidRPr="00DC7008">
        <w:t>08:00 och 17:00, lokal tid i Sverige, om inte annan arbetstid uttryckligen anges i avtalet eller mellan parterna.</w:t>
      </w:r>
    </w:p>
    <w:p w14:paraId="2E975BDB" w14:textId="77777777" w:rsidR="00615ED4" w:rsidRPr="00DC7008" w:rsidRDefault="008C7F66" w:rsidP="00615ED4">
      <w:pPr>
        <w:pStyle w:val="Avtalsrubrik1"/>
      </w:pPr>
      <w:r>
        <w:t>Uppdraget</w:t>
      </w:r>
    </w:p>
    <w:p w14:paraId="7FABA890" w14:textId="77777777" w:rsidR="00615ED4" w:rsidRPr="00DC7008" w:rsidRDefault="008C7F66" w:rsidP="00615ED4">
      <w:pPr>
        <w:pStyle w:val="Avtalstext2"/>
      </w:pPr>
      <w:r>
        <w:t>Konsulten åtar sig att utföra uppdraget i enlighet med avtalet och enligt de specifikationer, kvalitetskrav och övriga villkor som anges i avtalet och dess bilagor. Uppdraget ska utföras på ett professionellt, noggrant och resurseffektivt sätt</w:t>
      </w:r>
      <w:r w:rsidR="00F97416">
        <w:t>.</w:t>
      </w:r>
    </w:p>
    <w:p w14:paraId="776E8B81" w14:textId="77777777" w:rsidR="00615ED4" w:rsidRPr="00DC7008" w:rsidRDefault="008C7F66" w:rsidP="00615ED4">
      <w:pPr>
        <w:pStyle w:val="Avtalstext2"/>
      </w:pPr>
      <w:r>
        <w:t>Konsulten</w:t>
      </w:r>
      <w:r w:rsidR="00615ED4" w:rsidRPr="00DC7008">
        <w:t xml:space="preserve"> ska aktivt bidra till att uppnå de mål som </w:t>
      </w:r>
      <w:r>
        <w:t>uppdraget</w:t>
      </w:r>
      <w:r w:rsidR="00615ED4" w:rsidRPr="00DC7008">
        <w:t xml:space="preserve"> syftar till. Vid ramavtal ska varje avrop innehålla en specifikation av </w:t>
      </w:r>
      <w:r>
        <w:t>uppdraget</w:t>
      </w:r>
      <w:r w:rsidR="00615ED4" w:rsidRPr="00DC7008">
        <w:t xml:space="preserve"> samt villkor som hänför sig till det aktuella avropet.</w:t>
      </w:r>
    </w:p>
    <w:p w14:paraId="66EAC2FB" w14:textId="77777777" w:rsidR="00615ED4" w:rsidRPr="00DC7008" w:rsidRDefault="008C7F66" w:rsidP="00615ED4">
      <w:pPr>
        <w:pStyle w:val="Avtalsrubrik1"/>
      </w:pPr>
      <w:r>
        <w:t>Resultat och åtaganden</w:t>
      </w:r>
    </w:p>
    <w:p w14:paraId="5746FF68" w14:textId="77777777" w:rsidR="00615ED4" w:rsidRPr="008C7F66" w:rsidRDefault="008C7F66" w:rsidP="00615ED4">
      <w:pPr>
        <w:pStyle w:val="Avtalstext2"/>
        <w:rPr>
          <w:b/>
        </w:rPr>
      </w:pPr>
      <w:r>
        <w:t>Detta avtal reglerar konsultens åtagande att leverera specificerade resultat. De specifika resultaten och målen regleras i bilagor till avtalet.</w:t>
      </w:r>
    </w:p>
    <w:p w14:paraId="59C12C05" w14:textId="77777777" w:rsidR="008C7F66" w:rsidRPr="00DC7008" w:rsidRDefault="008C7F66" w:rsidP="00615ED4">
      <w:pPr>
        <w:pStyle w:val="Avtalstext2"/>
        <w:rPr>
          <w:b/>
        </w:rPr>
      </w:pPr>
      <w:r>
        <w:t>Konsultens skyldigheter och ansvar:</w:t>
      </w:r>
    </w:p>
    <w:p w14:paraId="62C2A397" w14:textId="77777777" w:rsidR="008C7F66" w:rsidRDefault="008C7F66" w:rsidP="00D81521">
      <w:pPr>
        <w:pStyle w:val="abc-listamindreindrag"/>
      </w:pPr>
      <w:r>
        <w:t>Konsulten åtar sig att leverera det överenskomna resultatet till Svenska kyrkan i enlighet med avtalet och på ett professionellt sätt. ”Professionellt sätt” inkluderar:</w:t>
      </w:r>
    </w:p>
    <w:p w14:paraId="600AC7A6" w14:textId="77777777" w:rsidR="00615ED4" w:rsidRPr="00C37C99" w:rsidRDefault="00615ED4" w:rsidP="00D81521">
      <w:pPr>
        <w:pStyle w:val="abc-listamindreindrag"/>
      </w:pPr>
      <w:r w:rsidRPr="00DC7008">
        <w:t xml:space="preserve">Förstå </w:t>
      </w:r>
      <w:r w:rsidRPr="00C37C99">
        <w:t xml:space="preserve">Svenska kyrkans syfte med </w:t>
      </w:r>
      <w:r w:rsidR="008C7F66">
        <w:t>uppdraget</w:t>
      </w:r>
      <w:r w:rsidRPr="00C37C99">
        <w:t xml:space="preserve"> och sträva efter att</w:t>
      </w:r>
      <w:r w:rsidR="008C7F66">
        <w:t>, så långt konsulten har möjlighet, hjälpa till att</w:t>
      </w:r>
      <w:r w:rsidRPr="00C37C99">
        <w:t xml:space="preserve"> uppnå det.</w:t>
      </w:r>
    </w:p>
    <w:p w14:paraId="189A0572" w14:textId="77777777" w:rsidR="00711A79" w:rsidRDefault="00711A79" w:rsidP="00711A79">
      <w:pPr>
        <w:pStyle w:val="abc-listamindreindrag"/>
      </w:pPr>
      <w:r>
        <w:rPr>
          <w:shd w:val="clear" w:color="auto" w:fill="FFFFFF"/>
        </w:rPr>
        <w:t xml:space="preserve">Följa branschpraxis, alla tillämpliga lagar, </w:t>
      </w:r>
      <w:r w:rsidRPr="00711A79">
        <w:t>förordningar</w:t>
      </w:r>
      <w:r>
        <w:rPr>
          <w:shd w:val="clear" w:color="auto" w:fill="FFFFFF"/>
        </w:rPr>
        <w:t xml:space="preserve"> och regler relaterade till </w:t>
      </w:r>
      <w:r w:rsidR="008C7F66">
        <w:rPr>
          <w:shd w:val="clear" w:color="auto" w:fill="FFFFFF"/>
        </w:rPr>
        <w:t>uppdraget</w:t>
      </w:r>
      <w:r>
        <w:rPr>
          <w:shd w:val="clear" w:color="auto" w:fill="FFFFFF"/>
        </w:rPr>
        <w:t xml:space="preserve">, allmänna råd, certifieringsstandarder samt den uppförandekod och de miljöpolicys som utfärdats av Svenska kyrkan och som </w:t>
      </w:r>
      <w:r>
        <w:rPr>
          <w:shd w:val="clear" w:color="auto" w:fill="FFFFFF"/>
        </w:rPr>
        <w:lastRenderedPageBreak/>
        <w:t xml:space="preserve">presenterats skriftligt för </w:t>
      </w:r>
      <w:r w:rsidR="006E4AF3">
        <w:rPr>
          <w:shd w:val="clear" w:color="auto" w:fill="FFFFFF"/>
        </w:rPr>
        <w:t>konsult</w:t>
      </w:r>
      <w:r>
        <w:rPr>
          <w:shd w:val="clear" w:color="auto" w:fill="FFFFFF"/>
        </w:rPr>
        <w:t xml:space="preserve">en. </w:t>
      </w:r>
      <w:r w:rsidRPr="00C37C99">
        <w:t>Efterlevnaden kan komma att granskas inom ramen för de revisioner Svenska kyrkan har rätt att genomföra.</w:t>
      </w:r>
    </w:p>
    <w:p w14:paraId="67CFAD98" w14:textId="77777777" w:rsidR="00615ED4" w:rsidRPr="00C37C99" w:rsidRDefault="00615ED4" w:rsidP="00D81521">
      <w:pPr>
        <w:pStyle w:val="abc-listamindreindrag"/>
      </w:pPr>
      <w:r w:rsidRPr="00C37C99">
        <w:t xml:space="preserve">Följa Svenska kyrkans regler, </w:t>
      </w:r>
      <w:r w:rsidR="00E41979">
        <w:t xml:space="preserve">bland annat </w:t>
      </w:r>
      <w:r w:rsidR="008C7F66">
        <w:t xml:space="preserve">processer för utveckling, </w:t>
      </w:r>
      <w:r w:rsidRPr="00C37C99">
        <w:t>projektledningsstöd, resepolicy samt kvalitets- och miljösäkring.</w:t>
      </w:r>
    </w:p>
    <w:p w14:paraId="25438F7D" w14:textId="77777777" w:rsidR="00615ED4" w:rsidRPr="00C37C99" w:rsidRDefault="00615ED4" w:rsidP="00D81521">
      <w:pPr>
        <w:pStyle w:val="abc-listamindreindrag"/>
      </w:pPr>
      <w:r w:rsidRPr="00C37C99">
        <w:t xml:space="preserve">Införskaffa allt relevant material och information som rör </w:t>
      </w:r>
      <w:r w:rsidR="00E41979">
        <w:t>uppdraget</w:t>
      </w:r>
      <w:r w:rsidRPr="00C37C99">
        <w:t>.</w:t>
      </w:r>
    </w:p>
    <w:p w14:paraId="2BE47E23" w14:textId="77777777" w:rsidR="00615ED4" w:rsidRPr="00C37C99" w:rsidRDefault="00615ED4" w:rsidP="00D81521">
      <w:pPr>
        <w:pStyle w:val="abc-listamindreindrag"/>
      </w:pPr>
      <w:r w:rsidRPr="00C37C99">
        <w:t xml:space="preserve">Kommunicera </w:t>
      </w:r>
      <w:r w:rsidR="00E41979">
        <w:t>resultaten på ett sätt s</w:t>
      </w:r>
      <w:r w:rsidRPr="00C37C99">
        <w:t>om Svenska kyrkan rimligen kan förväntas kunna ta emot och förstå.</w:t>
      </w:r>
    </w:p>
    <w:p w14:paraId="77C7C261" w14:textId="77777777" w:rsidR="00615ED4" w:rsidRPr="00C37C99" w:rsidRDefault="00615ED4" w:rsidP="00D81521">
      <w:pPr>
        <w:pStyle w:val="abc-listamindreindrag"/>
      </w:pPr>
      <w:r w:rsidRPr="00C37C99">
        <w:t xml:space="preserve">Informera Svenska kyrkan om eventuella hinder som försvårar för </w:t>
      </w:r>
      <w:r w:rsidR="00E41979">
        <w:t>konsulten</w:t>
      </w:r>
      <w:r w:rsidRPr="00C37C99">
        <w:t xml:space="preserve"> att fullgöra </w:t>
      </w:r>
      <w:r w:rsidR="00E41979">
        <w:t>uppdraget</w:t>
      </w:r>
      <w:r w:rsidRPr="00C37C99">
        <w:t>.</w:t>
      </w:r>
    </w:p>
    <w:p w14:paraId="4578EFE2" w14:textId="77777777" w:rsidR="00615ED4" w:rsidRPr="00DC7008" w:rsidRDefault="00E41979" w:rsidP="00D81521">
      <w:pPr>
        <w:pStyle w:val="abc-listamindreindrag"/>
      </w:pPr>
      <w:r>
        <w:t>Informera Svenska kyrkan om tillgängliga alternativ eller tillvägagångssätt som kan ha väsentligt olika konsekvenser för funktion, kostnad eller långsiktig hållbarhet</w:t>
      </w:r>
      <w:r w:rsidR="00615ED4" w:rsidRPr="00DC7008">
        <w:t>.</w:t>
      </w:r>
    </w:p>
    <w:p w14:paraId="4B9799A0" w14:textId="77777777" w:rsidR="00615ED4" w:rsidRDefault="00615ED4" w:rsidP="00D81521">
      <w:pPr>
        <w:pStyle w:val="abc-listamindreindrag"/>
      </w:pPr>
      <w:r w:rsidRPr="00C37C99">
        <w:t xml:space="preserve">Dokumentera, i rimlig omfattning, hur </w:t>
      </w:r>
      <w:r w:rsidR="00E41979">
        <w:t>uppdraget</w:t>
      </w:r>
      <w:r w:rsidRPr="00C37C99">
        <w:t xml:space="preserve"> utförts.</w:t>
      </w:r>
    </w:p>
    <w:p w14:paraId="11ED77E1" w14:textId="77777777" w:rsidR="00615ED4" w:rsidRPr="00DC7008" w:rsidRDefault="00E41979" w:rsidP="00615ED4">
      <w:pPr>
        <w:pStyle w:val="Avtalstext2"/>
      </w:pPr>
      <w:r>
        <w:t>Konsulten</w:t>
      </w:r>
      <w:r w:rsidR="00615ED4" w:rsidRPr="00DC7008">
        <w:t xml:space="preserve"> får inte ha intressen som </w:t>
      </w:r>
      <w:r>
        <w:t>står i konflikt med</w:t>
      </w:r>
      <w:r w:rsidR="00615ED4" w:rsidRPr="00DC7008">
        <w:t xml:space="preserve"> Svenska kyrkan</w:t>
      </w:r>
      <w:r>
        <w:t>s intressen</w:t>
      </w:r>
      <w:r w:rsidR="00615ED4" w:rsidRPr="00DC7008">
        <w:t>.</w:t>
      </w:r>
    </w:p>
    <w:p w14:paraId="5E1CA3AA" w14:textId="77777777" w:rsidR="00615ED4" w:rsidRPr="00DC7008" w:rsidRDefault="00615ED4" w:rsidP="00615ED4">
      <w:pPr>
        <w:pStyle w:val="Avtalstext2"/>
      </w:pPr>
      <w:r w:rsidRPr="00DC7008">
        <w:t xml:space="preserve">Innan avtalet ingås ska </w:t>
      </w:r>
      <w:r w:rsidR="00E41979">
        <w:t>konsult</w:t>
      </w:r>
      <w:r w:rsidRPr="00DC7008">
        <w:t xml:space="preserve">en informera Svenska kyrkan om eventuella kända risker som skulle kunna påverka Svenska kyrkans förväntningar eller öka kostnaderna för </w:t>
      </w:r>
      <w:r w:rsidR="00E41979">
        <w:t>uppdraget</w:t>
      </w:r>
      <w:r w:rsidRPr="00DC7008">
        <w:t>.</w:t>
      </w:r>
      <w:r w:rsidR="00E41979">
        <w:t xml:space="preserve"> Informationen ska lämnas skriftligen om risken är väsentlig.</w:t>
      </w:r>
    </w:p>
    <w:p w14:paraId="0BBFA20E" w14:textId="77777777" w:rsidR="00615ED4" w:rsidRDefault="00615ED4" w:rsidP="00615ED4">
      <w:pPr>
        <w:pStyle w:val="Avtalstext2"/>
      </w:pPr>
      <w:r w:rsidRPr="00DC7008">
        <w:t xml:space="preserve">Om </w:t>
      </w:r>
      <w:r w:rsidR="00E41979">
        <w:t>ett uppdrag</w:t>
      </w:r>
      <w:r w:rsidRPr="00DC7008">
        <w:t xml:space="preserve"> kräver </w:t>
      </w:r>
      <w:r w:rsidR="00E41979">
        <w:t xml:space="preserve">att konsulten </w:t>
      </w:r>
      <w:r w:rsidRPr="00DC7008">
        <w:t>arbet</w:t>
      </w:r>
      <w:r w:rsidR="00E41979">
        <w:t>ar</w:t>
      </w:r>
      <w:r w:rsidRPr="00DC7008">
        <w:t xml:space="preserve"> på </w:t>
      </w:r>
      <w:r w:rsidR="00E41979">
        <w:t xml:space="preserve">en arbetsplats som </w:t>
      </w:r>
      <w:r w:rsidRPr="00DC7008">
        <w:t>Svenska kyrkan</w:t>
      </w:r>
      <w:r w:rsidR="00E41979">
        <w:t xml:space="preserve"> tillhandahåller med utrustning, ansvarar konsulten för att utrustningen återlämnas omedelbart efter avtalets upphörande</w:t>
      </w:r>
      <w:r w:rsidRPr="00DC7008">
        <w:t>.</w:t>
      </w:r>
    </w:p>
    <w:p w14:paraId="51B898C6" w14:textId="77777777" w:rsidR="00E41979" w:rsidRDefault="00E41979" w:rsidP="00615ED4">
      <w:pPr>
        <w:pStyle w:val="Avtalstext2"/>
      </w:pPr>
      <w:r>
        <w:t>Konsulten ska ha juridisk status som oberoende konsult i förhållande till Svenska kyrkan och har frihet att bestämma hur resultatet uppnås, förutsatt att det överensstämmer med avtalet. Ingenting i eller med anknytning till detta avtal ska utgöra ett arbetsgivar-arbetstagarförhållande eller ett huvudman- och agentrelation mellan Svenska kyrkan och konsulten.</w:t>
      </w:r>
    </w:p>
    <w:p w14:paraId="31C9CBC8" w14:textId="77777777" w:rsidR="00E41979" w:rsidRDefault="00E41979" w:rsidP="00E41979">
      <w:pPr>
        <w:pStyle w:val="Avtalsrubrik1"/>
      </w:pPr>
      <w:r>
        <w:t>Utbyte av personal</w:t>
      </w:r>
    </w:p>
    <w:p w14:paraId="259B880E" w14:textId="77777777" w:rsidR="00E41979" w:rsidRDefault="00E41979" w:rsidP="00E41979">
      <w:pPr>
        <w:pStyle w:val="Avtalstext2"/>
      </w:pPr>
      <w:r>
        <w:t xml:space="preserve">Konsulten förbinder sig att använda personal </w:t>
      </w:r>
      <w:r w:rsidRPr="006E4AF3">
        <w:rPr>
          <w:spacing w:val="-2"/>
        </w:rPr>
        <w:t>med erforderlig kompetens för att utföra uppdraget</w:t>
      </w:r>
      <w:r>
        <w:t xml:space="preserve">. På begäran ska konsulten ersätta personal med rimligt varsel. </w:t>
      </w:r>
    </w:p>
    <w:p w14:paraId="5ABF571A" w14:textId="77777777" w:rsidR="00E41979" w:rsidRDefault="00E41979" w:rsidP="00E41979">
      <w:pPr>
        <w:pStyle w:val="Avtalstext2"/>
      </w:pPr>
      <w:r>
        <w:t xml:space="preserve">Den ersättande personalen måste ha samma kompetens och erfarenhet som den ursprungliga personalen. Svenska kyrkan måste godkänna </w:t>
      </w:r>
      <w:r>
        <w:t>ersättande personal innan denne påbörjar utförande av uppdraget. Sådant godkännande får inte vägras utan saklig grund.</w:t>
      </w:r>
    </w:p>
    <w:p w14:paraId="797D6E5D" w14:textId="77777777" w:rsidR="00E41979" w:rsidRDefault="00E41979" w:rsidP="00E41979">
      <w:pPr>
        <w:pStyle w:val="Avtalstext2"/>
      </w:pPr>
      <w:r>
        <w:t xml:space="preserve">Konsulten ska se till att den nya personalen sätter sig in i uppdraget och skaffar sig de specifika kunskaper om uppdraget som den ersatta personalen hade vid tidpunkten för bytet. </w:t>
      </w:r>
    </w:p>
    <w:p w14:paraId="5BFFD188" w14:textId="77777777" w:rsidR="00E41979" w:rsidRDefault="00E41979" w:rsidP="00E41979">
      <w:pPr>
        <w:pStyle w:val="Avtalstext2"/>
      </w:pPr>
      <w:r>
        <w:t>Inga tillkommande kostnader ska uppstå i samband med byte av personal. För det fall konsulten inte kan erbjuda en annan personal med erforderlig kompetens för uppdraget har Svenska kyrkan rätt att avbryta uppdraget. Konsulten har rätt till ersättning för arbete som redan utförts. Om Svenska kyrkan avbryter uppdraget enligt denna punkt, har konsulten endast rätt till ersättning för de moment som godkänts och dokumenterats enligt punkt 7.</w:t>
      </w:r>
    </w:p>
    <w:p w14:paraId="0016300B" w14:textId="77777777" w:rsidR="00E41979" w:rsidRDefault="00E41979" w:rsidP="00E41979">
      <w:pPr>
        <w:pStyle w:val="Avtalsrubrik1"/>
      </w:pPr>
      <w:r>
        <w:t>Svenska kyrkans skyldigheter och ansvar</w:t>
      </w:r>
    </w:p>
    <w:p w14:paraId="6E3DBD1B" w14:textId="77777777" w:rsidR="00E41979" w:rsidRDefault="00E41979" w:rsidP="00E41979">
      <w:pPr>
        <w:pStyle w:val="Avtalstext2"/>
      </w:pPr>
      <w:r>
        <w:t xml:space="preserve">Svenska kyrkan ska tillhandahålla de handlingar och uppgifter som krävs för att konsulten ska kunna utföra överenskomna uppdrag. </w:t>
      </w:r>
    </w:p>
    <w:p w14:paraId="518CADF8" w14:textId="77777777" w:rsidR="00E41979" w:rsidRDefault="00E41979" w:rsidP="00E41979">
      <w:pPr>
        <w:pStyle w:val="Avtalstext2"/>
      </w:pPr>
      <w:r>
        <w:t>Svenska kyrkan ansvarar för att de dokument och den information som lämnas till konsulten, enligt Svenska kyrkans bästa kännedom, är korrekta.</w:t>
      </w:r>
    </w:p>
    <w:p w14:paraId="1CFADFA2" w14:textId="77777777" w:rsidR="00E41979" w:rsidRDefault="00E41979" w:rsidP="00E41979">
      <w:pPr>
        <w:pStyle w:val="Avtalstext2"/>
      </w:pPr>
      <w:r>
        <w:t>Svenska kyrkan ska löpande hålla konsulten informerad om ställningstaganden i frågor som är viktiga för konsulten och uppdraget.</w:t>
      </w:r>
    </w:p>
    <w:p w14:paraId="5F6209D7" w14:textId="77777777" w:rsidR="00E41979" w:rsidRDefault="00E41979" w:rsidP="00E41979">
      <w:pPr>
        <w:pStyle w:val="Avtalstext2"/>
      </w:pPr>
      <w:r>
        <w:t>Svenska kyrkan ska se till att nödvändiga tillstånd från enskilda och myndigheter som krävs för att konsulten ska kunna utföra uppdraget erhålls i rätt tid. Detta ansvar förutsätter att Svenska kyrkan och konsulten kommit överens om att de berörda tillstånden ska sökas och hanteras av Svenska kyrkan. Detta ansvar gäller endast om parterna skriftligen kommit överens om att Svenska kyrkan ansvarar för att inhämta dessa tillstånd.</w:t>
      </w:r>
    </w:p>
    <w:p w14:paraId="4F205B97" w14:textId="77777777" w:rsidR="00E41979" w:rsidRPr="00E41979" w:rsidRDefault="00E41979" w:rsidP="00E41979">
      <w:pPr>
        <w:pStyle w:val="Avtalstext2"/>
      </w:pPr>
      <w:r>
        <w:t>Svenska kyrkan har rätt att kräva att konsulten utan ytterligare ersättning rättar eventuella fel eller brister i uppdraget som uppkommit till följd av att konsulten inte följt avtalet.</w:t>
      </w:r>
    </w:p>
    <w:p w14:paraId="27668B92" w14:textId="77777777" w:rsidR="00615ED4" w:rsidRPr="00DC7008" w:rsidRDefault="00615ED4" w:rsidP="00077CC9">
      <w:pPr>
        <w:pStyle w:val="Avtalsrubrik1"/>
      </w:pPr>
      <w:r w:rsidRPr="00DC7008">
        <w:t>Tid</w:t>
      </w:r>
      <w:r w:rsidR="00711A79">
        <w:t>splan</w:t>
      </w:r>
      <w:r w:rsidRPr="00DC7008">
        <w:t xml:space="preserve"> och leveranstid</w:t>
      </w:r>
    </w:p>
    <w:p w14:paraId="2405201B" w14:textId="77777777" w:rsidR="00AF41AF" w:rsidRDefault="00AF41AF" w:rsidP="00AF41AF">
      <w:pPr>
        <w:pStyle w:val="Avtalstext2"/>
      </w:pPr>
      <w:r>
        <w:t xml:space="preserve">Svenska kyrkan har rätt att begära att utförandet av ett specifikt uppdrag accelereras, tillfälligt pausas eller avslutas. Konsulten har rätt till ersättning för de extra kostnader som uppstår på grund av sådan acceleration eller avbrott. Sådan rätt till ersättning förutsätter att kostnaden </w:t>
      </w:r>
      <w:r>
        <w:lastRenderedPageBreak/>
        <w:t>skriftligen har godkänts i förväg. Parterna ska upprätta en reviderad tidplan vid försening, acceleration eller avbrott, samt vid utökning eller minskning av det berörda uppdraget.</w:t>
      </w:r>
    </w:p>
    <w:p w14:paraId="73AD6AE5" w14:textId="77777777" w:rsidR="00AF41AF" w:rsidRDefault="00AF41AF" w:rsidP="00AF41AF">
      <w:pPr>
        <w:pStyle w:val="Avtalstext2"/>
      </w:pPr>
      <w:r>
        <w:t>Kostnader relaterade till en förändrad tidsplan måste godkännas skriftligen och i förväg. Eventuella kostnadsförändringar ska regleras enligt ersättningsvillkoren i detta avtal. Vid ramavtal ska tidsplaner och leveranstider för respektive avrop specificeras i avropsbeställningen. Förändringar i tidsplaner ska regleras på avropsnivå och godkännas skriftligen av båda parter. Om Svenska kyrkan orsakar fördröjning som påverkar uppdragets utförande, har konsulten rätt till motsvarande förlängning av tidsplanen.</w:t>
      </w:r>
    </w:p>
    <w:p w14:paraId="5EEAD125" w14:textId="77777777" w:rsidR="00AF41AF" w:rsidRDefault="00AF41AF" w:rsidP="00AF41AF">
      <w:pPr>
        <w:pStyle w:val="Avtalstext2"/>
      </w:pPr>
      <w:r>
        <w:t>Konsulten har rätt till förlängning av uppdragstiden för ett specifikt uppdrag om förseningen beror på omständighet som är hänförlig till Svenska kyrkan.</w:t>
      </w:r>
    </w:p>
    <w:p w14:paraId="71665F51" w14:textId="77777777" w:rsidR="00615ED4" w:rsidRPr="00DC7008" w:rsidRDefault="00AF41AF" w:rsidP="00AF41AF">
      <w:pPr>
        <w:pStyle w:val="Avtalstext2"/>
      </w:pPr>
      <w:r>
        <w:t>Om konsulten inte levererar uppdraget inom överenskommen tidsram och förseningen inte beror på Svenska kyrkan, har Svenska kyrkan rätt att kräva vite motsvarande ett (1) procent av arvodet för det försenade uppdraget per påbörjad vecka, dock högst tio (10) procent av det totala kontraktsvärdet.</w:t>
      </w:r>
    </w:p>
    <w:p w14:paraId="7F638F52" w14:textId="77777777" w:rsidR="00615ED4" w:rsidRPr="00DC7008" w:rsidRDefault="00615ED4" w:rsidP="00615ED4">
      <w:pPr>
        <w:pStyle w:val="Avtalsrubrik1"/>
      </w:pPr>
      <w:r w:rsidRPr="00DC7008">
        <w:t xml:space="preserve">Dokumentation och slutförande </w:t>
      </w:r>
      <w:r>
        <w:br/>
      </w:r>
      <w:r w:rsidRPr="00DC7008">
        <w:t xml:space="preserve">av </w:t>
      </w:r>
      <w:r w:rsidR="00AF41AF">
        <w:t>uppdrag</w:t>
      </w:r>
    </w:p>
    <w:p w14:paraId="297E4862" w14:textId="77777777" w:rsidR="00AF41AF" w:rsidRDefault="00AF41AF" w:rsidP="00AF41AF">
      <w:pPr>
        <w:pStyle w:val="Avtalstext2"/>
      </w:pPr>
      <w:r>
        <w:t>Konsulten ansvarar för att säkerställa en överföring av all relevant kunskap och kompetens från konsulten till Svenska kyrkan i samband med att uppdraget slutförs.</w:t>
      </w:r>
    </w:p>
    <w:p w14:paraId="6CAB9A5C" w14:textId="77777777" w:rsidR="00AF41AF" w:rsidRDefault="00AF41AF" w:rsidP="00AF41AF">
      <w:pPr>
        <w:pStyle w:val="Avtalstext2"/>
      </w:pPr>
      <w:r>
        <w:t>Konsulten ska ges tillräckligt med tid för att dokumentera, rapportera och lämna in all relevant dokumentation och data som rör uppdraget, i enlighet med de instruktioner som ges av Svenska kyrkan.</w:t>
      </w:r>
    </w:p>
    <w:p w14:paraId="0E4DB58F" w14:textId="77777777" w:rsidR="00615ED4" w:rsidRPr="00DC7008" w:rsidRDefault="00AF41AF" w:rsidP="00AF41AF">
      <w:pPr>
        <w:pStyle w:val="Avtalstext2"/>
        <w:rPr>
          <w:b/>
        </w:rPr>
      </w:pPr>
      <w:r>
        <w:t>Uppdraget anses slutfört när Svenska kyrkan skriftligen har godkänt det levererade resultatet. Om Svenska kyrkan inte meddelar anmärkningar inom trettio (30) arbetsdagar från mottagandet, anses uppdraget godkänt</w:t>
      </w:r>
      <w:r w:rsidR="00615ED4" w:rsidRPr="00DC7008">
        <w:t>.</w:t>
      </w:r>
    </w:p>
    <w:p w14:paraId="563AE56C" w14:textId="77777777" w:rsidR="00615ED4" w:rsidRPr="00DC7008" w:rsidRDefault="00615ED4" w:rsidP="00615ED4">
      <w:pPr>
        <w:pStyle w:val="Avtalsrubrik1"/>
      </w:pPr>
      <w:bookmarkStart w:id="1" w:name="_Toc22124250"/>
      <w:bookmarkEnd w:id="0"/>
      <w:r w:rsidRPr="00DC7008">
        <w:t>Ersättnings- och faktureringsvillkor</w:t>
      </w:r>
    </w:p>
    <w:p w14:paraId="2C803C19" w14:textId="77777777" w:rsidR="00C911E6" w:rsidRDefault="00AF41AF" w:rsidP="00AF41AF">
      <w:pPr>
        <w:pStyle w:val="Avtalstext2"/>
        <w:spacing w:after="0"/>
      </w:pPr>
      <w:bookmarkStart w:id="2" w:name="_Hlk211285862"/>
      <w:r>
        <w:t xml:space="preserve">Ersättning utgår först efter att Svenska kyrkan skriftligen har godkänt det levererade resultatet. Fullständig dokumentation är en förutsättning för godkännande. </w:t>
      </w:r>
      <w:r w:rsidR="00615ED4" w:rsidRPr="00DC7008">
        <w:t xml:space="preserve">Fakturering sker </w:t>
      </w:r>
      <w:r>
        <w:t>därefter</w:t>
      </w:r>
      <w:r w:rsidR="00615ED4" w:rsidRPr="00DC7008">
        <w:t xml:space="preserve">. Fakturor ska skickas via e-post med en bifogad </w:t>
      </w:r>
      <w:proofErr w:type="spellStart"/>
      <w:r w:rsidR="00615ED4" w:rsidRPr="00DC7008">
        <w:t>pdf</w:t>
      </w:r>
      <w:r w:rsidR="00C911E6">
        <w:t>-fil</w:t>
      </w:r>
      <w:proofErr w:type="spellEnd"/>
      <w:r w:rsidR="00615ED4" w:rsidRPr="00DC7008">
        <w:t xml:space="preserve"> till följande adress: </w:t>
      </w:r>
    </w:p>
    <w:p w14:paraId="4E8E5915" w14:textId="77777777" w:rsidR="00615ED4" w:rsidRPr="00DC7008" w:rsidRDefault="00615ED4" w:rsidP="00C911E6">
      <w:pPr>
        <w:spacing w:before="0"/>
      </w:pPr>
      <w:r w:rsidRPr="00DC7008">
        <w:t>95800009@faktura.svenskakyrkan.se.</w:t>
      </w:r>
      <w:r w:rsidR="005E2349">
        <w:t xml:space="preserve"> </w:t>
      </w:r>
      <w:r w:rsidRPr="00DC7008">
        <w:t xml:space="preserve">Flersidiga fakturor ska slås samman till en enda </w:t>
      </w:r>
      <w:proofErr w:type="spellStart"/>
      <w:r w:rsidR="00C911E6">
        <w:t>pdf</w:t>
      </w:r>
      <w:r w:rsidRPr="00DC7008">
        <w:t>-fil</w:t>
      </w:r>
      <w:proofErr w:type="spellEnd"/>
      <w:r w:rsidRPr="00DC7008">
        <w:t xml:space="preserve">. </w:t>
      </w:r>
    </w:p>
    <w:bookmarkEnd w:id="2"/>
    <w:p w14:paraId="69E11856" w14:textId="6B2E9508" w:rsidR="00BE38CF" w:rsidRPr="00BE38CF" w:rsidRDefault="00BE38CF" w:rsidP="00BE38CF">
      <w:pPr>
        <w:pStyle w:val="Avtalstext2"/>
        <w:rPr>
          <w:spacing w:val="-2"/>
        </w:rPr>
      </w:pPr>
      <w:r w:rsidRPr="00BE38CF">
        <w:rPr>
          <w:spacing w:val="-2"/>
        </w:rPr>
        <w:t>Alla fakturor ska ställas ut till följande adress: Trossamfundet Svenska kyrkan</w:t>
      </w:r>
    </w:p>
    <w:p w14:paraId="7B6F8B7B" w14:textId="77777777" w:rsidR="00BE38CF" w:rsidRPr="00BE38CF" w:rsidRDefault="00BE38CF" w:rsidP="00BE38CF">
      <w:pPr>
        <w:spacing w:after="0" w:line="240" w:lineRule="auto"/>
        <w:contextualSpacing/>
      </w:pPr>
      <w:r w:rsidRPr="00BE38CF">
        <w:t>Fack 95800009</w:t>
      </w:r>
    </w:p>
    <w:p w14:paraId="0146F1A3" w14:textId="77777777" w:rsidR="00BE38CF" w:rsidRPr="00BE38CF" w:rsidRDefault="00BE38CF" w:rsidP="00BE38CF">
      <w:pPr>
        <w:spacing w:after="0" w:line="240" w:lineRule="auto"/>
        <w:contextualSpacing/>
      </w:pPr>
      <w:r w:rsidRPr="00BE38CF">
        <w:t>Box 15018</w:t>
      </w:r>
    </w:p>
    <w:p w14:paraId="19B0A8BF" w14:textId="77777777" w:rsidR="00BE38CF" w:rsidRPr="00BE38CF" w:rsidRDefault="00BE38CF" w:rsidP="00BE38CF">
      <w:pPr>
        <w:spacing w:after="0" w:line="240" w:lineRule="auto"/>
        <w:contextualSpacing/>
      </w:pPr>
      <w:r w:rsidRPr="00BE38CF">
        <w:t>750 15 Uppsala</w:t>
      </w:r>
    </w:p>
    <w:p w14:paraId="29467983" w14:textId="77777777" w:rsidR="00BE38CF" w:rsidRPr="00BE38CF" w:rsidRDefault="00BE38CF" w:rsidP="00BE38CF">
      <w:r w:rsidRPr="00BE38CF">
        <w:t xml:space="preserve">Vid e-faktura gäller även följande uppgifter: </w:t>
      </w:r>
    </w:p>
    <w:p w14:paraId="0FB05891" w14:textId="77777777" w:rsidR="00BE38CF" w:rsidRPr="00BE38CF" w:rsidRDefault="00BE38CF" w:rsidP="00BE38CF">
      <w:pPr>
        <w:contextualSpacing/>
      </w:pPr>
      <w:r w:rsidRPr="00BE38CF">
        <w:t xml:space="preserve">Via </w:t>
      </w:r>
      <w:proofErr w:type="spellStart"/>
      <w:r w:rsidRPr="00BE38CF">
        <w:t>Peppol</w:t>
      </w:r>
      <w:proofErr w:type="spellEnd"/>
      <w:r w:rsidRPr="00BE38CF">
        <w:t>: 0007:</w:t>
      </w:r>
      <w:proofErr w:type="gramStart"/>
      <w:r w:rsidRPr="00BE38CF">
        <w:t>2520026135</w:t>
      </w:r>
      <w:proofErr w:type="gramEnd"/>
    </w:p>
    <w:p w14:paraId="7B4276D2" w14:textId="77777777" w:rsidR="00BE38CF" w:rsidRPr="00BE38CF" w:rsidRDefault="00BE38CF" w:rsidP="00BE38CF">
      <w:pPr>
        <w:contextualSpacing/>
      </w:pPr>
      <w:r w:rsidRPr="00BE38CF">
        <w:t xml:space="preserve">Via VAN-leverantör: </w:t>
      </w:r>
      <w:proofErr w:type="gramStart"/>
      <w:r w:rsidRPr="00BE38CF">
        <w:t>2520026135</w:t>
      </w:r>
      <w:proofErr w:type="gramEnd"/>
      <w:r w:rsidRPr="00BE38CF">
        <w:t xml:space="preserve"> </w:t>
      </w:r>
    </w:p>
    <w:p w14:paraId="3D129960" w14:textId="77777777" w:rsidR="00BE38CF" w:rsidRPr="00BE38CF" w:rsidRDefault="00BE38CF" w:rsidP="00BE38CF">
      <w:pPr>
        <w:contextualSpacing/>
      </w:pPr>
      <w:r w:rsidRPr="00BE38CF">
        <w:t xml:space="preserve">Vår VAN-leverantör är Swedbank AB. </w:t>
      </w:r>
    </w:p>
    <w:p w14:paraId="5338142C" w14:textId="75183768" w:rsidR="00E243BA" w:rsidRDefault="00615ED4" w:rsidP="00BE38CF">
      <w:pPr>
        <w:pStyle w:val="Avtalstext2"/>
      </w:pPr>
      <w:r w:rsidRPr="00DC7008">
        <w:t>Ersättningsvillkor är trettio (30) dagar från fak</w:t>
      </w:r>
      <w:r w:rsidRPr="00E6116B">
        <w:t>turadatum.</w:t>
      </w:r>
      <w:r w:rsidR="00E243BA">
        <w:t xml:space="preserve"> Konsulten har inte rätt till ersättning för arvode som inte fakturerats inom tre (3) månader efter att resultatet godkänts av Svenska kyrkan.</w:t>
      </w:r>
    </w:p>
    <w:p w14:paraId="296ABB38" w14:textId="77777777" w:rsidR="00E243BA" w:rsidRDefault="00E243BA" w:rsidP="00E243BA">
      <w:pPr>
        <w:pStyle w:val="Avtalstext2"/>
      </w:pPr>
      <w:r>
        <w:t>Svenska kyrkan har rätt att hålla inne ersättning om det finns skälig anledning att anta att leveransen är bristfällig eller inte skett i enlighet med avtalet. Det innehållna beloppet ska motsvara den del av fakturan som är föremål för tvist.</w:t>
      </w:r>
    </w:p>
    <w:p w14:paraId="7E9D2802" w14:textId="77777777" w:rsidR="00E243BA" w:rsidRDefault="00E243BA" w:rsidP="00E243BA">
      <w:pPr>
        <w:pStyle w:val="Avtalstext2"/>
      </w:pPr>
      <w:r>
        <w:t>Svenska kyrkan har rätt att kvitta skadeståndskrav mot ersättningen.</w:t>
      </w:r>
    </w:p>
    <w:p w14:paraId="6E14DEAB" w14:textId="77777777" w:rsidR="00E243BA" w:rsidRDefault="00E243BA" w:rsidP="00E243BA">
      <w:pPr>
        <w:pStyle w:val="Avtalstext2"/>
      </w:pPr>
      <w:r>
        <w:t>Vid försenad betalning har konsulten rätt att debitera en fast dröjsmålsränta om åtta (8) procent per år. Ränta utgår endast efter skriftlig begäran.</w:t>
      </w:r>
    </w:p>
    <w:p w14:paraId="31AF2F66" w14:textId="77777777" w:rsidR="00E243BA" w:rsidRDefault="00E243BA" w:rsidP="00E243BA">
      <w:pPr>
        <w:pStyle w:val="Avtalstext2"/>
      </w:pPr>
      <w:r>
        <w:t xml:space="preserve">Alla skatter, avgifter eller andra pålagor relaterade till avtalet ska bäras av konsulten (med undantag för skatter, avgifter eller pålagor som baseras på Svenska kyrkans nettovinst). </w:t>
      </w:r>
    </w:p>
    <w:p w14:paraId="28BA1779" w14:textId="77777777" w:rsidR="00E243BA" w:rsidRDefault="00E243BA" w:rsidP="00E243BA">
      <w:pPr>
        <w:pStyle w:val="Avtalstext2"/>
      </w:pPr>
      <w:r>
        <w:t>Konsulten är skyldig att, på begäran av Svenska kyrkan och på egen bekostnad, tillhandahålla all dokumentation eller information som behövs för att styrka att en transaktion enligt detta avtal är befriad från, eller på annat sätt inte omfattas av, skatt eller avgifter.</w:t>
      </w:r>
    </w:p>
    <w:p w14:paraId="06235860" w14:textId="77777777" w:rsidR="00E243BA" w:rsidRDefault="00E243BA" w:rsidP="00E243BA">
      <w:pPr>
        <w:pStyle w:val="Avtalstext2"/>
      </w:pPr>
      <w:r>
        <w:t>Svenska kyrkan har rätt att fakturera konsulten ett belopp motsvarande moms, punktskatt, importmoms, sociala avgifter, omsättningsskatt eller andra indirekta skatter eller avgifter som Svenska kyrkan har blivit skyldig att betala å konsultens vägnar.</w:t>
      </w:r>
    </w:p>
    <w:p w14:paraId="1501FF11" w14:textId="77777777" w:rsidR="00E243BA" w:rsidRDefault="00E243BA" w:rsidP="00E243BA">
      <w:pPr>
        <w:pStyle w:val="Avtalstext2"/>
      </w:pPr>
      <w:r>
        <w:t>Svenska kyrkan ansvarar inte för ersättning av fakturor som inte skickas till rätt faktureringsadress eller som inte innehåller de uppgifter som krävs enligt avtalet.</w:t>
      </w:r>
    </w:p>
    <w:p w14:paraId="08A2FEC1" w14:textId="77777777" w:rsidR="00615ED4" w:rsidRPr="00DC7008" w:rsidRDefault="00E243BA" w:rsidP="00E243BA">
      <w:pPr>
        <w:pStyle w:val="Avtalstext2"/>
      </w:pPr>
      <w:r>
        <w:t xml:space="preserve">Betalning av fakturor ska inte tolkas som ett godkännande av uppdraget och påverkar inte Svenska kyrkans rätt att påtala eventuella fel eller brister i uppdraget inom överenskommen garantiperiod. Betalning innebär inte avstående från </w:t>
      </w:r>
      <w:r>
        <w:lastRenderedPageBreak/>
        <w:t>rätten att senare åberopa fel, brister eller utebliven prestation inom garantitid.</w:t>
      </w:r>
    </w:p>
    <w:p w14:paraId="7013E1D7" w14:textId="77777777" w:rsidR="00615ED4" w:rsidRPr="00DC7008" w:rsidRDefault="00615ED4" w:rsidP="00615ED4">
      <w:pPr>
        <w:pStyle w:val="Avtalsrubrik1"/>
      </w:pPr>
      <w:r w:rsidRPr="00DC7008">
        <w:t>Prisjustering</w:t>
      </w:r>
    </w:p>
    <w:p w14:paraId="45CBE9FE" w14:textId="77777777" w:rsidR="00615ED4" w:rsidRPr="00DC7008" w:rsidRDefault="00615ED4" w:rsidP="00615ED4">
      <w:pPr>
        <w:pStyle w:val="Avtalstext2"/>
      </w:pPr>
      <w:r w:rsidRPr="00DC7008">
        <w:t xml:space="preserve">För </w:t>
      </w:r>
      <w:r w:rsidR="00E243BA">
        <w:t>uppdrag</w:t>
      </w:r>
      <w:r w:rsidRPr="00DC7008">
        <w:t xml:space="preserve"> på löpande räkning får priset justeras årligen i skälig omfattning med hänsyn till generella förändringar i kostnadsläge. Prisjustering ska meddelas skriftligen minst trettio (30) dagar i förväg och godkännas av Svenska kyrkan innan den träder i kraft. Prisjusteringen ska vara rimlig och baseras på faktisk förändring i underliggande kostnader.</w:t>
      </w:r>
    </w:p>
    <w:p w14:paraId="3ADC9CE6" w14:textId="77777777" w:rsidR="00615ED4" w:rsidRPr="00DC7008" w:rsidRDefault="00615ED4" w:rsidP="00615ED4">
      <w:pPr>
        <w:pStyle w:val="Avtalstext2"/>
      </w:pPr>
      <w:r w:rsidRPr="00DC7008">
        <w:t xml:space="preserve">För </w:t>
      </w:r>
      <w:r w:rsidR="002A2240">
        <w:t>uppdrag</w:t>
      </w:r>
      <w:r w:rsidRPr="00DC7008">
        <w:t xml:space="preserve"> med fast pris gäller det överens</w:t>
      </w:r>
      <w:r>
        <w:softHyphen/>
      </w:r>
      <w:r w:rsidRPr="00DC7008">
        <w:t xml:space="preserve">komna priset under hela </w:t>
      </w:r>
      <w:r w:rsidRPr="00E6116B">
        <w:t>avtalstiden</w:t>
      </w:r>
      <w:r w:rsidRPr="00DC7008">
        <w:t>. Prisjusteringar får endast ske om parterna skriftligen kommer överens om detta.</w:t>
      </w:r>
    </w:p>
    <w:p w14:paraId="3C7C0569" w14:textId="77777777" w:rsidR="00615ED4" w:rsidRPr="00DC7008" w:rsidRDefault="00615ED4" w:rsidP="00615ED4">
      <w:pPr>
        <w:pStyle w:val="Avtalsrubrik1"/>
      </w:pPr>
      <w:r w:rsidRPr="00DC7008">
        <w:t>Försäkring</w:t>
      </w:r>
    </w:p>
    <w:p w14:paraId="7CE86F86" w14:textId="77777777" w:rsidR="00615ED4" w:rsidRPr="00DC7008" w:rsidRDefault="00E243BA" w:rsidP="00615ED4">
      <w:pPr>
        <w:pStyle w:val="Avtalstext2"/>
      </w:pPr>
      <w:r>
        <w:t>Konsulten</w:t>
      </w:r>
      <w:r w:rsidR="00615ED4" w:rsidRPr="00DC7008">
        <w:t xml:space="preserve"> ska på egen bekostnad och under hela avtalstiden upprätthålla nödvändiga försäkringar hos ett välrenommerat försäkringsbolag som täcker </w:t>
      </w:r>
      <w:r>
        <w:t>konsultens</w:t>
      </w:r>
      <w:r w:rsidR="00615ED4" w:rsidRPr="00DC7008">
        <w:t xml:space="preserve"> åtaganden och utförda </w:t>
      </w:r>
      <w:r>
        <w:t>uppdrag</w:t>
      </w:r>
      <w:r w:rsidR="00615ED4" w:rsidRPr="00DC7008">
        <w:t xml:space="preserve"> enligt avtalet. Dessa försäkringar ska omfatta ansvarsförsäkring och andra relevanta skydd för skador som kan uppkomma. </w:t>
      </w:r>
      <w:r>
        <w:t>Konsulten</w:t>
      </w:r>
      <w:r w:rsidR="00615ED4" w:rsidRPr="00DC7008">
        <w:t xml:space="preserve"> ska på begäran tillhandahålla relevanta försäkringsbevis som visar att erforderlig försäkring är giltig. </w:t>
      </w:r>
    </w:p>
    <w:bookmarkEnd w:id="1"/>
    <w:p w14:paraId="7C0B5479" w14:textId="77777777" w:rsidR="00615ED4" w:rsidRPr="00DC7008" w:rsidRDefault="00615ED4" w:rsidP="00615ED4">
      <w:pPr>
        <w:pStyle w:val="Avtalstext2"/>
      </w:pPr>
      <w:r w:rsidRPr="00DC7008">
        <w:t xml:space="preserve">Om </w:t>
      </w:r>
      <w:r w:rsidR="00E243BA">
        <w:t>konsulten</w:t>
      </w:r>
      <w:r w:rsidRPr="00DC7008">
        <w:t xml:space="preserve"> anlitar </w:t>
      </w:r>
      <w:r w:rsidR="00EB5B51">
        <w:t>underleverantör</w:t>
      </w:r>
      <w:r w:rsidRPr="00DC7008">
        <w:t xml:space="preserve"> ansvarar </w:t>
      </w:r>
      <w:r w:rsidR="00E243BA">
        <w:t>konsulten</w:t>
      </w:r>
      <w:r w:rsidRPr="00DC7008">
        <w:t xml:space="preserve"> för att även dessa omfattas av nödvändiga försäkringar. </w:t>
      </w:r>
      <w:r w:rsidR="00E243BA">
        <w:t>Konsulten</w:t>
      </w:r>
      <w:r w:rsidRPr="00DC7008">
        <w:t xml:space="preserve"> ansvarar fullt ut för </w:t>
      </w:r>
      <w:r w:rsidR="00EB5B51">
        <w:t>underleverantör</w:t>
      </w:r>
      <w:r w:rsidR="00E243BA">
        <w:t>ens</w:t>
      </w:r>
      <w:r w:rsidRPr="00DC7008">
        <w:t xml:space="preserve"> prestation som för sin egen.</w:t>
      </w:r>
    </w:p>
    <w:p w14:paraId="59B49C44" w14:textId="77777777" w:rsidR="00615ED4" w:rsidRPr="00DC7008" w:rsidRDefault="00615ED4" w:rsidP="00615ED4">
      <w:pPr>
        <w:pStyle w:val="Avtalsrubrik1"/>
      </w:pPr>
      <w:r w:rsidRPr="00DC7008">
        <w:t>Hantering av personuppgifter</w:t>
      </w:r>
    </w:p>
    <w:p w14:paraId="00DBD5B7" w14:textId="77777777" w:rsidR="00615ED4" w:rsidRPr="00DC7008" w:rsidRDefault="00615ED4" w:rsidP="00615ED4">
      <w:pPr>
        <w:pStyle w:val="Avtalstext2"/>
      </w:pPr>
      <w:r w:rsidRPr="00DC7008">
        <w:t xml:space="preserve">Om utförande av </w:t>
      </w:r>
      <w:r w:rsidR="00E243BA">
        <w:t>uppdrag</w:t>
      </w:r>
      <w:r w:rsidRPr="00DC7008">
        <w:t xml:space="preserve">, efter det att avtalet har ingåtts, </w:t>
      </w:r>
      <w:r w:rsidRPr="00E6116B">
        <w:t>kräver</w:t>
      </w:r>
      <w:r w:rsidRPr="00DC7008">
        <w:t xml:space="preserve"> att </w:t>
      </w:r>
      <w:r w:rsidR="006E4AF3">
        <w:t>konsult</w:t>
      </w:r>
      <w:r w:rsidRPr="00DC7008">
        <w:t xml:space="preserve">en behandlar personuppgifter för Svenska kyrkans räkning ska ett personuppgiftsbiträdesavtal undertecknas och bifogas avtalet. </w:t>
      </w:r>
    </w:p>
    <w:p w14:paraId="0CA28E5F" w14:textId="77777777" w:rsidR="00615ED4" w:rsidRPr="00DC7008" w:rsidRDefault="00EB5B51" w:rsidP="00615ED4">
      <w:pPr>
        <w:pStyle w:val="Avtalsrubrik1"/>
      </w:pPr>
      <w:r>
        <w:t>Underleverantör</w:t>
      </w:r>
      <w:r w:rsidR="00E243BA">
        <w:t>er</w:t>
      </w:r>
    </w:p>
    <w:p w14:paraId="533C9187" w14:textId="77777777" w:rsidR="00E243BA" w:rsidRDefault="00E243BA" w:rsidP="00E243BA">
      <w:pPr>
        <w:pStyle w:val="Avtalstext2"/>
      </w:pPr>
      <w:r>
        <w:t xml:space="preserve">Konsulten får endast anlita en </w:t>
      </w:r>
      <w:r w:rsidR="00EB5B51">
        <w:t>underleverantör</w:t>
      </w:r>
      <w:r>
        <w:t xml:space="preserve"> efter föregående skriftligt godkännande från Svenska kyrkan. Konsulten ansvarar för </w:t>
      </w:r>
      <w:r w:rsidR="00EB5B51">
        <w:t>underleverantör</w:t>
      </w:r>
      <w:r>
        <w:t xml:space="preserve">ens arbete som för sitt eget och ska fortlöpande säkerställa att </w:t>
      </w:r>
      <w:r w:rsidR="00EB5B51">
        <w:t>underleverantör</w:t>
      </w:r>
      <w:r>
        <w:t xml:space="preserve">en följer Svenska kyrkans uppförandekod för leverantörer samt övriga avtalsvillkor. Eventuella överträdelser av </w:t>
      </w:r>
      <w:r w:rsidR="00EB5B51">
        <w:t>underleverantör</w:t>
      </w:r>
      <w:r>
        <w:t xml:space="preserve">en ska betraktas som konsultens ansvar. Konsulten är skyldig att övervaka </w:t>
      </w:r>
      <w:r w:rsidR="00EB5B51">
        <w:t>underleverantör</w:t>
      </w:r>
      <w:r>
        <w:t>ens prestationer och hantering av uppdraget för att säkerställa avtalsefterlevnad.</w:t>
      </w:r>
    </w:p>
    <w:p w14:paraId="55A7C42B" w14:textId="77777777" w:rsidR="00E243BA" w:rsidRDefault="00E243BA" w:rsidP="00E243BA">
      <w:pPr>
        <w:pStyle w:val="Avtalstext2"/>
      </w:pPr>
      <w:r>
        <w:t xml:space="preserve">Svenska kyrkan förbehåller sig rätten att begära byte av </w:t>
      </w:r>
      <w:r w:rsidR="00EB5B51">
        <w:t>underleverantör</w:t>
      </w:r>
      <w:r>
        <w:t xml:space="preserve"> som inte uppfyller dessa krav eller andra relevanta villkor i avtalet.</w:t>
      </w:r>
    </w:p>
    <w:p w14:paraId="201D78CB" w14:textId="77777777" w:rsidR="00E243BA" w:rsidRDefault="00E243BA" w:rsidP="00E243BA">
      <w:pPr>
        <w:pStyle w:val="Avtalstext2"/>
      </w:pPr>
      <w:r>
        <w:t xml:space="preserve">Svenska kyrkan har rätt att, med rimligt varsel, genomföra revisioner hos </w:t>
      </w:r>
      <w:r w:rsidR="00EB5B51">
        <w:t>underleverantör</w:t>
      </w:r>
      <w:r>
        <w:t>en för att säkerställa att avtalet och dess villkor efterlevs.</w:t>
      </w:r>
    </w:p>
    <w:p w14:paraId="25AFCF0D" w14:textId="77777777" w:rsidR="00615ED4" w:rsidRPr="00DC7008" w:rsidRDefault="00E243BA" w:rsidP="00E243BA">
      <w:pPr>
        <w:pStyle w:val="Avtalstext2"/>
        <w:rPr>
          <w:b/>
        </w:rPr>
      </w:pPr>
      <w:r>
        <w:t xml:space="preserve">Konsulten ansvarar för att möjliggöra sådan revision genom sitt avtalsförhållande med </w:t>
      </w:r>
      <w:r w:rsidR="00EB5B51">
        <w:t>underleverantör</w:t>
      </w:r>
      <w:r>
        <w:t xml:space="preserve">en och för att </w:t>
      </w:r>
      <w:r w:rsidR="00EB5B51">
        <w:t>underleverantör</w:t>
      </w:r>
      <w:r>
        <w:t>en tillhandahåller all nödvändig dokumentation och information som krävs för att genomföra revisionen</w:t>
      </w:r>
      <w:r w:rsidR="00615ED4" w:rsidRPr="00DC7008">
        <w:t>.</w:t>
      </w:r>
    </w:p>
    <w:p w14:paraId="64A6EE40" w14:textId="77777777" w:rsidR="00615ED4" w:rsidRPr="00DC7008" w:rsidRDefault="00615ED4" w:rsidP="00615ED4">
      <w:pPr>
        <w:pStyle w:val="Avtalsrubrik1"/>
      </w:pPr>
      <w:r w:rsidRPr="00DC7008">
        <w:t>Immateriella rättigheter</w:t>
      </w:r>
    </w:p>
    <w:p w14:paraId="730F06DB" w14:textId="77777777" w:rsidR="00FE282A" w:rsidRDefault="00FE282A" w:rsidP="00FE282A">
      <w:pPr>
        <w:pStyle w:val="Avtalstext2"/>
      </w:pPr>
      <w:r>
        <w:t>Konsulten överför härmed till Svenska kyrkan full äganderätt till uppdragets resultat. Detta inkluderar överlåtelse av upphovsrätten och eventuella närstående rättigheter samt, där det är tillämpligt, andra immateriella rättigheter som rör uppdraget. Överlåtelsen är fullständig och ger Svenska kyrkan rätt att själv, eller via tredje part, ändra, vidareutveckla, överlåta eller vidareupplåta resultatet och de immateriella rättigheterna utan begränsning. Samtliga immateriella rättigheter knutna till uppdragets resultat övergår till Svenska kyrkan vid skapandet. Överlåtelsen sker med respekt för konsultens know-how, metoder och tekniska lösningar som inte är en del av det levererade resultatet.</w:t>
      </w:r>
    </w:p>
    <w:p w14:paraId="2286F832" w14:textId="77777777" w:rsidR="00FE282A" w:rsidRDefault="00FE282A" w:rsidP="00FE282A">
      <w:pPr>
        <w:pStyle w:val="Avtalstext2"/>
      </w:pPr>
      <w:r>
        <w:t xml:space="preserve">Konsulten ska säkerställa, både gentemot anställda och eventuella </w:t>
      </w:r>
      <w:r w:rsidR="00EB5B51">
        <w:t>underleverantör</w:t>
      </w:r>
      <w:r>
        <w:t>er, att Svenska kyrkans äganderätt och immateriella rättigheter till resultatet skyddas och respekteras. Överlåtelsen av rättigheter sker med respekt för konsultens know-how, metoder och tekniska lösningar som inte är en del av leveransen. Konsulten ansvarar för att skyddet av dessa är förenligt med överlåtelsen.</w:t>
      </w:r>
    </w:p>
    <w:p w14:paraId="2EEC5ABA" w14:textId="77777777" w:rsidR="00FE282A" w:rsidRDefault="00FE282A" w:rsidP="00FE282A">
      <w:pPr>
        <w:pStyle w:val="Avtalstext2"/>
      </w:pPr>
      <w:r>
        <w:t>Konsulten överlåter hela äganderätten och samtliga immateriella rättigheter relaterade till uppdraget till Svenska kyrkan. Om en överföring inte är möjlig av juridiska skäl, beviljar konsulten Svenska kyrkan samt dess efterträdare och överlåtare en exklusiv, oåterkallelig och obegränsad rätt, både tidsmässigt och geografiskt, att använda uppdragets resultat i alla medier, nu kända eller framtida. Denna rätt får inte begränsas.</w:t>
      </w:r>
    </w:p>
    <w:p w14:paraId="3C614CC4" w14:textId="77777777" w:rsidR="00FE282A" w:rsidRDefault="00FE282A" w:rsidP="00FE282A">
      <w:pPr>
        <w:pStyle w:val="Avtalstext2"/>
      </w:pPr>
      <w:r>
        <w:t>Svenska kyrkan har rätt att överlåta eller upplåta rättigheter till resultatet till övriga delar inom Trossamfundet Svenska kyrkan, närstående företag och organisationer.</w:t>
      </w:r>
    </w:p>
    <w:p w14:paraId="7BCAC1B5" w14:textId="77777777" w:rsidR="00FE282A" w:rsidRDefault="00FE282A" w:rsidP="00FE282A">
      <w:pPr>
        <w:pStyle w:val="Avtalstext2"/>
      </w:pPr>
      <w:r>
        <w:lastRenderedPageBreak/>
        <w:t>Dessa bestämmelser ska fortsätta att gälla även efter uppsägning, ändring eller ogiltigförklaring av avtalet.</w:t>
      </w:r>
    </w:p>
    <w:p w14:paraId="2C763A09" w14:textId="77777777" w:rsidR="00FE282A" w:rsidRDefault="00FE282A" w:rsidP="00FE282A">
      <w:pPr>
        <w:pStyle w:val="Avtalstext2"/>
      </w:pPr>
      <w:r>
        <w:t>Konsulten förbinder sig att ersätta och hålla Svenska kyrkan skadeslös från alla krav, stämningar, skadestånd eller utgifter (inklusive advokatarvoden och rättegångskostnader) som kan uppstå till följd av bekräftade eller påstådda intrång i immateriella rättigheter relaterade till uppdraget. Båda parter förbinder sig att informera varandra om eventuella påståenden om sådana intrång.</w:t>
      </w:r>
    </w:p>
    <w:p w14:paraId="4E9D39B8" w14:textId="77777777" w:rsidR="00615ED4" w:rsidRPr="00DC7008" w:rsidRDefault="00FE282A" w:rsidP="00FE282A">
      <w:pPr>
        <w:pStyle w:val="Avtalstext2"/>
        <w:rPr>
          <w:b/>
        </w:rPr>
      </w:pPr>
      <w:r>
        <w:t>All användning av Svenska kyrkans eller konsultens namn, firma eller varumärken i reklam, artiklar, pressmeddelanden eller andra publikationer riktade till tredje part måste godkännas skriftligen av den andra parten. Konsulten får dock använda Svenska kyrkans namn internt inom den egna organisationen för ändamål som rör uppdragets genomförande, uppföljning, kvalitetssäkring och liknande intern administration</w:t>
      </w:r>
      <w:r w:rsidR="00615ED4" w:rsidRPr="00DC7008">
        <w:t>.</w:t>
      </w:r>
    </w:p>
    <w:p w14:paraId="00BC2881" w14:textId="77777777" w:rsidR="00615ED4" w:rsidRPr="00DC7008" w:rsidRDefault="00615ED4" w:rsidP="00615ED4">
      <w:pPr>
        <w:pStyle w:val="Avtalsrubrik1"/>
      </w:pPr>
      <w:r w:rsidRPr="00DC7008">
        <w:t>Force majeure</w:t>
      </w:r>
    </w:p>
    <w:p w14:paraId="4D6A9C7A" w14:textId="77777777" w:rsidR="00506025" w:rsidRPr="00506025" w:rsidRDefault="00506025" w:rsidP="00506025">
      <w:pPr>
        <w:pStyle w:val="Avtalstext2"/>
      </w:pPr>
      <w:r w:rsidRPr="00506025">
        <w:t>Leverantören förbinder sig att vidta nödvändiga åtgärder för att säkerställa kontinuitet i leveranser och tjänster. Detta innebär att leverantören ska ha en plan för att upprätthålla verksamheten under extraordinära förhållanden och säkerställa att resurser och försörjningskedjor kan omdirigeras för att minimera störningar i leveranserna till Svenska kyrkan.</w:t>
      </w:r>
    </w:p>
    <w:p w14:paraId="0E01D655" w14:textId="77777777" w:rsidR="00506025" w:rsidRPr="00506025" w:rsidRDefault="00506025" w:rsidP="00506025">
      <w:pPr>
        <w:pStyle w:val="Avtalstext2"/>
      </w:pPr>
      <w:r w:rsidRPr="00506025">
        <w:t>Force majeure föreligger när en part förhindras från att fullgöra sina skyldigheter enligt avtalet till följd av en oförutsedd och extraordinär händelse som ligger utanför partens kontroll, och som inte kunde förutses vid avtalets ingående eller rimligen kunde undvikas eller övervinnas. Force majeure inkluderar, men är inte begränsad till, naturkatastrofer såsom jordbävningar, översvämningar och extremväder, pandemier och omfattande sjukdomsutbrott, cyberattacker som orsakar omfattande driftsstörningar, statliga ingripanden såsom expropriation, export- och importförbud, sanktioner, mobilisering och andra myndighetsåtgärder samt omfattande arbetskonflikter som inte är specifikt hänförliga till parten.</w:t>
      </w:r>
    </w:p>
    <w:p w14:paraId="778829EE" w14:textId="77777777" w:rsidR="00506025" w:rsidRPr="00506025" w:rsidRDefault="00506025" w:rsidP="00506025">
      <w:pPr>
        <w:pStyle w:val="Avtalstext2"/>
      </w:pPr>
      <w:r w:rsidRPr="00506025">
        <w:t xml:space="preserve">Force majeure anses dock inte föreligga vid krig eller väpnad konflikt i Sverige, Norden eller EU, inklusive hot om sådant, om händelsen varit förutsebar och det skäligen kunnat förväntas av leverantören att ha en beredskap för att hantera situationen. Inte heller utgör ekonomiska sanktioner </w:t>
      </w:r>
      <w:r w:rsidRPr="00506025">
        <w:t>eller handelsrestriktioner force majeure om leverantören haft möjlighet att anpassa sin försörjningskedja. Vidare omfattas inte brist på arbetskraft, råvaror eller transporter om alternativa lösningar finns att tillgå inom en rimlig tidsram.</w:t>
      </w:r>
    </w:p>
    <w:p w14:paraId="3DBD925C" w14:textId="77777777" w:rsidR="00506025" w:rsidRPr="00506025" w:rsidRDefault="00506025" w:rsidP="00506025">
      <w:pPr>
        <w:pStyle w:val="Avtalstext2"/>
      </w:pPr>
      <w:r>
        <w:t>Den part som åberopar force majeure ska omedelbart underrätta den andra parten om händelsen och dess förväntade påverkan på fullgörandet av avtalet. Parterna ska samråda om möjliga åtgärder för att minimera effekterna av händelsen. Om force majeure-situationen varar längre än två månader har endera parten rätt att skriftligen säga upp avtalet med omedelbar verkan. Vid uppsägning ska parterna reglera ersättning för redan utförda tjänster och uppkomna kostnader i enlighet med avtalet.</w:t>
      </w:r>
    </w:p>
    <w:p w14:paraId="2CA4B9DA" w14:textId="77777777" w:rsidR="00615ED4" w:rsidRPr="00DC7008" w:rsidRDefault="00615ED4" w:rsidP="00615ED4">
      <w:pPr>
        <w:pStyle w:val="Avtalsrubrik1"/>
      </w:pPr>
      <w:r w:rsidRPr="00DC7008">
        <w:t>Revision</w:t>
      </w:r>
    </w:p>
    <w:p w14:paraId="467A9F49" w14:textId="77777777" w:rsidR="00FE282A" w:rsidRDefault="00FE282A" w:rsidP="00FE282A">
      <w:pPr>
        <w:pStyle w:val="Avtalstext2"/>
      </w:pPr>
      <w:r>
        <w:t xml:space="preserve">Svenska kyrkan förbehåller sig rätten att granska konsultens verksamhet och dokumentation relaterad till detta avtal för att säkerställa att villkoren följs. Sådana revisioner ska genomföras med rimligt varsel, under normal kontorstid och på ett sätt som inte i onödan stör konsultens verksamhet. Svenska kyrkan förbehåller sig rätten att granska konsultens och dess </w:t>
      </w:r>
      <w:r w:rsidR="00EB5B51">
        <w:t>underleverantör</w:t>
      </w:r>
      <w:r>
        <w:t xml:space="preserve">ers verksamhet och dokumentation relaterad till detta avtal för att säkerställa att avtalsvillkoren efterlevs. </w:t>
      </w:r>
    </w:p>
    <w:p w14:paraId="693D8B1C" w14:textId="77777777" w:rsidR="00FE282A" w:rsidRDefault="00FE282A" w:rsidP="00FE282A">
      <w:pPr>
        <w:pStyle w:val="Avtalstext2"/>
      </w:pPr>
      <w:r>
        <w:t>Eventuella brister eller avvikelser som identifieras under revisionen kommer att rapporteras till konsulten skriftligen. Konsulten måste vidta omedelbara och lämpliga åtgärder för att rätta till sådana brister eller avvikelser.</w:t>
      </w:r>
    </w:p>
    <w:p w14:paraId="790E97F8" w14:textId="77777777" w:rsidR="00615ED4" w:rsidRPr="00DC7008" w:rsidRDefault="00FE282A" w:rsidP="00FE282A">
      <w:pPr>
        <w:pStyle w:val="Avtalstext2"/>
      </w:pPr>
      <w:r>
        <w:t>Kostnaderna i samband med revisionen ska bäras av den part som initierat den, förutom när revisionen visar på betydande brister eller avvikelser som har ett direkt samband med konsultens underlåtenhet att uppfylla sina skyldigheter enligt avtalet. I sådana fall ska konsulten stå för de verifierade och nödvändiga kostnaderna för revisionen. Korrigeringsåtgärderna ska ske på konsultens bekostnad</w:t>
      </w:r>
      <w:r w:rsidR="00615ED4" w:rsidRPr="00DC7008">
        <w:t>.</w:t>
      </w:r>
    </w:p>
    <w:p w14:paraId="3FE90D63" w14:textId="77777777" w:rsidR="00615ED4" w:rsidRPr="00DC7008" w:rsidRDefault="00615ED4" w:rsidP="00615ED4">
      <w:pPr>
        <w:pStyle w:val="Avtalsrubrik1"/>
      </w:pPr>
      <w:r w:rsidRPr="00DC7008">
        <w:t>Garanti</w:t>
      </w:r>
    </w:p>
    <w:p w14:paraId="6AB37863" w14:textId="77777777" w:rsidR="00FE282A" w:rsidRDefault="00FE282A" w:rsidP="00FE282A">
      <w:pPr>
        <w:pStyle w:val="Avtalstext2"/>
      </w:pPr>
      <w:r>
        <w:t xml:space="preserve">Konsulten garanterar att de resultat som tillhandahålls enligt avtalet uppfyller de specifikationer, krav och förväntningar som parterna enats om, och att de levereras på ett fackmannamässigt och noggrant sätt, samt att uppdraget uppfyller de specifikationer, krav och förväntningar som parterna enats om i avtalet. </w:t>
      </w:r>
    </w:p>
    <w:p w14:paraId="021E5D9D" w14:textId="77777777" w:rsidR="00FE282A" w:rsidRDefault="00FE282A" w:rsidP="00FE282A">
      <w:pPr>
        <w:pStyle w:val="Avtalstext2"/>
      </w:pPr>
      <w:r>
        <w:lastRenderedPageBreak/>
        <w:t xml:space="preserve">Garantiperioden löper i tolv (12) månader från det datum då uppdraget skriftligen godkänts av Svenska kyrkan som slutfört, dock senast trettio (30) dagar efter att konsulten har underrättat Svenska kyrkan om slutförandet. Under garantiperioden ska konsulten, utan dröjsmål och utan kostnad för Svenska kyrkan, åtgärda eventuella fel eller brister som upptäcks och reklameras inom garantiperioden. </w:t>
      </w:r>
    </w:p>
    <w:p w14:paraId="61F9F5DF" w14:textId="77777777" w:rsidR="00FE282A" w:rsidRDefault="00FE282A" w:rsidP="00FE282A">
      <w:pPr>
        <w:pStyle w:val="Avtalstext2"/>
      </w:pPr>
      <w:r>
        <w:t>Om konsulten inte vidtar nödvändiga åtgärder för att åtgärda fel eller brister inom skälig tid, har Svenska kyrkan rätt att åtgärda bristen genom tredje part på konsultens bekostnad.</w:t>
      </w:r>
    </w:p>
    <w:p w14:paraId="4D5A61CD" w14:textId="77777777" w:rsidR="00615ED4" w:rsidRPr="00DC7008" w:rsidRDefault="00FE282A" w:rsidP="00FE282A">
      <w:pPr>
        <w:pStyle w:val="Avtalstext2"/>
      </w:pPr>
      <w:r>
        <w:t>Garantin gäller inte för fel som orsakats av Svenska kyrkan, dess personal eller tredje part, eller om felet är en följd av att uppdraget använts på ett sätt som strider mot konsultens anvisningar</w:t>
      </w:r>
      <w:r w:rsidR="00615ED4" w:rsidRPr="00DC7008">
        <w:t>.</w:t>
      </w:r>
    </w:p>
    <w:p w14:paraId="1F66D4A2" w14:textId="77777777" w:rsidR="00615ED4" w:rsidRPr="00DC7008" w:rsidRDefault="00615ED4" w:rsidP="00615ED4">
      <w:pPr>
        <w:pStyle w:val="Avtalsrubrik1"/>
      </w:pPr>
      <w:r w:rsidRPr="00DC7008">
        <w:t>Fel och reklamation</w:t>
      </w:r>
    </w:p>
    <w:p w14:paraId="46F8188D" w14:textId="77777777" w:rsidR="00692856" w:rsidRDefault="00692856" w:rsidP="00692856">
      <w:pPr>
        <w:pStyle w:val="Avtalstext2"/>
      </w:pPr>
      <w:r>
        <w:t xml:space="preserve">Svenska kyrkan ska reklamera eventuella fel eller brister så snart dessa upptäcks. Reklamationen ska ske skriftligen och innehålla en beskrivning av det påstådda felet eller bristen samt, om möjligt, en uppskattning av dess omfattning och konsekvenser. </w:t>
      </w:r>
    </w:p>
    <w:p w14:paraId="36D2C0ED" w14:textId="77777777" w:rsidR="00692856" w:rsidRDefault="00692856" w:rsidP="00692856">
      <w:pPr>
        <w:pStyle w:val="Avtalstext2"/>
      </w:pPr>
      <w:r>
        <w:t xml:space="preserve">Reklamationen ska ske skriftligen och innehålla en beskrivning av det påstådda felet eller bristen samt, om möjligt, en uppskattning av dess omfattning och konsekvenser. </w:t>
      </w:r>
    </w:p>
    <w:p w14:paraId="4E40068F" w14:textId="77777777" w:rsidR="00692856" w:rsidRDefault="00692856" w:rsidP="00692856">
      <w:pPr>
        <w:pStyle w:val="Avtalstext2"/>
      </w:pPr>
      <w:r>
        <w:t>Efter mottagen reklamation ska konsulten omedelbart påbörja nödvändiga korrigerande åtgärder och bekräfta mottagandet av reklamationen skriftligen. Konsulten ska utan oskäligt dröjsmål presentera en plan för hur och när åtgärderna kommer att genomföras. Korrigeringarna ska utföras inom en tidsperiod som är rimlig baserat på uppdragets art, dock inte senare än 30 dagar från mottagandet av reklamationen. Korrigeringarna ska utföras på konsultens bekostnad.</w:t>
      </w:r>
    </w:p>
    <w:p w14:paraId="09487A36" w14:textId="77777777" w:rsidR="00692856" w:rsidRDefault="00692856" w:rsidP="00692856">
      <w:pPr>
        <w:pStyle w:val="Avtalstext2"/>
      </w:pPr>
      <w:r>
        <w:t>Svenska kyrkans godkännande av konsultens förslag till rättelser eller andra åtgärder befriar inte konsulten från ansvar för fel eller brister som inte skäligen kunde ha upptäckts av Svenska kyrkan vid godkännandet.</w:t>
      </w:r>
    </w:p>
    <w:p w14:paraId="3C85306D" w14:textId="77777777" w:rsidR="00692856" w:rsidRDefault="00692856" w:rsidP="00692856">
      <w:pPr>
        <w:pStyle w:val="Avtalstext2"/>
      </w:pPr>
      <w:r>
        <w:t xml:space="preserve">Om konsulten inte vidtar nödvändiga åtgärder inom den avtalade tidsramen eller inom skälig tid efter reklamationen, har Svenska kyrkan rätt att själv eller genom tredje part åtgärda felet på konsultens bekostnad. Svenska kyrkan förbehåller sig även rätten att reducera ersättningen i proportion till felets omfattning samt att kräva skadestånd för </w:t>
      </w:r>
      <w:r>
        <w:t>eventuella skador som uppkommit till följd av felet.</w:t>
      </w:r>
    </w:p>
    <w:p w14:paraId="5C9F9206" w14:textId="77777777" w:rsidR="00692856" w:rsidRDefault="00692856" w:rsidP="00692856">
      <w:pPr>
        <w:pStyle w:val="Avtalstext2"/>
      </w:pPr>
      <w:r>
        <w:t>Konsulten ansvarar för fel som reklamerats inom garantitiden. Korrigerade uppdrag omfattas av en ny garantitid om tolv (12) månader för de delar som rättats, räknat från den dag då rättelsen godkändes av Svenska kyrkan.</w:t>
      </w:r>
    </w:p>
    <w:p w14:paraId="70B1D482" w14:textId="77777777" w:rsidR="00615ED4" w:rsidRPr="00692856" w:rsidRDefault="00692856" w:rsidP="00692856">
      <w:pPr>
        <w:pStyle w:val="Avtalstext2"/>
        <w:rPr>
          <w:b/>
        </w:rPr>
      </w:pPr>
      <w:r>
        <w:t>Med rättad del avses det moment, den funktion eller det resultat i uppdraget som rättelsen har syftat till att åtgärda. Vid tvekan gäller en presumtion att hela den berörda funktionen eller delmomentet omfattas av den nya garantiperioden</w:t>
      </w:r>
      <w:r w:rsidR="00615ED4" w:rsidRPr="00DC7008">
        <w:t>.</w:t>
      </w:r>
    </w:p>
    <w:p w14:paraId="71326161" w14:textId="77777777" w:rsidR="00692856" w:rsidRPr="00692856" w:rsidRDefault="00692856" w:rsidP="00692856">
      <w:pPr>
        <w:pStyle w:val="Avtalstext2"/>
      </w:pPr>
      <w:r w:rsidRPr="00692856">
        <w:t>Svenska kyrkan har rätt att innehålla betalning av den del av en faktura som direkt hänför sig till det tvistiga uppdraget, om klagomål har framförts angående uppdragets utförande. Det innehållna beloppet ska motsvara den del av fakturan som är föremål för tvist. Svenska kyrkan kan även hålla inne betalningen om det finns skälig anledning att anta att konsulten kommer att bli försenad med att hålla den överenskomna tidsplanen</w:t>
      </w:r>
      <w:r>
        <w:t>.</w:t>
      </w:r>
    </w:p>
    <w:p w14:paraId="34CEC4A5" w14:textId="77777777" w:rsidR="00615ED4" w:rsidRPr="00DC7008" w:rsidRDefault="00615ED4" w:rsidP="00615ED4">
      <w:pPr>
        <w:pStyle w:val="Avtalsrubrik1"/>
      </w:pPr>
      <w:r w:rsidRPr="00DC7008">
        <w:t>Begränsning av ansvar</w:t>
      </w:r>
    </w:p>
    <w:p w14:paraId="7B5AB1E6" w14:textId="77777777" w:rsidR="00692856" w:rsidRDefault="00692856" w:rsidP="00692856">
      <w:pPr>
        <w:pStyle w:val="Avtalstext2"/>
      </w:pPr>
      <w:bookmarkStart w:id="3" w:name="_Hlk152336477"/>
      <w:bookmarkEnd w:id="3"/>
      <w:r>
        <w:t>Vardera partens skadeståndsansvar är begränsat till direkta och verifierbara kostnader. Parternas ansvar omfattar inte indirekta skador eller följdskador, såsom utebliven vinst, förlust av data, förlust av goodwill eller produktionsbortfall.</w:t>
      </w:r>
    </w:p>
    <w:p w14:paraId="6167BB17" w14:textId="77777777" w:rsidR="00615ED4" w:rsidRPr="00DC7008" w:rsidRDefault="00692856" w:rsidP="00692856">
      <w:pPr>
        <w:pStyle w:val="Avtalstext2"/>
      </w:pPr>
      <w:r>
        <w:t>Det totala sammanlagda ansvaret för respektive part är begränsat till det högre av ett belopp motsvarande 150 procent av det totala kontraktsvärdet eller fem (5) miljoner kronor. Dessa begränsningar gäller inte i fall av grov vårdslöshet, avsiktlig försummelse, intrång i immateriella rättigheter, sekretessbrott eller frågor som rör personuppgifter enligt vad som regleras av personuppgiftsbiträdesavtalet</w:t>
      </w:r>
      <w:r w:rsidR="00615ED4" w:rsidRPr="00DC7008">
        <w:t>.</w:t>
      </w:r>
    </w:p>
    <w:p w14:paraId="638148FB" w14:textId="77777777" w:rsidR="00615ED4" w:rsidRPr="00DC7008" w:rsidRDefault="00615ED4" w:rsidP="00615ED4">
      <w:pPr>
        <w:pStyle w:val="Avtalsrubrik1"/>
      </w:pPr>
      <w:r w:rsidRPr="00DC7008">
        <w:t>Hävning</w:t>
      </w:r>
    </w:p>
    <w:p w14:paraId="71D9A70A" w14:textId="77777777" w:rsidR="00615ED4" w:rsidRDefault="00692856" w:rsidP="00615ED4">
      <w:pPr>
        <w:pStyle w:val="Avtalstext2"/>
      </w:pPr>
      <w:r w:rsidRPr="00692856">
        <w:t>Svenska kyrkan har rätt att säga upp avtalet med omedelbar verkan om något av följande inträffar:</w:t>
      </w:r>
    </w:p>
    <w:p w14:paraId="45EA0D03" w14:textId="77777777" w:rsidR="00692856" w:rsidRDefault="00692856" w:rsidP="00692856">
      <w:pPr>
        <w:pStyle w:val="abc-listamindreindrag"/>
        <w:numPr>
          <w:ilvl w:val="0"/>
          <w:numId w:val="27"/>
        </w:numPr>
      </w:pPr>
      <w:r>
        <w:t>Konsulten försätts i konkurs, på obestånd eller inleder ett förfarande för företagsrekonstruktion och det inte finns grundad anledning att anta att konsultens verksamhets livskraft kan säkras genom rekonstruktionen, eller om konsulten har inlett företagsrekonstruktion utan att det finns en fastställd rekonstruktionsplan som ger rimliga utsikter för en säkrad livskraft.</w:t>
      </w:r>
    </w:p>
    <w:p w14:paraId="3F0218F6" w14:textId="77777777" w:rsidR="00692856" w:rsidRDefault="00692856" w:rsidP="00692856">
      <w:pPr>
        <w:pStyle w:val="abc-listamindreindrag"/>
        <w:numPr>
          <w:ilvl w:val="0"/>
          <w:numId w:val="27"/>
        </w:numPr>
      </w:pPr>
      <w:r>
        <w:lastRenderedPageBreak/>
        <w:t>Konsulten uppfyller inte de etiska eller miljömässiga kraven enligt Svenska kyrkans uppförandekod för leverantörer.</w:t>
      </w:r>
    </w:p>
    <w:p w14:paraId="4E846C49" w14:textId="77777777" w:rsidR="00692856" w:rsidRDefault="00692856" w:rsidP="00692856">
      <w:pPr>
        <w:pStyle w:val="abc-listamindreindrag"/>
        <w:numPr>
          <w:ilvl w:val="0"/>
          <w:numId w:val="27"/>
        </w:numPr>
      </w:pPr>
      <w:r>
        <w:t>Konsulten har väsentligen underlåtit att fullgöra sina förpliktelser enligt avtalet och rättar inte till underlåtenheten efter skriftlig påminnelse från Svenska kyrkan.</w:t>
      </w:r>
    </w:p>
    <w:p w14:paraId="493AFAF8" w14:textId="77777777" w:rsidR="00692856" w:rsidRDefault="00692856" w:rsidP="00692856">
      <w:pPr>
        <w:pStyle w:val="abc-listamindreindrag"/>
        <w:numPr>
          <w:ilvl w:val="0"/>
          <w:numId w:val="27"/>
        </w:numPr>
      </w:pPr>
      <w:r>
        <w:t>Konsulten åberopar force majeure och är förhindrad att fullgöra förpliktelser i mer än två (2) månader.</w:t>
      </w:r>
    </w:p>
    <w:p w14:paraId="76BADCC0" w14:textId="77777777" w:rsidR="00692856" w:rsidRDefault="00692856" w:rsidP="00692856">
      <w:pPr>
        <w:pStyle w:val="Avtalstext2"/>
      </w:pPr>
      <w:r>
        <w:t>Svenska kyrkan kan häva avtalet om konsulten uppvisar ett systematiskt eller återkommande mönster av att inte uppfylla sina åtaganden enligt avtalet, oavsett om det gäller kvalitet, leverans eller andra åtaganden. Hävning kan även ske om brister i konsultens prestation är av sådan art att de väsentligt påverkar resultatets användbarhet eller avtalets syfte som helhet. Denna hävningsgrund avser mer omfattande och allvarliga avtalsbrott som inte kan betraktas som enstaka incidenter.</w:t>
      </w:r>
    </w:p>
    <w:p w14:paraId="79B397B9" w14:textId="77777777" w:rsidR="00692856" w:rsidRDefault="00692856" w:rsidP="00692856">
      <w:pPr>
        <w:pStyle w:val="Avtalstext2"/>
      </w:pPr>
      <w:r>
        <w:t xml:space="preserve">Om konsulten genomgår en företagsrekonstruktion och begär att avtalet ska fullföljas, förbehåller sig Svenska kyrkan rätten att kräva säkerhet för fortsatt </w:t>
      </w:r>
      <w:proofErr w:type="spellStart"/>
      <w:r>
        <w:t>fullgörelse</w:t>
      </w:r>
      <w:proofErr w:type="spellEnd"/>
      <w:r>
        <w:t>. Om sådan säkerhet inte ställs inom skälig tid, har den andra parten rätt att häva avtalet.</w:t>
      </w:r>
    </w:p>
    <w:p w14:paraId="79D09CA6" w14:textId="77777777" w:rsidR="00692856" w:rsidRDefault="00692856" w:rsidP="00692856">
      <w:pPr>
        <w:pStyle w:val="Avtalstext2"/>
      </w:pPr>
      <w:r>
        <w:t>Om konsulten har inlett företagsrekonstruktion ska konsulten ge besked inom skälig tid om huruvida och i vilken utsträckning avtalet ska fullföljas.  Om konsulten inte lämnar besked inom skälig tid har motparten rätt att häva avtalet eller den del av avtalet som inte ska fullföljas om konsulten bestämmer att avtalet endast ska fullföljas till viss del.</w:t>
      </w:r>
    </w:p>
    <w:p w14:paraId="531683AA" w14:textId="77777777" w:rsidR="00692856" w:rsidRDefault="493C8644" w:rsidP="00692856">
      <w:pPr>
        <w:pStyle w:val="Avtalstext2"/>
      </w:pPr>
      <w:r>
        <w:t>Om en part säger upp avtalet enligt denna punkt 20 har den andra parten rätt till ersättning för direkta och verifierade skador som uppkommer till följd av uppsägningen.</w:t>
      </w:r>
    </w:p>
    <w:p w14:paraId="21C5F83C" w14:textId="77777777" w:rsidR="00692856" w:rsidRDefault="00692856" w:rsidP="00692856">
      <w:pPr>
        <w:pStyle w:val="Avtalstext2"/>
      </w:pPr>
      <w:r>
        <w:t>Om en part säger upp avtalet enligt dessa bestämmelser ska den andra parten ersätta den direkta skada som uppkommit till följd av detta.</w:t>
      </w:r>
    </w:p>
    <w:p w14:paraId="42D0E9B7" w14:textId="77777777" w:rsidR="00692856" w:rsidRDefault="00692856" w:rsidP="00692856">
      <w:pPr>
        <w:pStyle w:val="Avtalstext2"/>
      </w:pPr>
      <w:r>
        <w:t>Svenska kyrkan kan säga upp avtalet med sex (6) månaders uppsägningstid på grund av väsentliga organisatoriska förändringar eller förändringar i den överenskomna positionen, utan ytterligare förpliktelser.</w:t>
      </w:r>
    </w:p>
    <w:p w14:paraId="63A2FC1A" w14:textId="77777777" w:rsidR="00692856" w:rsidRDefault="00692856" w:rsidP="00692856">
      <w:pPr>
        <w:pStyle w:val="Avtalstext2"/>
      </w:pPr>
      <w:r>
        <w:t xml:space="preserve"> Vid hävning har Svenska kyrkan rätt att anlita tredje part för att utföra uppdraget eller avhjälpa brister, på konsultens bekostnad. Konsulten ska ersätta Svenska kyrkan för samtliga merkostnader som uppstår till följd av detta, inklusive kostnader för ersättande konsult.</w:t>
      </w:r>
    </w:p>
    <w:p w14:paraId="7EAE5D7D" w14:textId="77777777" w:rsidR="00692856" w:rsidRPr="00DC7008" w:rsidRDefault="00692856" w:rsidP="00692856">
      <w:pPr>
        <w:pStyle w:val="Avtalstext2"/>
      </w:pPr>
      <w:r>
        <w:t>Konsulten har rätt att häva avtalet om Svenska kyrkan, trots skriftlig påminnelse, väsentligen underlåter att fullgöra sina betalningsskyldigheter enligt avtalet, eller på annat sätt bryter mot ett väsentligt avtalsvillkor, och inte rättar till underlåtenheten inom skälig tid.</w:t>
      </w:r>
    </w:p>
    <w:p w14:paraId="024581C5" w14:textId="77777777" w:rsidR="00615ED4" w:rsidRPr="00DC7008" w:rsidRDefault="00615ED4" w:rsidP="00615ED4">
      <w:pPr>
        <w:pStyle w:val="Avtalsrubrik1"/>
      </w:pPr>
      <w:proofErr w:type="spellStart"/>
      <w:r w:rsidRPr="00DC7008">
        <w:t>Förtida</w:t>
      </w:r>
      <w:proofErr w:type="spellEnd"/>
      <w:r w:rsidRPr="00DC7008">
        <w:t xml:space="preserve"> uppsägning</w:t>
      </w:r>
    </w:p>
    <w:p w14:paraId="3F9011B2" w14:textId="77777777" w:rsidR="00615ED4" w:rsidRDefault="00615ED4" w:rsidP="00615ED4">
      <w:pPr>
        <w:pStyle w:val="Avtalstext2"/>
      </w:pPr>
      <w:r w:rsidRPr="00DC7008">
        <w:t>Svenska kyrkan har rätt att säga upp avtalet med omedelbar verkan om något av följande inträffar:</w:t>
      </w:r>
    </w:p>
    <w:p w14:paraId="1503BD2D" w14:textId="085A54D0" w:rsidR="00692856" w:rsidRDefault="00692856" w:rsidP="25BF2086">
      <w:pPr>
        <w:pStyle w:val="abc-listamindreindrag"/>
      </w:pPr>
      <w:r>
        <w:t>Konsulten försätts i konkurs, på obestånd eller inleder ett förfarande för företagsrekonstruktion enligt lag</w:t>
      </w:r>
      <w:r w:rsidR="418FF516">
        <w:t>en</w:t>
      </w:r>
      <w:r>
        <w:t xml:space="preserve"> (2022:964) om företagsrekonstruktion, och det inte finns grundad anledning att anta att konsultens verksamhet kan återställas till en fungerande nivå, eller om konsulten inleder företagsrekonstruktion utan en fastställd rekonstruktionsplan som ger rimliga utsikter.</w:t>
      </w:r>
    </w:p>
    <w:p w14:paraId="4B7D13DB" w14:textId="77777777" w:rsidR="00692856" w:rsidRDefault="00692856" w:rsidP="00692856">
      <w:pPr>
        <w:pStyle w:val="abc-listamindreindrag"/>
        <w:numPr>
          <w:ilvl w:val="0"/>
          <w:numId w:val="28"/>
        </w:numPr>
      </w:pPr>
      <w:r>
        <w:t>Konsulten uppfyller inte de etiska eller miljömässiga kraven enligt Svenska kyrkans uppförandekod för leverantörer.</w:t>
      </w:r>
    </w:p>
    <w:p w14:paraId="186F8E5B" w14:textId="77777777" w:rsidR="00692856" w:rsidRDefault="00692856" w:rsidP="00692856">
      <w:pPr>
        <w:pStyle w:val="abc-listamindreindrag"/>
        <w:numPr>
          <w:ilvl w:val="0"/>
          <w:numId w:val="28"/>
        </w:numPr>
      </w:pPr>
      <w:r>
        <w:t>Konsulten har väsentligen underlåtit att fullgöra sina förpliktelser enligt avtalet och rättar inte till underlåtenheten inom trettio (30) dagar efter skriftlig påminnelse från Svenska kyrkan.</w:t>
      </w:r>
    </w:p>
    <w:p w14:paraId="0AB4EBB7" w14:textId="77777777" w:rsidR="00692856" w:rsidRDefault="00692856" w:rsidP="00692856">
      <w:pPr>
        <w:pStyle w:val="abc-listamindreindrag"/>
        <w:numPr>
          <w:ilvl w:val="0"/>
          <w:numId w:val="28"/>
        </w:numPr>
      </w:pPr>
      <w:r>
        <w:t>Konsulten åberopar force majeure och är förhindrad att fullgöra sina åtaganden i mer än två (2) månader.</w:t>
      </w:r>
    </w:p>
    <w:p w14:paraId="59C376DD" w14:textId="77777777" w:rsidR="00692856" w:rsidRDefault="00692856" w:rsidP="00692856">
      <w:pPr>
        <w:pStyle w:val="abc-listamindreindrag"/>
        <w:numPr>
          <w:ilvl w:val="0"/>
          <w:numId w:val="28"/>
        </w:numPr>
      </w:pPr>
      <w:r>
        <w:t>Konsultens personal, efter skriftlig anmodan från Svenska kyrkan, inte uppfyller kompetenskraven eller har uppträtt på ett sätt som påverkar samarbetet eller uppdraget negativt.</w:t>
      </w:r>
    </w:p>
    <w:p w14:paraId="3AB3DCA5" w14:textId="77777777" w:rsidR="00692856" w:rsidRDefault="00692856" w:rsidP="00692856">
      <w:pPr>
        <w:pStyle w:val="abc-listamindreindrag"/>
        <w:numPr>
          <w:ilvl w:val="0"/>
          <w:numId w:val="28"/>
        </w:numPr>
      </w:pPr>
      <w:r>
        <w:t>Konsulten utan skriftligt godkännande överlåter avtalet eller del av det, eller ersätter sin personal med annan som inte godkänts av Svenska kyrkan.</w:t>
      </w:r>
    </w:p>
    <w:p w14:paraId="2124700C" w14:textId="77777777" w:rsidR="00615ED4" w:rsidRPr="00DC7008" w:rsidRDefault="00692856" w:rsidP="00692856">
      <w:pPr>
        <w:pStyle w:val="abc-listamindreindrag"/>
        <w:numPr>
          <w:ilvl w:val="0"/>
          <w:numId w:val="28"/>
        </w:numPr>
      </w:pPr>
      <w:r>
        <w:t>Konsulten vid upprepade tillfällen inte uppfyller leveranstider eller de kvalitetskrav som anges i avtalet, trots påpekanden från Svenska kyrkan</w:t>
      </w:r>
      <w:r w:rsidR="00615ED4" w:rsidRPr="00DC7008">
        <w:t>.</w:t>
      </w:r>
    </w:p>
    <w:p w14:paraId="0DEB487D" w14:textId="77777777" w:rsidR="00615ED4" w:rsidRPr="00DC7008" w:rsidRDefault="00972AA5" w:rsidP="00615ED4">
      <w:pPr>
        <w:pStyle w:val="Avtalstext2"/>
        <w:rPr>
          <w:b/>
        </w:rPr>
      </w:pPr>
      <w:r>
        <w:t>Konsulten</w:t>
      </w:r>
      <w:r w:rsidR="00615ED4" w:rsidRPr="00DC7008">
        <w:t xml:space="preserve"> har rätt att säga upp avtalet med omedelbar verkan om något av följande inträffar:</w:t>
      </w:r>
    </w:p>
    <w:p w14:paraId="1648ABDE" w14:textId="77777777" w:rsidR="00615ED4" w:rsidRPr="00DC7008" w:rsidRDefault="00615ED4" w:rsidP="00D81521">
      <w:pPr>
        <w:pStyle w:val="abc-listamindreindrag"/>
        <w:numPr>
          <w:ilvl w:val="0"/>
          <w:numId w:val="25"/>
        </w:numPr>
      </w:pPr>
      <w:r w:rsidRPr="00DC7008">
        <w:t>Svenska kyrkan bedöms vara på obestånd och oförmögen att uppfylla sina skyldigheter enligt avtalet.</w:t>
      </w:r>
    </w:p>
    <w:p w14:paraId="7CF62FEC" w14:textId="77777777" w:rsidR="00615ED4" w:rsidRPr="00DC7008" w:rsidRDefault="00615ED4" w:rsidP="00D81521">
      <w:pPr>
        <w:pStyle w:val="abc-listamindreindrag"/>
      </w:pPr>
      <w:r w:rsidRPr="00DC7008">
        <w:t>Svenska kyrkan underlåter att fullgöra sina ersättningsskyldigheter trots upprepade</w:t>
      </w:r>
      <w:r w:rsidR="005D6BFC">
        <w:t xml:space="preserve"> skriftliga</w:t>
      </w:r>
      <w:r w:rsidRPr="00DC7008">
        <w:t xml:space="preserve"> påminnelser.</w:t>
      </w:r>
    </w:p>
    <w:p w14:paraId="0B996D7E" w14:textId="77777777" w:rsidR="00615ED4" w:rsidRPr="00DC7008" w:rsidRDefault="00615ED4" w:rsidP="00D81521">
      <w:pPr>
        <w:pStyle w:val="abc-listamindreindrag"/>
      </w:pPr>
      <w:r w:rsidRPr="00DC7008">
        <w:t xml:space="preserve">Svenska kyrkan </w:t>
      </w:r>
      <w:r w:rsidR="00972AA5">
        <w:t xml:space="preserve">väsentligen bryter mot avtalet och inte vidtar rättelse inom trettio (30) </w:t>
      </w:r>
      <w:r w:rsidR="00972AA5">
        <w:lastRenderedPageBreak/>
        <w:t>dagar från det att konsulten skriftligen påtalat bristen</w:t>
      </w:r>
      <w:r w:rsidRPr="00DC7008">
        <w:t>.</w:t>
      </w:r>
    </w:p>
    <w:p w14:paraId="180A3EE3" w14:textId="77777777" w:rsidR="00615ED4" w:rsidRPr="00DC7008" w:rsidRDefault="00615ED4" w:rsidP="00615ED4">
      <w:pPr>
        <w:pStyle w:val="Avtalstext2"/>
        <w:rPr>
          <w:b/>
        </w:rPr>
      </w:pPr>
      <w:r w:rsidRPr="00DC7008">
        <w:t>Vardera parten har rätt att säga upp avtalet, helt eller delvis, under följande omständigheter:</w:t>
      </w:r>
    </w:p>
    <w:p w14:paraId="5C1B4236" w14:textId="77777777" w:rsidR="00615ED4" w:rsidRPr="00DC7008" w:rsidRDefault="00615ED4" w:rsidP="00D81521">
      <w:pPr>
        <w:pStyle w:val="abc-listamindreindrag"/>
        <w:numPr>
          <w:ilvl w:val="0"/>
          <w:numId w:val="26"/>
        </w:numPr>
      </w:pPr>
      <w:r w:rsidRPr="00DC7008">
        <w:t>Den andra parten bryter väsentligt mot ett eller flera grundläggande villkor i avtalet.</w:t>
      </w:r>
    </w:p>
    <w:p w14:paraId="1CC7F0DB" w14:textId="77777777" w:rsidR="00615ED4" w:rsidRPr="00DC7008" w:rsidRDefault="00615ED4" w:rsidP="00D81521">
      <w:pPr>
        <w:pStyle w:val="abc-listamindreindrag"/>
      </w:pPr>
      <w:r w:rsidRPr="00DC7008">
        <w:t>Den andra parten bryter upprepade gånger mot avtalet, även om enskilda överträdelser inte är väsentligt betydande.</w:t>
      </w:r>
    </w:p>
    <w:p w14:paraId="3D6FAFDD" w14:textId="77777777" w:rsidR="00615ED4" w:rsidRPr="00DC7008" w:rsidRDefault="00615ED4" w:rsidP="00615ED4">
      <w:pPr>
        <w:pStyle w:val="Avtalstext2"/>
      </w:pPr>
      <w:r w:rsidRPr="00DC7008">
        <w:t xml:space="preserve">Om </w:t>
      </w:r>
      <w:r w:rsidR="005D6BFC">
        <w:t>konsulten</w:t>
      </w:r>
      <w:r w:rsidRPr="00DC7008">
        <w:t xml:space="preserve"> genomgår en företagsrekonstruktion och begär att avtalet ska fullföljas, förbehåller sig Svenska kyrkan rätten att kräva säkerhet för fortsatt </w:t>
      </w:r>
      <w:proofErr w:type="spellStart"/>
      <w:r w:rsidRPr="00DC7008">
        <w:t>fullgörelse</w:t>
      </w:r>
      <w:proofErr w:type="spellEnd"/>
      <w:r w:rsidRPr="00DC7008">
        <w:t xml:space="preserve">. Om sådan säkerhet inte ställs inom skälig tid, har </w:t>
      </w:r>
      <w:r w:rsidR="005D6BFC">
        <w:t>Svenska kyrkan</w:t>
      </w:r>
      <w:r w:rsidRPr="00DC7008">
        <w:t xml:space="preserve"> rätt att häva avtalet.</w:t>
      </w:r>
    </w:p>
    <w:p w14:paraId="00BA94DE" w14:textId="77777777" w:rsidR="00615ED4" w:rsidRPr="00DC7008" w:rsidRDefault="00615ED4" w:rsidP="00615ED4">
      <w:pPr>
        <w:pStyle w:val="Avtalstext2"/>
      </w:pPr>
      <w:r w:rsidRPr="00DC7008">
        <w:t xml:space="preserve">Om </w:t>
      </w:r>
      <w:r w:rsidR="005D6BFC">
        <w:t>konsulten</w:t>
      </w:r>
      <w:r w:rsidRPr="00DC7008">
        <w:t xml:space="preserve"> har inlett företagsrekonstruktion ska </w:t>
      </w:r>
      <w:r w:rsidR="005D6BFC">
        <w:t>konsulten</w:t>
      </w:r>
      <w:r w:rsidRPr="00DC7008">
        <w:t xml:space="preserve"> ge besked inom skälig tid om huruvida och i vilken utsträckning avtalet ska fullföljas. Om </w:t>
      </w:r>
      <w:r w:rsidR="005D6BFC">
        <w:t>konsult</w:t>
      </w:r>
      <w:r w:rsidRPr="00DC7008">
        <w:t xml:space="preserve">en inte lämnar besked inom skälig tid har </w:t>
      </w:r>
      <w:r w:rsidR="005D6BFC">
        <w:t>Svenska kyrkan</w:t>
      </w:r>
      <w:r w:rsidRPr="00DC7008">
        <w:t xml:space="preserve"> rätt att häva avtalet eller den del av avtalet som inte ska fullföljas om </w:t>
      </w:r>
      <w:r w:rsidR="006E4AF3">
        <w:t>konsult</w:t>
      </w:r>
      <w:r w:rsidRPr="00DC7008">
        <w:t>en bestämmer att avtalet endast ska fullföljas till viss del.</w:t>
      </w:r>
    </w:p>
    <w:p w14:paraId="10EDCB7D" w14:textId="77777777" w:rsidR="00A741A4" w:rsidRDefault="00A741A4" w:rsidP="00A741A4">
      <w:pPr>
        <w:pStyle w:val="Avtalstext2"/>
      </w:pPr>
      <w:r>
        <w:t>Var och en av parterna kan säga upp avtalet om uppdraget slutförs och godkänns i förtid.</w:t>
      </w:r>
    </w:p>
    <w:p w14:paraId="0DA42ECA" w14:textId="77777777" w:rsidR="00A741A4" w:rsidRDefault="00A741A4" w:rsidP="00A741A4">
      <w:pPr>
        <w:pStyle w:val="Avtalstext2"/>
      </w:pPr>
      <w:r>
        <w:t>Om en part säger upp avtalet enligt dessa bestämmelser ska den andra parten ersätta den direkta skada som uppkommit till följd av detta.</w:t>
      </w:r>
    </w:p>
    <w:p w14:paraId="6EA3B915" w14:textId="77777777" w:rsidR="00615ED4" w:rsidRPr="00DC7008" w:rsidRDefault="00A741A4" w:rsidP="00A741A4">
      <w:pPr>
        <w:pStyle w:val="Avtalstext2"/>
      </w:pPr>
      <w:r>
        <w:t>Svenska kyrkan kan säga upp avtalet med sex (6) månaders uppsägningstid på grund av väsentliga organisatoriska förändringar eller förändringar i verksamheten som gör att uppdraget inte längre behövs, utan ytterligare förpliktelser</w:t>
      </w:r>
      <w:r w:rsidR="00615ED4" w:rsidRPr="00DC7008">
        <w:t>.</w:t>
      </w:r>
    </w:p>
    <w:p w14:paraId="1A005DF2" w14:textId="77777777" w:rsidR="00615ED4" w:rsidRPr="00DC7008" w:rsidRDefault="00615ED4" w:rsidP="00615ED4">
      <w:pPr>
        <w:pStyle w:val="Avtalsrubrik1"/>
      </w:pPr>
      <w:r w:rsidRPr="00DC7008">
        <w:t xml:space="preserve">Ändringar och tillägg </w:t>
      </w:r>
    </w:p>
    <w:p w14:paraId="1B20B9CC" w14:textId="77777777" w:rsidR="00615ED4" w:rsidRPr="00DC7008" w:rsidRDefault="00615ED4" w:rsidP="00615ED4">
      <w:pPr>
        <w:pStyle w:val="Avtalstext2"/>
      </w:pPr>
      <w:r w:rsidRPr="00DC7008">
        <w:rPr>
          <w:shd w:val="clear" w:color="auto" w:fill="FFFFFF"/>
        </w:rPr>
        <w:t>Ändringar eller tillägg till avtalet ska göras skriftligen. Ändringarna eller tilläggen måste vara daterade och undertecknade av båda parter för att vara giltiga.</w:t>
      </w:r>
    </w:p>
    <w:p w14:paraId="51849961" w14:textId="77777777" w:rsidR="00615ED4" w:rsidRPr="00DC7008" w:rsidRDefault="00615ED4" w:rsidP="00615ED4">
      <w:pPr>
        <w:pStyle w:val="Avtalstext2"/>
      </w:pPr>
      <w:r w:rsidRPr="00DC7008">
        <w:t>Byte av kontaktperson ska meddelas den andra parten via e-post.</w:t>
      </w:r>
    </w:p>
    <w:p w14:paraId="66FD0902" w14:textId="77777777" w:rsidR="00615ED4" w:rsidRPr="00DC7008" w:rsidRDefault="00615ED4" w:rsidP="00615ED4">
      <w:pPr>
        <w:pStyle w:val="Avtalsrubrik1"/>
      </w:pPr>
      <w:r w:rsidRPr="00DC7008">
        <w:t xml:space="preserve">Offentlighet och </w:t>
      </w:r>
      <w:proofErr w:type="spellStart"/>
      <w:r w:rsidRPr="00DC7008">
        <w:t>konfidentialitet</w:t>
      </w:r>
      <w:proofErr w:type="spellEnd"/>
    </w:p>
    <w:p w14:paraId="144F8BB6" w14:textId="77777777" w:rsidR="00615ED4" w:rsidRPr="00DC7008" w:rsidRDefault="00A741A4" w:rsidP="00615ED4">
      <w:pPr>
        <w:pStyle w:val="Avtalstext2"/>
      </w:pPr>
      <w:r>
        <w:t>Konsulten</w:t>
      </w:r>
      <w:r w:rsidR="00615ED4" w:rsidRPr="00DC7008">
        <w:t xml:space="preserve"> är medveten om att Svenska kyrkan är underkastad offentlighet för handlingar, med vissa undantag. Det följer av lagen (1998:1591) om Svenska kyrkan och Svenska kyrkans kyrkoordning kapitel 53–54. Var och en kan begära att ta del av Svenska kyrkans handlingar. Sådana handlingar kan Svenska kyrkan bara vägra att lämna ut om det finns stöd för detta i kapitel </w:t>
      </w:r>
      <w:r w:rsidR="00615ED4" w:rsidRPr="00DC7008">
        <w:t xml:space="preserve">54. Offentlighets- och sekretesslagen (2009:400) kan aktualiseras i vissa fall (allmän handling). </w:t>
      </w:r>
    </w:p>
    <w:p w14:paraId="4AAF93DE" w14:textId="77777777" w:rsidR="00615ED4" w:rsidRPr="00DC7008" w:rsidRDefault="00615ED4" w:rsidP="00615ED4">
      <w:pPr>
        <w:pStyle w:val="Avtalstext2"/>
      </w:pPr>
      <w:r w:rsidRPr="00DC7008">
        <w:t>Om någon begär att ta del av handlingar, såsom handlingar relaterade till detta avtal, kommer Svenska kyrkan i varje enskilt fall bedöma om den begärda handlingen kan lämnas ut i sin helhet, delvis eller inte alls. Ett beslut att inte lämna ut handlingar kan överklagas till Svenska kyrkans överklagandenämnd. Vissa beslut kan i stället överklagas till kammarrätt (allmän handling).</w:t>
      </w:r>
    </w:p>
    <w:p w14:paraId="4CC881D1" w14:textId="77777777" w:rsidR="00615ED4" w:rsidRPr="00DC7008" w:rsidRDefault="00615ED4" w:rsidP="00615ED4">
      <w:pPr>
        <w:pStyle w:val="Avtalstext2"/>
      </w:pPr>
      <w:r w:rsidRPr="00DC7008">
        <w:t xml:space="preserve">I den mån det inte strider mot kyrkans offentlighetsprincip förbinder sig Svenska kyrkan, under avtalstiden och därefter utan begränsning i tid, att inte utan </w:t>
      </w:r>
      <w:r w:rsidR="00A741A4">
        <w:t>konsultens</w:t>
      </w:r>
      <w:r w:rsidRPr="00DC7008">
        <w:t xml:space="preserve"> samtycke till tredje man lämna ut uppgifter om </w:t>
      </w:r>
      <w:r w:rsidR="00A741A4">
        <w:t>konsultens</w:t>
      </w:r>
      <w:r w:rsidRPr="00DC7008">
        <w:t xml:space="preserve"> affärs- och driftsförhållanden, som Svenska kyrkan fått kännedom om som en följd av avtalsrelationen.</w:t>
      </w:r>
    </w:p>
    <w:p w14:paraId="4329046B" w14:textId="77777777" w:rsidR="00615ED4" w:rsidRPr="00DC7008" w:rsidRDefault="00A741A4" w:rsidP="00615ED4">
      <w:pPr>
        <w:pStyle w:val="Avtalstext2"/>
      </w:pPr>
      <w:r>
        <w:t>Konsulten</w:t>
      </w:r>
      <w:r w:rsidR="00615ED4" w:rsidRPr="00DC7008">
        <w:t xml:space="preserve"> förbinder sig, under avtalstiden och därefter utan begränsning i tid, att inte utan Svenska kyrkans samtycke lämna ut uppgifter om Svenska kyrkan som </w:t>
      </w:r>
      <w:r>
        <w:t>konsulten</w:t>
      </w:r>
      <w:r w:rsidR="00615ED4" w:rsidRPr="00DC7008">
        <w:t xml:space="preserve"> fått kännedom om som en följd av avtalsrelationen. </w:t>
      </w:r>
      <w:r>
        <w:t>Konsulten</w:t>
      </w:r>
      <w:r w:rsidR="00615ED4" w:rsidRPr="00DC7008">
        <w:t xml:space="preserve"> ansvarar för att dennes anställda, samt anlitade </w:t>
      </w:r>
      <w:r w:rsidR="00EB5B51">
        <w:t>underleverantör</w:t>
      </w:r>
      <w:r>
        <w:t>er</w:t>
      </w:r>
      <w:r w:rsidR="00615ED4" w:rsidRPr="00DC7008">
        <w:t xml:space="preserve"> och dessas anställda, iakttar denna </w:t>
      </w:r>
      <w:proofErr w:type="spellStart"/>
      <w:r w:rsidR="00615ED4" w:rsidRPr="00DC7008">
        <w:t>konfidentialitet</w:t>
      </w:r>
      <w:proofErr w:type="spellEnd"/>
      <w:r w:rsidR="00615ED4" w:rsidRPr="00DC7008">
        <w:t xml:space="preserve">. </w:t>
      </w:r>
      <w:r>
        <w:t>Konsulten</w:t>
      </w:r>
      <w:r w:rsidR="00615ED4" w:rsidRPr="00DC7008">
        <w:t xml:space="preserve"> ska genom särskilda förbindelser eller andra lämpliga åtgärder se till att denna </w:t>
      </w:r>
      <w:proofErr w:type="spellStart"/>
      <w:r w:rsidR="00615ED4" w:rsidRPr="00DC7008">
        <w:t>konfidentialitet</w:t>
      </w:r>
      <w:proofErr w:type="spellEnd"/>
      <w:r w:rsidR="00615ED4" w:rsidRPr="00DC7008">
        <w:t xml:space="preserve"> iakttas av anställda och av anlitad </w:t>
      </w:r>
      <w:r w:rsidR="00EB5B51">
        <w:t>underleverantör</w:t>
      </w:r>
      <w:r w:rsidR="00615ED4" w:rsidRPr="00DC7008">
        <w:t xml:space="preserve"> samt dess anställda.</w:t>
      </w:r>
    </w:p>
    <w:p w14:paraId="179B6061" w14:textId="77777777" w:rsidR="00615ED4" w:rsidRPr="00DC7008" w:rsidRDefault="00615ED4" w:rsidP="00615ED4">
      <w:pPr>
        <w:pStyle w:val="Avtalstext2"/>
      </w:pPr>
      <w:r w:rsidRPr="00DC7008">
        <w:t xml:space="preserve">Svenska kyrkan har rätt att när som helst under avtalstiden kräva att </w:t>
      </w:r>
      <w:r w:rsidR="00A741A4">
        <w:t>konsulten</w:t>
      </w:r>
      <w:r w:rsidRPr="00DC7008">
        <w:t xml:space="preserve"> och/eller dennes anställda samt anlitade </w:t>
      </w:r>
      <w:r w:rsidR="00EB5B51">
        <w:t>underleverantör</w:t>
      </w:r>
      <w:r w:rsidR="00A741A4">
        <w:t>er</w:t>
      </w:r>
      <w:r w:rsidRPr="00DC7008">
        <w:t xml:space="preserve"> undertecknar en särskild förbindelse om </w:t>
      </w:r>
      <w:proofErr w:type="spellStart"/>
      <w:r w:rsidRPr="00DC7008">
        <w:t>konfidentialitet</w:t>
      </w:r>
      <w:proofErr w:type="spellEnd"/>
      <w:r w:rsidRPr="00DC7008">
        <w:t xml:space="preserve"> på villkor som Svenska kyrkan skäligen kan föreskriva.</w:t>
      </w:r>
    </w:p>
    <w:p w14:paraId="3ECD251B" w14:textId="77777777" w:rsidR="00615ED4" w:rsidRPr="00DC7008" w:rsidRDefault="00615ED4" w:rsidP="00615ED4">
      <w:pPr>
        <w:pStyle w:val="Avtalstext2"/>
        <w:rPr>
          <w:rFonts w:ascii="Arial" w:eastAsia="Arial" w:hAnsi="Arial"/>
          <w:b/>
          <w:kern w:val="0"/>
        </w:rPr>
      </w:pPr>
      <w:r w:rsidRPr="00DC7008">
        <w:t xml:space="preserve">Skyldighet för part att iaktta </w:t>
      </w:r>
      <w:proofErr w:type="spellStart"/>
      <w:r w:rsidRPr="00DC7008">
        <w:t>konfidentialitet</w:t>
      </w:r>
      <w:proofErr w:type="spellEnd"/>
      <w:r w:rsidRPr="00DC7008">
        <w:t xml:space="preserve"> gäller inte för sådana uppgifter som parten enligt författning eller kyrkoordning är skyldig att lämna ut eller måste använda för att tillvarata en rätt i tvist kopplad till detta avtal. För Svenska kyrkans anställda gäller vidare en i kollektivavtal reglerad meddelarrätt</w:t>
      </w:r>
      <w:r w:rsidRPr="00DC7008">
        <w:rPr>
          <w:b/>
        </w:rPr>
        <w:t>.</w:t>
      </w:r>
    </w:p>
    <w:p w14:paraId="5F155BAB" w14:textId="77777777" w:rsidR="00615ED4" w:rsidRPr="00DC7008" w:rsidRDefault="00615ED4" w:rsidP="00615ED4">
      <w:pPr>
        <w:pStyle w:val="Avtalsrubrik1"/>
      </w:pPr>
      <w:r w:rsidRPr="00DC7008">
        <w:t>Överlåtelse</w:t>
      </w:r>
    </w:p>
    <w:p w14:paraId="516A8750" w14:textId="77777777" w:rsidR="00615ED4" w:rsidRPr="00DC7008" w:rsidRDefault="002A2240" w:rsidP="00615ED4">
      <w:pPr>
        <w:pStyle w:val="Avtalstext2"/>
        <w:rPr>
          <w:b/>
        </w:rPr>
      </w:pPr>
      <w:r>
        <w:rPr>
          <w:shd w:val="clear" w:color="auto" w:fill="FFFFFF"/>
        </w:rPr>
        <w:t>Konsulten</w:t>
      </w:r>
      <w:r w:rsidR="00615ED4" w:rsidRPr="00DC7008">
        <w:rPr>
          <w:shd w:val="clear" w:color="auto" w:fill="FFFFFF"/>
        </w:rPr>
        <w:t xml:space="preserve"> får inte överlåta avtalet eller dess rättigheter och skyldigheter utan skriftligt medgivande från Svenska kyrkan.</w:t>
      </w:r>
    </w:p>
    <w:p w14:paraId="7ED5D9E1" w14:textId="77777777" w:rsidR="00615ED4" w:rsidRPr="00DC7008" w:rsidRDefault="00615ED4" w:rsidP="00615ED4">
      <w:pPr>
        <w:pStyle w:val="Avtalsrubrik1"/>
      </w:pPr>
      <w:r w:rsidRPr="00DC7008">
        <w:t>Meddelanden</w:t>
      </w:r>
    </w:p>
    <w:p w14:paraId="6D149A6D" w14:textId="77777777" w:rsidR="00615ED4" w:rsidRPr="00DC7008" w:rsidRDefault="00615ED4" w:rsidP="00615ED4">
      <w:pPr>
        <w:pStyle w:val="Avtalstext2"/>
      </w:pPr>
      <w:r w:rsidRPr="00DC7008">
        <w:t>Uppsägning och andra meddelanden ska vara skriftliga och skickas till de kontakt</w:t>
      </w:r>
      <w:r w:rsidR="00074E75">
        <w:t>personer</w:t>
      </w:r>
      <w:r w:rsidRPr="00DC7008">
        <w:t xml:space="preserve"> som anges i avtalet.</w:t>
      </w:r>
    </w:p>
    <w:p w14:paraId="4A753405" w14:textId="77777777" w:rsidR="00615ED4" w:rsidRPr="00DC7008" w:rsidRDefault="00615ED4" w:rsidP="00615ED4">
      <w:pPr>
        <w:pStyle w:val="Avtalstext2"/>
      </w:pPr>
      <w:r w:rsidRPr="00DC7008">
        <w:lastRenderedPageBreak/>
        <w:t>Om meddelandet skickas med post anses det vara mottaget två (2) arbetsdagar efter avsändandet.</w:t>
      </w:r>
    </w:p>
    <w:p w14:paraId="0D59775D" w14:textId="77777777" w:rsidR="00615ED4" w:rsidRPr="00DC7008" w:rsidRDefault="00615ED4" w:rsidP="00615ED4">
      <w:pPr>
        <w:pStyle w:val="Avtalstext2"/>
      </w:pPr>
      <w:r w:rsidRPr="00DC7008">
        <w:t>Om meddelandet skickas via e-post anses det ha mottagits det datum då e-postmeddelandet skickades.</w:t>
      </w:r>
    </w:p>
    <w:p w14:paraId="3C44F291" w14:textId="77777777" w:rsidR="00615ED4" w:rsidRPr="00DC7008" w:rsidRDefault="00615ED4" w:rsidP="00615ED4">
      <w:pPr>
        <w:pStyle w:val="Avtalsrubrik1"/>
      </w:pPr>
      <w:r w:rsidRPr="00DC7008">
        <w:t xml:space="preserve">Övrigt </w:t>
      </w:r>
    </w:p>
    <w:p w14:paraId="3C1A7EF7" w14:textId="77777777" w:rsidR="00615ED4" w:rsidRPr="00DC7008" w:rsidRDefault="00615ED4" w:rsidP="00615ED4">
      <w:pPr>
        <w:pStyle w:val="Avtalstext2"/>
      </w:pPr>
      <w:r w:rsidRPr="00DC7008">
        <w:t xml:space="preserve">Avtalet ersätter alla tidigare överenskommelser mellan just dessa parter rörande samma </w:t>
      </w:r>
      <w:r w:rsidR="002A2240">
        <w:t>uppdrag</w:t>
      </w:r>
      <w:r w:rsidRPr="00DC7008">
        <w:t xml:space="preserve">. Detta avtal påverkar inte andra avtal som </w:t>
      </w:r>
      <w:r w:rsidR="002A2240">
        <w:t>konsulten</w:t>
      </w:r>
      <w:r w:rsidRPr="00DC7008">
        <w:t xml:space="preserve"> kan ha med andra organisatoriska enheter inom Svenska kyrkan, och medför inte någon för</w:t>
      </w:r>
      <w:r w:rsidR="00F97416">
        <w:softHyphen/>
      </w:r>
      <w:r w:rsidRPr="00DC7008">
        <w:t>ändring, uppsägning eller begränsning av sådana avtal.</w:t>
      </w:r>
    </w:p>
    <w:p w14:paraId="5F859ED9" w14:textId="77777777" w:rsidR="00615ED4" w:rsidRPr="00DC7008" w:rsidRDefault="002A2240" w:rsidP="00615ED4">
      <w:pPr>
        <w:pStyle w:val="Avtalstext2"/>
      </w:pPr>
      <w:r>
        <w:t>Konsulten</w:t>
      </w:r>
      <w:r w:rsidR="00615ED4" w:rsidRPr="00DC7008">
        <w:t xml:space="preserve"> garanterar att ingen otillbörlig påverkan, otillbörliga förmåner eller andra oegentligheter var inblandade i avtalets utformning eller genomförande. Varje överträdelse av detta kommer att resultera i omedelbar uppsägning utan ersättning och potentiella civilrättsliga eller straffrättsliga åtgärder.</w:t>
      </w:r>
    </w:p>
    <w:p w14:paraId="242BD1DC" w14:textId="77777777" w:rsidR="00615ED4" w:rsidRPr="00DC7008" w:rsidRDefault="00615ED4" w:rsidP="00615ED4">
      <w:pPr>
        <w:pStyle w:val="Avtalstext2"/>
      </w:pPr>
      <w:r w:rsidRPr="00DC7008">
        <w:t>Underlåtenhet att kräva efterlevnad av ett villkor i detta avtal ska inte tolkas som ett avstående från det villkoret eller rätten att kräva efterlevnad vid ett senare tillfälle.</w:t>
      </w:r>
    </w:p>
    <w:p w14:paraId="401EB565" w14:textId="77777777" w:rsidR="00615ED4" w:rsidRPr="00DC7008" w:rsidRDefault="00615ED4" w:rsidP="00615ED4">
      <w:pPr>
        <w:pStyle w:val="Avtalstext2"/>
      </w:pPr>
      <w:r w:rsidRPr="00DC7008">
        <w:t xml:space="preserve">När avtalet upphör ska </w:t>
      </w:r>
      <w:r w:rsidR="002A2240">
        <w:t>konsulten</w:t>
      </w:r>
      <w:r w:rsidRPr="00DC7008">
        <w:t xml:space="preserve"> utan dröjsmål återlämna allt material, inklusive dokumentation, arbetsresultat och annan information som tillhör Svenska kyrkan.</w:t>
      </w:r>
    </w:p>
    <w:p w14:paraId="7521C0AD" w14:textId="77777777" w:rsidR="00615ED4" w:rsidRPr="00DC7008" w:rsidRDefault="00615ED4" w:rsidP="00615ED4">
      <w:pPr>
        <w:pStyle w:val="Avtalsrubrik1"/>
      </w:pPr>
      <w:r w:rsidRPr="00DC7008">
        <w:t>Barnens bästa</w:t>
      </w:r>
    </w:p>
    <w:p w14:paraId="2AE996A6" w14:textId="77777777" w:rsidR="00615ED4" w:rsidRPr="00DC7008" w:rsidRDefault="002A2240" w:rsidP="00615ED4">
      <w:pPr>
        <w:pStyle w:val="Avtalstext2"/>
      </w:pPr>
      <w:r>
        <w:t>Konsulten</w:t>
      </w:r>
      <w:r w:rsidR="00615ED4" w:rsidRPr="00DC7008">
        <w:t xml:space="preserve"> ska i relevanta delar beakta barnets bästa och, när </w:t>
      </w:r>
      <w:r>
        <w:t>resultatet eller uppdraget</w:t>
      </w:r>
      <w:r w:rsidR="00615ED4" w:rsidRPr="00DC7008">
        <w:t xml:space="preserve"> kan påverka barn, genomföra en barnkonsekvensanalys i enlighet med artikel 3.1 barnkonventionen.</w:t>
      </w:r>
    </w:p>
    <w:p w14:paraId="5E452410" w14:textId="77777777" w:rsidR="00615ED4" w:rsidRPr="00DC7008" w:rsidRDefault="00615ED4" w:rsidP="00615ED4">
      <w:pPr>
        <w:pStyle w:val="Avtalsrubrik1"/>
      </w:pPr>
      <w:r w:rsidRPr="00DC7008">
        <w:t>Tvistlösning</w:t>
      </w:r>
    </w:p>
    <w:p w14:paraId="1D8557C6" w14:textId="77777777" w:rsidR="00615ED4" w:rsidRPr="00DC7008" w:rsidRDefault="00615ED4" w:rsidP="00615ED4">
      <w:pPr>
        <w:pStyle w:val="Avtalstext2"/>
      </w:pPr>
      <w:r w:rsidRPr="00DC7008">
        <w:t>Parterna ska i första hand försöka lösa tvister som uppstår med anledning av eller i samband med detta avtal genom dialog och förhandling i god anda. Sådan förhandling ska inledas utan dröjsmål efter det att endera parten skriftligen underrättat den andra parten om att en tvist föreligger. Parterna ska sträva efter en lösning som tillgodoser avtalets syfte och bygger på samförstånd.</w:t>
      </w:r>
    </w:p>
    <w:p w14:paraId="1F85183B" w14:textId="77777777" w:rsidR="00615ED4" w:rsidRPr="00DC7008" w:rsidRDefault="00615ED4" w:rsidP="00615ED4">
      <w:pPr>
        <w:pStyle w:val="Avtalstext2"/>
      </w:pPr>
      <w:r w:rsidRPr="00DC7008">
        <w:t xml:space="preserve">Alla tvister, meningsskiljaktigheter eller krav som uppstår med anledning av eller i samband med detta avtal, inklusive dess giltighet, tolkning eller tillämpning, ska slutligt avgöras av </w:t>
      </w:r>
      <w:r w:rsidRPr="00DC7008">
        <w:t>allmän domstol i Sverige. Tvisten ska i första instans avgöras av Uppsala tingsrätt.</w:t>
      </w:r>
    </w:p>
    <w:p w14:paraId="4FFF45FB" w14:textId="77777777" w:rsidR="00615ED4" w:rsidRPr="00DC7008" w:rsidRDefault="00615ED4" w:rsidP="00615ED4">
      <w:pPr>
        <w:pStyle w:val="Avtalstext2"/>
      </w:pPr>
      <w:r w:rsidRPr="00DC7008">
        <w:t xml:space="preserve">Språket för förfarandet ska vara svenska. Svensk lag ska tillämpas på tvisten.  </w:t>
      </w:r>
    </w:p>
    <w:p w14:paraId="0F2C9104" w14:textId="77777777" w:rsidR="0085562D" w:rsidRPr="002B48B3" w:rsidRDefault="00615ED4" w:rsidP="00077CC9">
      <w:pPr>
        <w:pStyle w:val="Avtalstext2"/>
      </w:pPr>
      <w:r w:rsidRPr="00DC7008">
        <w:t>Svenska lagvalsregler ska inte tillämpas</w:t>
      </w:r>
      <w:r w:rsidR="00074E75">
        <w:t>.</w:t>
      </w:r>
    </w:p>
    <w:sectPr w:rsidR="0085562D" w:rsidRPr="002B48B3" w:rsidSect="00077CC9">
      <w:type w:val="continuous"/>
      <w:pgSz w:w="11906" w:h="16838" w:code="9"/>
      <w:pgMar w:top="1361" w:right="1418" w:bottom="1361" w:left="1418" w:header="680" w:footer="680" w:gutter="0"/>
      <w:cols w:num="2" w:space="31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DBFAC" w14:textId="77777777" w:rsidR="00D65463" w:rsidRDefault="00D65463" w:rsidP="008B47E4">
      <w:pPr>
        <w:spacing w:before="0" w:after="0" w:line="240" w:lineRule="auto"/>
      </w:pPr>
      <w:r>
        <w:separator/>
      </w:r>
    </w:p>
  </w:endnote>
  <w:endnote w:type="continuationSeparator" w:id="0">
    <w:p w14:paraId="3A3BBA5C" w14:textId="77777777" w:rsidR="00D65463" w:rsidRDefault="00D65463" w:rsidP="008B47E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330B4" w14:textId="77777777" w:rsidR="008B47E4" w:rsidRPr="008B47E4" w:rsidRDefault="008B47E4" w:rsidP="008B47E4">
    <w:pPr>
      <w:pStyle w:val="Sidfot"/>
      <w:jc w:val="center"/>
    </w:pPr>
    <w:r w:rsidRPr="008B47E4">
      <w:fldChar w:fldCharType="begin"/>
    </w:r>
    <w:r w:rsidRPr="008B47E4">
      <w:instrText>PAGE  \* Arabic  \* MERGEFORMAT</w:instrText>
    </w:r>
    <w:r w:rsidRPr="008B47E4">
      <w:fldChar w:fldCharType="separate"/>
    </w:r>
    <w:r w:rsidRPr="008B47E4">
      <w:t>1</w:t>
    </w:r>
    <w:r w:rsidRPr="008B47E4">
      <w:fldChar w:fldCharType="end"/>
    </w:r>
    <w:r w:rsidRPr="008B47E4">
      <w:t xml:space="preserve"> </w:t>
    </w:r>
    <w:r>
      <w:t>(</w:t>
    </w:r>
    <w:fldSimple w:instr="NUMPAGES  \* Arabic  \* MERGEFORMAT">
      <w:r w:rsidRPr="008B47E4">
        <w:t>2</w:t>
      </w:r>
    </w:fldSimple>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EFA85" w14:textId="77777777" w:rsidR="00077CC9" w:rsidRPr="008B47E4" w:rsidRDefault="00077CC9" w:rsidP="00077CC9">
    <w:pPr>
      <w:pStyle w:val="Sidfot"/>
      <w:jc w:val="center"/>
    </w:pPr>
    <w:r w:rsidRPr="008B47E4">
      <w:fldChar w:fldCharType="begin"/>
    </w:r>
    <w:r w:rsidRPr="008B47E4">
      <w:instrText>PAGE  \* Arabic  \* MERGEFORMAT</w:instrText>
    </w:r>
    <w:r w:rsidRPr="008B47E4">
      <w:fldChar w:fldCharType="separate"/>
    </w:r>
    <w:r>
      <w:t>2</w:t>
    </w:r>
    <w:r w:rsidRPr="008B47E4">
      <w:fldChar w:fldCharType="end"/>
    </w:r>
    <w:r w:rsidRPr="008B47E4">
      <w:t xml:space="preserve"> </w:t>
    </w:r>
    <w:r>
      <w:t>(</w:t>
    </w:r>
    <w:fldSimple w:instr="NUMPAGES  \* Arabic  \* MERGEFORMAT">
      <w:r>
        <w:t>8</w:t>
      </w:r>
    </w:fldSimple>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ABC97" w14:textId="77777777" w:rsidR="00D65463" w:rsidRDefault="00D65463" w:rsidP="008B47E4">
      <w:pPr>
        <w:spacing w:before="0" w:after="0" w:line="240" w:lineRule="auto"/>
      </w:pPr>
      <w:r>
        <w:separator/>
      </w:r>
    </w:p>
  </w:footnote>
  <w:footnote w:type="continuationSeparator" w:id="0">
    <w:p w14:paraId="79CF9F16" w14:textId="77777777" w:rsidR="00D65463" w:rsidRDefault="00D65463" w:rsidP="008B47E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B32F8" w14:textId="77777777" w:rsidR="00615ED4" w:rsidRDefault="00615ED4" w:rsidP="00615ED4">
    <w:pPr>
      <w:pStyle w:val="Sidhuvud"/>
      <w:spacing w:after="1000"/>
    </w:pPr>
    <w:r w:rsidRPr="00DC7008">
      <w:rPr>
        <w:noProof/>
      </w:rPr>
      <w:drawing>
        <wp:anchor distT="0" distB="0" distL="114300" distR="114300" simplePos="0" relativeHeight="251658240" behindDoc="0" locked="1" layoutInCell="1" allowOverlap="1" wp14:anchorId="7B70E8CD" wp14:editId="359FF49D">
          <wp:simplePos x="0" y="0"/>
          <wp:positionH relativeFrom="page">
            <wp:posOffset>558165</wp:posOffset>
          </wp:positionH>
          <wp:positionV relativeFrom="page">
            <wp:posOffset>558165</wp:posOffset>
          </wp:positionV>
          <wp:extent cx="1728000" cy="507600"/>
          <wp:effectExtent l="0" t="0" r="5715" b="6985"/>
          <wp:wrapNone/>
          <wp:docPr id="381748785" name="Bildobjekt 1" descr="En bild som visar symbol, logotyp, Teckensnitt, Grafi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606928" name="Bildobjekt 1" descr="En bild som visar symbol, logotyp, Teckensnitt, Grafik&#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728000" cy="50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17E65"/>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A5678A9"/>
    <w:multiLevelType w:val="hybridMultilevel"/>
    <w:tmpl w:val="E2F6BCA0"/>
    <w:lvl w:ilvl="0" w:tplc="CE46E028">
      <w:start w:val="1"/>
      <w:numFmt w:val="decimal"/>
      <w:lvlText w:val="%1.1"/>
      <w:lvlJc w:val="left"/>
      <w:pPr>
        <w:ind w:left="360" w:hanging="360"/>
      </w:pPr>
      <w:rPr>
        <w:rFonts w:hint="default"/>
        <w:b/>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EEA3C48"/>
    <w:multiLevelType w:val="multilevel"/>
    <w:tmpl w:val="5BC0479C"/>
    <w:lvl w:ilvl="0">
      <w:start w:val="1"/>
      <w:numFmt w:val="lowerLetter"/>
      <w:lvlText w:val="%1)"/>
      <w:lvlJc w:val="left"/>
      <w:pPr>
        <w:tabs>
          <w:tab w:val="num" w:pos="567"/>
        </w:tabs>
        <w:ind w:left="567" w:hanging="56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F5E0594"/>
    <w:multiLevelType w:val="multilevel"/>
    <w:tmpl w:val="A1DAC4DC"/>
    <w:lvl w:ilvl="0">
      <w:start w:val="1"/>
      <w:numFmt w:val="decimal"/>
      <w:lvlText w:val="%1."/>
      <w:lvlJc w:val="left"/>
      <w:pPr>
        <w:tabs>
          <w:tab w:val="num" w:pos="567"/>
        </w:tabs>
        <w:ind w:left="567" w:hanging="567"/>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E302764"/>
    <w:multiLevelType w:val="multilevel"/>
    <w:tmpl w:val="15581570"/>
    <w:lvl w:ilvl="0">
      <w:start w:val="1"/>
      <w:numFmt w:val="decimal"/>
      <w:lvlText w:val="%1."/>
      <w:lvlJc w:val="left"/>
      <w:pPr>
        <w:tabs>
          <w:tab w:val="num" w:pos="567"/>
        </w:tabs>
        <w:ind w:left="567" w:hanging="567"/>
      </w:pPr>
      <w:rPr>
        <w:rFonts w:hint="default"/>
        <w:b w:val="0"/>
        <w:bCs/>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70171D8"/>
    <w:multiLevelType w:val="multilevel"/>
    <w:tmpl w:val="BE263424"/>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9E24C11"/>
    <w:multiLevelType w:val="multilevel"/>
    <w:tmpl w:val="0EAE8EF2"/>
    <w:lvl w:ilvl="0">
      <w:start w:val="1"/>
      <w:numFmt w:val="decimal"/>
      <w:pStyle w:val="Avtalsrubrik1"/>
      <w:lvlText w:val="%1."/>
      <w:lvlJc w:val="left"/>
      <w:pPr>
        <w:tabs>
          <w:tab w:val="num" w:pos="567"/>
        </w:tabs>
        <w:ind w:left="567" w:hanging="567"/>
      </w:pPr>
      <w:rPr>
        <w:rFonts w:hint="default"/>
      </w:rPr>
    </w:lvl>
    <w:lvl w:ilvl="1">
      <w:start w:val="1"/>
      <w:numFmt w:val="decimal"/>
      <w:pStyle w:val="Avtalstext2"/>
      <w:lvlText w:val="%1.%2"/>
      <w:lvlJc w:val="left"/>
      <w:pPr>
        <w:tabs>
          <w:tab w:val="num" w:pos="567"/>
        </w:tabs>
        <w:ind w:left="567" w:hanging="567"/>
      </w:pPr>
      <w:rPr>
        <w:rFonts w:ascii="Times New Roman" w:hAnsi="Times New Roman"/>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CAC2B71"/>
    <w:multiLevelType w:val="hybridMultilevel"/>
    <w:tmpl w:val="B7BA11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4B73927"/>
    <w:multiLevelType w:val="multilevel"/>
    <w:tmpl w:val="A1DAC4DC"/>
    <w:lvl w:ilvl="0">
      <w:start w:val="1"/>
      <w:numFmt w:val="decimal"/>
      <w:lvlText w:val="%1."/>
      <w:lvlJc w:val="left"/>
      <w:pPr>
        <w:tabs>
          <w:tab w:val="num" w:pos="567"/>
        </w:tabs>
        <w:ind w:left="567" w:hanging="567"/>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51D714A"/>
    <w:multiLevelType w:val="multilevel"/>
    <w:tmpl w:val="DDA249C8"/>
    <w:lvl w:ilvl="0">
      <w:start w:val="1"/>
      <w:numFmt w:val="decimal"/>
      <w:lvlText w:val="%1."/>
      <w:lvlJc w:val="left"/>
      <w:pPr>
        <w:tabs>
          <w:tab w:val="num" w:pos="567"/>
        </w:tabs>
        <w:ind w:left="567" w:hanging="567"/>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99852DF"/>
    <w:multiLevelType w:val="hybridMultilevel"/>
    <w:tmpl w:val="168E9080"/>
    <w:lvl w:ilvl="0" w:tplc="10BECAF4">
      <w:start w:val="1"/>
      <w:numFmt w:val="decimal"/>
      <w:lvlText w:val="%1.1.1"/>
      <w:lvlJc w:val="left"/>
      <w:pPr>
        <w:ind w:left="720" w:hanging="360"/>
      </w:pPr>
      <w:rPr>
        <w:rFonts w:hint="default"/>
        <w:b w:val="0"/>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5BAC2D9D"/>
    <w:multiLevelType w:val="hybridMultilevel"/>
    <w:tmpl w:val="4F248C82"/>
    <w:lvl w:ilvl="0" w:tplc="C172B160">
      <w:start w:val="1"/>
      <w:numFmt w:val="decimal"/>
      <w:lvlText w:val="%1.1"/>
      <w:lvlJc w:val="left"/>
      <w:pPr>
        <w:ind w:left="720" w:hanging="360"/>
      </w:pPr>
      <w:rPr>
        <w:rFonts w:hint="default"/>
        <w:b w:val="0"/>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6A8B2D68"/>
    <w:multiLevelType w:val="multilevel"/>
    <w:tmpl w:val="5DBC4C88"/>
    <w:lvl w:ilvl="0">
      <w:start w:val="1"/>
      <w:numFmt w:val="lowerLetter"/>
      <w:lvlText w:val="%1)"/>
      <w:lvlJc w:val="left"/>
      <w:pPr>
        <w:tabs>
          <w:tab w:val="num" w:pos="567"/>
        </w:tabs>
        <w:ind w:left="567" w:hanging="56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1797D3F"/>
    <w:multiLevelType w:val="multilevel"/>
    <w:tmpl w:val="64462D68"/>
    <w:lvl w:ilvl="0">
      <w:start w:val="1"/>
      <w:numFmt w:val="decimal"/>
      <w:lvlText w:val="%1."/>
      <w:lvlJc w:val="left"/>
      <w:pPr>
        <w:ind w:left="567" w:firstLine="1985"/>
      </w:pPr>
      <w:rPr>
        <w:rFonts w:hint="default"/>
      </w:rPr>
    </w:lvl>
    <w:lvl w:ilvl="1">
      <w:start w:val="1"/>
      <w:numFmt w:val="decimal"/>
      <w:pStyle w:val="Brdtext"/>
      <w:lvlText w:val="%1.%2."/>
      <w:lvlJc w:val="left"/>
      <w:pPr>
        <w:ind w:left="284" w:firstLine="0"/>
      </w:pPr>
      <w:rPr>
        <w:b/>
        <w:bCs/>
        <w:lang w:val="en-US"/>
        <w:specVanish w:val="0"/>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14" w15:restartNumberingAfterBreak="0">
    <w:nsid w:val="76CA7237"/>
    <w:multiLevelType w:val="multilevel"/>
    <w:tmpl w:val="D994950A"/>
    <w:lvl w:ilvl="0">
      <w:start w:val="1"/>
      <w:numFmt w:val="lowerLetter"/>
      <w:pStyle w:val="abc-listamindreindrag"/>
      <w:lvlText w:val="%1)"/>
      <w:lvlJc w:val="left"/>
      <w:pPr>
        <w:tabs>
          <w:tab w:val="num" w:pos="454"/>
        </w:tabs>
        <w:ind w:left="454" w:hanging="45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39574514">
    <w:abstractNumId w:val="9"/>
  </w:num>
  <w:num w:numId="2" w16cid:durableId="1606615698">
    <w:abstractNumId w:val="11"/>
  </w:num>
  <w:num w:numId="3" w16cid:durableId="303583297">
    <w:abstractNumId w:val="1"/>
  </w:num>
  <w:num w:numId="4" w16cid:durableId="481511500">
    <w:abstractNumId w:val="10"/>
  </w:num>
  <w:num w:numId="5" w16cid:durableId="2056928804">
    <w:abstractNumId w:val="6"/>
  </w:num>
  <w:num w:numId="6" w16cid:durableId="6234602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2143882">
    <w:abstractNumId w:val="0"/>
  </w:num>
  <w:num w:numId="8" w16cid:durableId="963730488">
    <w:abstractNumId w:val="2"/>
  </w:num>
  <w:num w:numId="9" w16cid:durableId="373114139">
    <w:abstractNumId w:val="2"/>
    <w:lvlOverride w:ilvl="0">
      <w:lvl w:ilvl="0">
        <w:start w:val="1"/>
        <w:numFmt w:val="lowerLetter"/>
        <w:lvlText w:val="%1)"/>
        <w:lvlJc w:val="left"/>
        <w:pPr>
          <w:tabs>
            <w:tab w:val="num" w:pos="567"/>
          </w:tabs>
          <w:ind w:left="567" w:hanging="567"/>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1373031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87361506">
    <w:abstractNumId w:val="2"/>
    <w:lvlOverride w:ilvl="0">
      <w:startOverride w:val="1"/>
      <w:lvl w:ilvl="0">
        <w:start w:val="1"/>
        <w:numFmt w:val="lowerLetter"/>
        <w:lvlText w:val="%1)"/>
        <w:lvlJc w:val="left"/>
        <w:pPr>
          <w:tabs>
            <w:tab w:val="num" w:pos="567"/>
          </w:tabs>
          <w:ind w:left="567" w:hanging="567"/>
        </w:pPr>
        <w:rPr>
          <w:rFonts w:hint="default"/>
        </w:rPr>
      </w:lvl>
    </w:lvlOverride>
    <w:lvlOverride w:ilvl="1">
      <w:startOverride w:val="1"/>
      <w:lvl w:ilvl="1">
        <w:start w:val="1"/>
        <w:numFmt w:val="decimal"/>
        <w:lvlText w:val="%1.%2."/>
        <w:lvlJc w:val="left"/>
        <w:pPr>
          <w:ind w:left="792" w:hanging="432"/>
        </w:pPr>
        <w:rPr>
          <w:rFonts w:hint="default"/>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12" w16cid:durableId="141193832">
    <w:abstractNumId w:val="7"/>
  </w:num>
  <w:num w:numId="13" w16cid:durableId="420373062">
    <w:abstractNumId w:val="12"/>
  </w:num>
  <w:num w:numId="14" w16cid:durableId="1381706561">
    <w:abstractNumId w:val="4"/>
  </w:num>
  <w:num w:numId="15" w16cid:durableId="4682867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4298363">
    <w:abstractNumId w:val="3"/>
  </w:num>
  <w:num w:numId="17" w16cid:durableId="2124041">
    <w:abstractNumId w:val="8"/>
  </w:num>
  <w:num w:numId="18" w16cid:durableId="855341423">
    <w:abstractNumId w:val="5"/>
  </w:num>
  <w:num w:numId="19" w16cid:durableId="816724067">
    <w:abstractNumId w:val="13"/>
  </w:num>
  <w:num w:numId="20" w16cid:durableId="6085817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0160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384025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70068189">
    <w:abstractNumId w:val="14"/>
  </w:num>
  <w:num w:numId="24" w16cid:durableId="19145881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626862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643775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106751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402040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8CF"/>
    <w:rsid w:val="00000B68"/>
    <w:rsid w:val="00041A4C"/>
    <w:rsid w:val="00060DD1"/>
    <w:rsid w:val="00074E75"/>
    <w:rsid w:val="00077CC9"/>
    <w:rsid w:val="0009574A"/>
    <w:rsid w:val="000A7B1A"/>
    <w:rsid w:val="000B2E8B"/>
    <w:rsid w:val="000C446A"/>
    <w:rsid w:val="001043A3"/>
    <w:rsid w:val="001073C2"/>
    <w:rsid w:val="001144FF"/>
    <w:rsid w:val="00133362"/>
    <w:rsid w:val="00140957"/>
    <w:rsid w:val="00143066"/>
    <w:rsid w:val="00155907"/>
    <w:rsid w:val="0017480A"/>
    <w:rsid w:val="001B0936"/>
    <w:rsid w:val="001C0465"/>
    <w:rsid w:val="001F1EC3"/>
    <w:rsid w:val="002252A7"/>
    <w:rsid w:val="00283BB0"/>
    <w:rsid w:val="002A2240"/>
    <w:rsid w:val="002B48B3"/>
    <w:rsid w:val="002C0FA1"/>
    <w:rsid w:val="002F34F6"/>
    <w:rsid w:val="00310E14"/>
    <w:rsid w:val="00397A63"/>
    <w:rsid w:val="003A047E"/>
    <w:rsid w:val="003A54B3"/>
    <w:rsid w:val="003F0BF4"/>
    <w:rsid w:val="00453ADF"/>
    <w:rsid w:val="00475F31"/>
    <w:rsid w:val="004977D9"/>
    <w:rsid w:val="00506025"/>
    <w:rsid w:val="0052530E"/>
    <w:rsid w:val="005637EB"/>
    <w:rsid w:val="0056468B"/>
    <w:rsid w:val="0058339B"/>
    <w:rsid w:val="005842F5"/>
    <w:rsid w:val="005A047E"/>
    <w:rsid w:val="005A366D"/>
    <w:rsid w:val="005D2EC9"/>
    <w:rsid w:val="005D3E8F"/>
    <w:rsid w:val="005D6BFC"/>
    <w:rsid w:val="005E2349"/>
    <w:rsid w:val="005E79E8"/>
    <w:rsid w:val="005F2560"/>
    <w:rsid w:val="00602E97"/>
    <w:rsid w:val="00615ED4"/>
    <w:rsid w:val="00645652"/>
    <w:rsid w:val="00661F6E"/>
    <w:rsid w:val="00683223"/>
    <w:rsid w:val="00692856"/>
    <w:rsid w:val="006A0AD7"/>
    <w:rsid w:val="006A43D6"/>
    <w:rsid w:val="006E005A"/>
    <w:rsid w:val="006E0DCC"/>
    <w:rsid w:val="006E4AF3"/>
    <w:rsid w:val="0070431E"/>
    <w:rsid w:val="00711A79"/>
    <w:rsid w:val="00722C14"/>
    <w:rsid w:val="00722C85"/>
    <w:rsid w:val="00742007"/>
    <w:rsid w:val="00751C14"/>
    <w:rsid w:val="00773360"/>
    <w:rsid w:val="00773DC1"/>
    <w:rsid w:val="007946E7"/>
    <w:rsid w:val="007E225A"/>
    <w:rsid w:val="007F624F"/>
    <w:rsid w:val="00840CE8"/>
    <w:rsid w:val="008443EF"/>
    <w:rsid w:val="0085562D"/>
    <w:rsid w:val="00873310"/>
    <w:rsid w:val="00880684"/>
    <w:rsid w:val="008B14B8"/>
    <w:rsid w:val="008B47E4"/>
    <w:rsid w:val="008C7F66"/>
    <w:rsid w:val="008F289C"/>
    <w:rsid w:val="00932629"/>
    <w:rsid w:val="009365E7"/>
    <w:rsid w:val="00972AA5"/>
    <w:rsid w:val="009814B2"/>
    <w:rsid w:val="00981AE6"/>
    <w:rsid w:val="00995E29"/>
    <w:rsid w:val="009A2A4F"/>
    <w:rsid w:val="009A5E62"/>
    <w:rsid w:val="009B0EC5"/>
    <w:rsid w:val="00A03C86"/>
    <w:rsid w:val="00A07436"/>
    <w:rsid w:val="00A26D07"/>
    <w:rsid w:val="00A3297A"/>
    <w:rsid w:val="00A741A4"/>
    <w:rsid w:val="00A9009E"/>
    <w:rsid w:val="00AD7AC2"/>
    <w:rsid w:val="00AE01BF"/>
    <w:rsid w:val="00AE2AC1"/>
    <w:rsid w:val="00AF41AF"/>
    <w:rsid w:val="00B05FF6"/>
    <w:rsid w:val="00B06D07"/>
    <w:rsid w:val="00B6708C"/>
    <w:rsid w:val="00B929A1"/>
    <w:rsid w:val="00BC4BAD"/>
    <w:rsid w:val="00BC6F24"/>
    <w:rsid w:val="00BE38CF"/>
    <w:rsid w:val="00C1682E"/>
    <w:rsid w:val="00C50298"/>
    <w:rsid w:val="00C574CD"/>
    <w:rsid w:val="00C911E6"/>
    <w:rsid w:val="00C97145"/>
    <w:rsid w:val="00CE6D86"/>
    <w:rsid w:val="00CE70B1"/>
    <w:rsid w:val="00D046A0"/>
    <w:rsid w:val="00D23071"/>
    <w:rsid w:val="00D32AD0"/>
    <w:rsid w:val="00D413F3"/>
    <w:rsid w:val="00D42889"/>
    <w:rsid w:val="00D43219"/>
    <w:rsid w:val="00D53473"/>
    <w:rsid w:val="00D65340"/>
    <w:rsid w:val="00D65463"/>
    <w:rsid w:val="00D81521"/>
    <w:rsid w:val="00D8327D"/>
    <w:rsid w:val="00DA401D"/>
    <w:rsid w:val="00DB0FC5"/>
    <w:rsid w:val="00DC0412"/>
    <w:rsid w:val="00DC0C31"/>
    <w:rsid w:val="00DE27CB"/>
    <w:rsid w:val="00DF56B3"/>
    <w:rsid w:val="00E243BA"/>
    <w:rsid w:val="00E319B4"/>
    <w:rsid w:val="00E41979"/>
    <w:rsid w:val="00E4350B"/>
    <w:rsid w:val="00E4617B"/>
    <w:rsid w:val="00E57C08"/>
    <w:rsid w:val="00E766B6"/>
    <w:rsid w:val="00E806B2"/>
    <w:rsid w:val="00E94B04"/>
    <w:rsid w:val="00E95D78"/>
    <w:rsid w:val="00EA3D37"/>
    <w:rsid w:val="00EB5B51"/>
    <w:rsid w:val="00EE7B86"/>
    <w:rsid w:val="00F20F21"/>
    <w:rsid w:val="00F8313F"/>
    <w:rsid w:val="00F97416"/>
    <w:rsid w:val="00FC59CE"/>
    <w:rsid w:val="00FE282A"/>
    <w:rsid w:val="00FF6AD0"/>
    <w:rsid w:val="25BF2086"/>
    <w:rsid w:val="326C8E47"/>
    <w:rsid w:val="3CEE4230"/>
    <w:rsid w:val="418FF516"/>
    <w:rsid w:val="493C8644"/>
    <w:rsid w:val="5ED33970"/>
    <w:rsid w:val="61480D6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33BF7"/>
  <w15:chartTrackingRefBased/>
  <w15:docId w15:val="{76620BC4-5946-494A-A730-3D2436E15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sv-SE" w:eastAsia="en-US" w:bidi="ar-SA"/>
        <w14:ligatures w14:val="standardContextual"/>
      </w:rPr>
    </w:rPrDefault>
    <w:pPrDefault>
      <w:pPr>
        <w:spacing w:after="160" w:line="2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6B2"/>
    <w:pPr>
      <w:spacing w:before="60" w:after="60" w:line="260" w:lineRule="atLeast"/>
      <w:jc w:val="both"/>
    </w:pPr>
    <w:rPr>
      <w:rFonts w:ascii="Times New Roman" w:hAnsi="Times New Roman"/>
    </w:rPr>
  </w:style>
  <w:style w:type="paragraph" w:styleId="Rubrik1">
    <w:name w:val="heading 1"/>
    <w:next w:val="Normal"/>
    <w:link w:val="Rubrik1Char"/>
    <w:uiPriority w:val="9"/>
    <w:qFormat/>
    <w:rsid w:val="00615ED4"/>
    <w:pPr>
      <w:keepNext/>
      <w:keepLines/>
      <w:suppressAutoHyphens/>
      <w:spacing w:after="240" w:line="280" w:lineRule="atLeast"/>
      <w:outlineLvl w:val="0"/>
    </w:pPr>
    <w:rPr>
      <w:rFonts w:ascii="Arial" w:eastAsiaTheme="majorEastAsia" w:hAnsi="Arial" w:cstheme="majorBidi"/>
      <w:b/>
      <w:sz w:val="28"/>
      <w:szCs w:val="32"/>
    </w:rPr>
  </w:style>
  <w:style w:type="paragraph" w:styleId="Rubrik2">
    <w:name w:val="heading 2"/>
    <w:next w:val="Normal"/>
    <w:link w:val="Rubrik2Char"/>
    <w:uiPriority w:val="9"/>
    <w:unhideWhenUsed/>
    <w:qFormat/>
    <w:rsid w:val="005842F5"/>
    <w:pPr>
      <w:keepNext/>
      <w:keepLines/>
      <w:spacing w:before="240" w:after="120" w:line="260" w:lineRule="atLeast"/>
      <w:outlineLvl w:val="1"/>
    </w:pPr>
    <w:rPr>
      <w:rFonts w:ascii="Arial" w:eastAsiaTheme="majorEastAsia" w:hAnsi="Arial" w:cstheme="majorBidi"/>
      <w:b/>
      <w:sz w:val="20"/>
      <w:szCs w:val="26"/>
    </w:rPr>
  </w:style>
  <w:style w:type="paragraph" w:styleId="Rubrik3">
    <w:name w:val="heading 3"/>
    <w:basedOn w:val="Normal"/>
    <w:next w:val="Normal"/>
    <w:link w:val="Rubrik3Char"/>
    <w:uiPriority w:val="9"/>
    <w:unhideWhenUsed/>
    <w:qFormat/>
    <w:rsid w:val="00602E97"/>
    <w:pPr>
      <w:keepNext/>
      <w:keepLines/>
      <w:spacing w:line="200" w:lineRule="atLeast"/>
      <w:outlineLvl w:val="2"/>
    </w:pPr>
    <w:rPr>
      <w:rFonts w:ascii="Arial" w:eastAsiaTheme="majorEastAsia" w:hAnsi="Arial" w:cstheme="majorBidi"/>
      <w:b/>
      <w:sz w:val="16"/>
      <w:szCs w:val="24"/>
    </w:rPr>
  </w:style>
  <w:style w:type="paragraph" w:styleId="Rubrik4">
    <w:name w:val="heading 4"/>
    <w:basedOn w:val="Normal"/>
    <w:next w:val="Normal"/>
    <w:link w:val="Rubrik4Char"/>
    <w:uiPriority w:val="9"/>
    <w:semiHidden/>
    <w:unhideWhenUsed/>
    <w:rsid w:val="00773DC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Rubrik5">
    <w:name w:val="heading 5"/>
    <w:basedOn w:val="Normal"/>
    <w:next w:val="Normal"/>
    <w:link w:val="Rubrik5Char"/>
    <w:uiPriority w:val="9"/>
    <w:semiHidden/>
    <w:unhideWhenUsed/>
    <w:qFormat/>
    <w:rsid w:val="00773DC1"/>
    <w:pPr>
      <w:keepNext/>
      <w:keepLines/>
      <w:spacing w:before="80" w:after="40"/>
      <w:outlineLvl w:val="4"/>
    </w:pPr>
    <w:rPr>
      <w:rFonts w:asciiTheme="minorHAnsi" w:eastAsiaTheme="majorEastAsia" w:hAnsiTheme="minorHAnsi" w:cstheme="majorBidi"/>
      <w:color w:val="0F4761" w:themeColor="accent1" w:themeShade="BF"/>
    </w:rPr>
  </w:style>
  <w:style w:type="paragraph" w:styleId="Rubrik6">
    <w:name w:val="heading 6"/>
    <w:basedOn w:val="Normal"/>
    <w:next w:val="Normal"/>
    <w:link w:val="Rubrik6Char"/>
    <w:uiPriority w:val="9"/>
    <w:semiHidden/>
    <w:unhideWhenUsed/>
    <w:qFormat/>
    <w:rsid w:val="00773DC1"/>
    <w:pPr>
      <w:keepNext/>
      <w:keepLines/>
      <w:spacing w:before="40" w:after="0"/>
      <w:outlineLvl w:val="5"/>
    </w:pPr>
    <w:rPr>
      <w:rFonts w:asciiTheme="minorHAnsi" w:eastAsiaTheme="majorEastAsia" w:hAnsiTheme="minorHAnsi" w:cstheme="majorBidi"/>
      <w:i/>
      <w:iCs/>
      <w:color w:val="595959" w:themeColor="text1" w:themeTint="A6"/>
    </w:rPr>
  </w:style>
  <w:style w:type="paragraph" w:styleId="Rubrik7">
    <w:name w:val="heading 7"/>
    <w:basedOn w:val="Normal"/>
    <w:next w:val="Normal"/>
    <w:link w:val="Rubrik7Char"/>
    <w:uiPriority w:val="9"/>
    <w:semiHidden/>
    <w:unhideWhenUsed/>
    <w:qFormat/>
    <w:rsid w:val="00773DC1"/>
    <w:pPr>
      <w:keepNext/>
      <w:keepLines/>
      <w:spacing w:before="40" w:after="0"/>
      <w:outlineLvl w:val="6"/>
    </w:pPr>
    <w:rPr>
      <w:rFonts w:asciiTheme="minorHAnsi" w:eastAsiaTheme="majorEastAsia" w:hAnsiTheme="minorHAnsi" w:cstheme="majorBidi"/>
      <w:color w:val="595959" w:themeColor="text1" w:themeTint="A6"/>
    </w:rPr>
  </w:style>
  <w:style w:type="paragraph" w:styleId="Rubrik8">
    <w:name w:val="heading 8"/>
    <w:basedOn w:val="Normal"/>
    <w:next w:val="Normal"/>
    <w:link w:val="Rubrik8Char"/>
    <w:uiPriority w:val="9"/>
    <w:semiHidden/>
    <w:unhideWhenUsed/>
    <w:qFormat/>
    <w:rsid w:val="00773DC1"/>
    <w:pPr>
      <w:keepNext/>
      <w:keepLines/>
      <w:spacing w:after="0"/>
      <w:outlineLvl w:val="7"/>
    </w:pPr>
    <w:rPr>
      <w:rFonts w:asciiTheme="minorHAnsi" w:eastAsiaTheme="majorEastAsia" w:hAnsiTheme="minorHAnsi" w:cstheme="majorBidi"/>
      <w:i/>
      <w:iCs/>
      <w:color w:val="272727" w:themeColor="text1" w:themeTint="D8"/>
    </w:rPr>
  </w:style>
  <w:style w:type="paragraph" w:styleId="Rubrik9">
    <w:name w:val="heading 9"/>
    <w:basedOn w:val="Normal"/>
    <w:next w:val="Normal"/>
    <w:link w:val="Rubrik9Char"/>
    <w:uiPriority w:val="9"/>
    <w:semiHidden/>
    <w:unhideWhenUsed/>
    <w:qFormat/>
    <w:rsid w:val="00773DC1"/>
    <w:pPr>
      <w:keepNext/>
      <w:keepLines/>
      <w:spacing w:after="0"/>
      <w:outlineLvl w:val="8"/>
    </w:pPr>
    <w:rPr>
      <w:rFonts w:asciiTheme="minorHAnsi" w:eastAsiaTheme="majorEastAsia" w:hAnsiTheme="minorHAnsi"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15ED4"/>
    <w:rPr>
      <w:rFonts w:ascii="Arial" w:eastAsiaTheme="majorEastAsia" w:hAnsi="Arial" w:cstheme="majorBidi"/>
      <w:b/>
      <w:sz w:val="28"/>
      <w:szCs w:val="32"/>
    </w:rPr>
  </w:style>
  <w:style w:type="character" w:customStyle="1" w:styleId="Rubrik2Char">
    <w:name w:val="Rubrik 2 Char"/>
    <w:basedOn w:val="Standardstycketeckensnitt"/>
    <w:link w:val="Rubrik2"/>
    <w:uiPriority w:val="9"/>
    <w:rsid w:val="005842F5"/>
    <w:rPr>
      <w:rFonts w:ascii="Arial" w:eastAsiaTheme="majorEastAsia" w:hAnsi="Arial" w:cstheme="majorBidi"/>
      <w:b/>
      <w:sz w:val="20"/>
      <w:szCs w:val="26"/>
    </w:rPr>
  </w:style>
  <w:style w:type="table" w:styleId="Tabellrutnt">
    <w:name w:val="Table Grid"/>
    <w:basedOn w:val="Normaltabell"/>
    <w:uiPriority w:val="39"/>
    <w:rsid w:val="00602E97"/>
    <w:pPr>
      <w:spacing w:after="0" w:line="240" w:lineRule="auto"/>
    </w:pPr>
    <w:rPr>
      <w:rFonts w:ascii="Times New Roman" w:eastAsia="Times New Roman" w:hAnsi="Times New Roman" w:cs="Times New Roman"/>
      <w:kern w:val="0"/>
      <w:lang w:eastAsia="sv-S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basedOn w:val="Normal"/>
    <w:qFormat/>
    <w:rsid w:val="0085562D"/>
    <w:pPr>
      <w:spacing w:line="200" w:lineRule="atLeast"/>
    </w:pPr>
    <w:rPr>
      <w:rFonts w:ascii="Arial" w:eastAsia="Times New Roman" w:hAnsi="Arial" w:cs="Times New Roman"/>
      <w:kern w:val="0"/>
      <w:sz w:val="16"/>
      <w:lang w:eastAsia="sv-SE"/>
      <w14:ligatures w14:val="none"/>
    </w:rPr>
  </w:style>
  <w:style w:type="character" w:customStyle="1" w:styleId="Rubrik3Char">
    <w:name w:val="Rubrik 3 Char"/>
    <w:basedOn w:val="Standardstycketeckensnitt"/>
    <w:link w:val="Rubrik3"/>
    <w:uiPriority w:val="9"/>
    <w:rsid w:val="00602E97"/>
    <w:rPr>
      <w:rFonts w:ascii="Arial" w:eastAsiaTheme="majorEastAsia" w:hAnsi="Arial" w:cstheme="majorBidi"/>
      <w:b/>
      <w:sz w:val="16"/>
      <w:szCs w:val="24"/>
    </w:rPr>
  </w:style>
  <w:style w:type="character" w:customStyle="1" w:styleId="Rubrik4Char">
    <w:name w:val="Rubrik 4 Char"/>
    <w:basedOn w:val="Standardstycketeckensnitt"/>
    <w:link w:val="Rubrik4"/>
    <w:uiPriority w:val="9"/>
    <w:semiHidden/>
    <w:rsid w:val="00773DC1"/>
    <w:rPr>
      <w:rFonts w:asciiTheme="minorHAnsi" w:eastAsiaTheme="majorEastAsia" w:hAnsiTheme="minorHAnsi" w:cstheme="majorBidi"/>
      <w:i/>
      <w:iCs/>
      <w:color w:val="0F4761" w:themeColor="accent1" w:themeShade="BF"/>
    </w:rPr>
  </w:style>
  <w:style w:type="character" w:customStyle="1" w:styleId="Rubrik5Char">
    <w:name w:val="Rubrik 5 Char"/>
    <w:basedOn w:val="Standardstycketeckensnitt"/>
    <w:link w:val="Rubrik5"/>
    <w:uiPriority w:val="9"/>
    <w:semiHidden/>
    <w:rsid w:val="00773DC1"/>
    <w:rPr>
      <w:rFonts w:asciiTheme="minorHAnsi" w:eastAsiaTheme="majorEastAsia" w:hAnsiTheme="minorHAnsi" w:cstheme="majorBidi"/>
      <w:color w:val="0F4761" w:themeColor="accent1" w:themeShade="BF"/>
    </w:rPr>
  </w:style>
  <w:style w:type="character" w:customStyle="1" w:styleId="Rubrik6Char">
    <w:name w:val="Rubrik 6 Char"/>
    <w:basedOn w:val="Standardstycketeckensnitt"/>
    <w:link w:val="Rubrik6"/>
    <w:uiPriority w:val="9"/>
    <w:semiHidden/>
    <w:rsid w:val="00773DC1"/>
    <w:rPr>
      <w:rFonts w:asciiTheme="minorHAnsi" w:eastAsiaTheme="majorEastAsia" w:hAnsiTheme="minorHAnsi" w:cstheme="majorBidi"/>
      <w:i/>
      <w:iCs/>
      <w:color w:val="595959" w:themeColor="text1" w:themeTint="A6"/>
    </w:rPr>
  </w:style>
  <w:style w:type="character" w:customStyle="1" w:styleId="Rubrik7Char">
    <w:name w:val="Rubrik 7 Char"/>
    <w:basedOn w:val="Standardstycketeckensnitt"/>
    <w:link w:val="Rubrik7"/>
    <w:uiPriority w:val="9"/>
    <w:semiHidden/>
    <w:rsid w:val="00773DC1"/>
    <w:rPr>
      <w:rFonts w:asciiTheme="minorHAnsi" w:eastAsiaTheme="majorEastAsia" w:hAnsiTheme="minorHAnsi" w:cstheme="majorBidi"/>
      <w:color w:val="595959" w:themeColor="text1" w:themeTint="A6"/>
    </w:rPr>
  </w:style>
  <w:style w:type="character" w:customStyle="1" w:styleId="Rubrik8Char">
    <w:name w:val="Rubrik 8 Char"/>
    <w:basedOn w:val="Standardstycketeckensnitt"/>
    <w:link w:val="Rubrik8"/>
    <w:uiPriority w:val="9"/>
    <w:semiHidden/>
    <w:rsid w:val="00773DC1"/>
    <w:rPr>
      <w:rFonts w:asciiTheme="minorHAnsi" w:eastAsiaTheme="majorEastAsia" w:hAnsiTheme="minorHAnsi" w:cstheme="majorBidi"/>
      <w:i/>
      <w:iCs/>
      <w:color w:val="272727" w:themeColor="text1" w:themeTint="D8"/>
    </w:rPr>
  </w:style>
  <w:style w:type="character" w:customStyle="1" w:styleId="Rubrik9Char">
    <w:name w:val="Rubrik 9 Char"/>
    <w:basedOn w:val="Standardstycketeckensnitt"/>
    <w:link w:val="Rubrik9"/>
    <w:uiPriority w:val="9"/>
    <w:semiHidden/>
    <w:rsid w:val="00773DC1"/>
    <w:rPr>
      <w:rFonts w:asciiTheme="minorHAnsi" w:eastAsiaTheme="majorEastAsia" w:hAnsiTheme="minorHAnsi" w:cstheme="majorBidi"/>
      <w:color w:val="272727" w:themeColor="text1" w:themeTint="D8"/>
    </w:rPr>
  </w:style>
  <w:style w:type="paragraph" w:customStyle="1" w:styleId="Avtalsrubrik1">
    <w:name w:val="Avtalsrubrik 1"/>
    <w:next w:val="Avtalstext2"/>
    <w:qFormat/>
    <w:rsid w:val="00077CC9"/>
    <w:pPr>
      <w:keepNext/>
      <w:numPr>
        <w:numId w:val="5"/>
      </w:numPr>
      <w:tabs>
        <w:tab w:val="clear" w:pos="567"/>
      </w:tabs>
      <w:suppressAutoHyphens/>
      <w:spacing w:before="240" w:after="120" w:line="260" w:lineRule="atLeast"/>
      <w:ind w:left="454" w:hanging="454"/>
      <w:outlineLvl w:val="0"/>
    </w:pPr>
    <w:rPr>
      <w:rFonts w:ascii="Arial" w:hAnsi="Arial"/>
      <w:b/>
      <w:sz w:val="20"/>
    </w:rPr>
  </w:style>
  <w:style w:type="paragraph" w:customStyle="1" w:styleId="Avtalstext2">
    <w:name w:val="Avtalstext 2"/>
    <w:basedOn w:val="Normal"/>
    <w:qFormat/>
    <w:rsid w:val="00077CC9"/>
    <w:pPr>
      <w:numPr>
        <w:ilvl w:val="1"/>
        <w:numId w:val="5"/>
      </w:numPr>
      <w:tabs>
        <w:tab w:val="clear" w:pos="567"/>
        <w:tab w:val="left" w:pos="454"/>
      </w:tabs>
      <w:ind w:left="0" w:firstLine="0"/>
      <w:outlineLvl w:val="1"/>
    </w:pPr>
  </w:style>
  <w:style w:type="paragraph" w:styleId="Liststycke">
    <w:name w:val="List Paragraph"/>
    <w:basedOn w:val="Normal"/>
    <w:uiPriority w:val="34"/>
    <w:rsid w:val="002252A7"/>
    <w:pPr>
      <w:ind w:left="720"/>
      <w:contextualSpacing/>
    </w:pPr>
  </w:style>
  <w:style w:type="paragraph" w:customStyle="1" w:styleId="Ledtextfet">
    <w:name w:val="Ledtext fet"/>
    <w:next w:val="Normal"/>
    <w:qFormat/>
    <w:rsid w:val="005A366D"/>
    <w:pPr>
      <w:spacing w:after="0" w:line="240" w:lineRule="auto"/>
    </w:pPr>
    <w:rPr>
      <w:rFonts w:ascii="Arial" w:hAnsi="Arial"/>
      <w:b/>
      <w:sz w:val="12"/>
    </w:rPr>
  </w:style>
  <w:style w:type="paragraph" w:customStyle="1" w:styleId="Ledtextnormal">
    <w:name w:val="Ledtext normal"/>
    <w:basedOn w:val="Ledtextfet"/>
    <w:qFormat/>
    <w:rsid w:val="005A366D"/>
    <w:rPr>
      <w:b w:val="0"/>
    </w:rPr>
  </w:style>
  <w:style w:type="paragraph" w:styleId="Sidhuvud">
    <w:name w:val="header"/>
    <w:basedOn w:val="Normal"/>
    <w:link w:val="SidhuvudChar"/>
    <w:uiPriority w:val="99"/>
    <w:unhideWhenUsed/>
    <w:rsid w:val="002B48B3"/>
    <w:pPr>
      <w:widowControl w:val="0"/>
      <w:tabs>
        <w:tab w:val="center" w:pos="4536"/>
        <w:tab w:val="right" w:pos="9072"/>
      </w:tabs>
      <w:spacing w:before="0" w:after="0" w:line="200" w:lineRule="atLeast"/>
      <w:jc w:val="right"/>
    </w:pPr>
    <w:rPr>
      <w:rFonts w:ascii="Arial" w:hAnsi="Arial"/>
      <w:sz w:val="16"/>
    </w:rPr>
  </w:style>
  <w:style w:type="character" w:customStyle="1" w:styleId="SidhuvudChar">
    <w:name w:val="Sidhuvud Char"/>
    <w:basedOn w:val="Standardstycketeckensnitt"/>
    <w:link w:val="Sidhuvud"/>
    <w:uiPriority w:val="99"/>
    <w:rsid w:val="002B48B3"/>
    <w:rPr>
      <w:rFonts w:ascii="Arial" w:hAnsi="Arial"/>
      <w:sz w:val="16"/>
    </w:rPr>
  </w:style>
  <w:style w:type="paragraph" w:styleId="Sidfot">
    <w:name w:val="footer"/>
    <w:basedOn w:val="Normal"/>
    <w:link w:val="SidfotChar"/>
    <w:uiPriority w:val="99"/>
    <w:unhideWhenUsed/>
    <w:rsid w:val="008B47E4"/>
    <w:pPr>
      <w:tabs>
        <w:tab w:val="center" w:pos="4536"/>
        <w:tab w:val="right" w:pos="9072"/>
      </w:tabs>
      <w:spacing w:before="0" w:after="0" w:line="240" w:lineRule="auto"/>
    </w:pPr>
  </w:style>
  <w:style w:type="character" w:customStyle="1" w:styleId="SidfotChar">
    <w:name w:val="Sidfot Char"/>
    <w:basedOn w:val="Standardstycketeckensnitt"/>
    <w:link w:val="Sidfot"/>
    <w:uiPriority w:val="99"/>
    <w:rsid w:val="008B47E4"/>
    <w:rPr>
      <w:rFonts w:ascii="Times New Roman" w:hAnsi="Times New Roman"/>
    </w:rPr>
  </w:style>
  <w:style w:type="character" w:styleId="Platshllartext">
    <w:name w:val="Placeholder Text"/>
    <w:basedOn w:val="Standardstycketeckensnitt"/>
    <w:uiPriority w:val="99"/>
    <w:rsid w:val="005842F5"/>
    <w:rPr>
      <w:color w:val="666666"/>
    </w:rPr>
  </w:style>
  <w:style w:type="paragraph" w:styleId="Brdtext">
    <w:name w:val="Body Text"/>
    <w:basedOn w:val="Normal"/>
    <w:link w:val="BrdtextChar"/>
    <w:unhideWhenUsed/>
    <w:qFormat/>
    <w:rsid w:val="00615ED4"/>
    <w:pPr>
      <w:widowControl w:val="0"/>
      <w:numPr>
        <w:ilvl w:val="1"/>
        <w:numId w:val="19"/>
      </w:numPr>
      <w:tabs>
        <w:tab w:val="left" w:pos="426"/>
      </w:tabs>
      <w:outlineLvl w:val="1"/>
    </w:pPr>
    <w:rPr>
      <w:kern w:val="32"/>
      <w:szCs w:val="20"/>
    </w:rPr>
  </w:style>
  <w:style w:type="character" w:customStyle="1" w:styleId="BrdtextChar">
    <w:name w:val="Brödtext Char"/>
    <w:basedOn w:val="Standardstycketeckensnitt"/>
    <w:link w:val="Brdtext"/>
    <w:rsid w:val="00615ED4"/>
    <w:rPr>
      <w:rFonts w:ascii="Times New Roman" w:hAnsi="Times New Roman"/>
      <w:kern w:val="32"/>
      <w:szCs w:val="20"/>
    </w:rPr>
  </w:style>
  <w:style w:type="character" w:styleId="Hyperlnk">
    <w:name w:val="Hyperlink"/>
    <w:basedOn w:val="Standardstycketeckensnitt"/>
    <w:uiPriority w:val="99"/>
    <w:unhideWhenUsed/>
    <w:rsid w:val="005E2349"/>
    <w:rPr>
      <w:color w:val="467886" w:themeColor="hyperlink"/>
      <w:u w:val="single"/>
    </w:rPr>
  </w:style>
  <w:style w:type="character" w:styleId="Olstomnmnande">
    <w:name w:val="Unresolved Mention"/>
    <w:basedOn w:val="Standardstycketeckensnitt"/>
    <w:uiPriority w:val="99"/>
    <w:semiHidden/>
    <w:unhideWhenUsed/>
    <w:rsid w:val="005E2349"/>
    <w:rPr>
      <w:color w:val="605E5C"/>
      <w:shd w:val="clear" w:color="auto" w:fill="E1DFDD"/>
    </w:rPr>
  </w:style>
  <w:style w:type="paragraph" w:customStyle="1" w:styleId="abc-listamindreindrag">
    <w:name w:val="abc-lista mindre indrag"/>
    <w:basedOn w:val="Normal"/>
    <w:qFormat/>
    <w:rsid w:val="00077CC9"/>
    <w:pPr>
      <w:numPr>
        <w:numId w:val="23"/>
      </w:numPr>
      <w:spacing w:before="0" w:after="0"/>
    </w:pPr>
  </w:style>
  <w:style w:type="character" w:styleId="Kommentarsreferens">
    <w:name w:val="annotation reference"/>
    <w:basedOn w:val="Standardstycketeckensnitt"/>
    <w:uiPriority w:val="99"/>
    <w:semiHidden/>
    <w:unhideWhenUsed/>
    <w:rsid w:val="00E243BA"/>
    <w:rPr>
      <w:sz w:val="16"/>
      <w:szCs w:val="16"/>
    </w:rPr>
  </w:style>
  <w:style w:type="paragraph" w:styleId="Kommentarer">
    <w:name w:val="annotation text"/>
    <w:basedOn w:val="Normal"/>
    <w:link w:val="KommentarerChar"/>
    <w:uiPriority w:val="99"/>
    <w:unhideWhenUsed/>
    <w:rsid w:val="00E243BA"/>
    <w:pPr>
      <w:spacing w:line="240" w:lineRule="auto"/>
    </w:pPr>
    <w:rPr>
      <w:sz w:val="20"/>
      <w:szCs w:val="20"/>
    </w:rPr>
  </w:style>
  <w:style w:type="character" w:customStyle="1" w:styleId="KommentarerChar">
    <w:name w:val="Kommentarer Char"/>
    <w:basedOn w:val="Standardstycketeckensnitt"/>
    <w:link w:val="Kommentarer"/>
    <w:uiPriority w:val="99"/>
    <w:rsid w:val="00E243BA"/>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E243BA"/>
    <w:rPr>
      <w:b/>
      <w:bCs/>
    </w:rPr>
  </w:style>
  <w:style w:type="character" w:customStyle="1" w:styleId="KommentarsmneChar">
    <w:name w:val="Kommentarsämne Char"/>
    <w:basedOn w:val="KommentarerChar"/>
    <w:link w:val="Kommentarsmne"/>
    <w:uiPriority w:val="99"/>
    <w:semiHidden/>
    <w:rsid w:val="00E243BA"/>
    <w:rPr>
      <w:rFonts w:ascii="Times New Roman" w:hAnsi="Times New Roman"/>
      <w:b/>
      <w:bCs/>
      <w:sz w:val="20"/>
      <w:szCs w:val="20"/>
    </w:rPr>
  </w:style>
  <w:style w:type="paragraph" w:styleId="Revision">
    <w:name w:val="Revision"/>
    <w:hidden/>
    <w:uiPriority w:val="99"/>
    <w:semiHidden/>
    <w:rsid w:val="000C446A"/>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8785142B51F1C40B2306461EF44CB54" ma:contentTypeVersion="14" ma:contentTypeDescription="Skapa ett nytt dokument." ma:contentTypeScope="" ma:versionID="77466975feef5c2d0a4d86e8a7ae6ab8">
  <xsd:schema xmlns:xsd="http://www.w3.org/2001/XMLSchema" xmlns:xs="http://www.w3.org/2001/XMLSchema" xmlns:p="http://schemas.microsoft.com/office/2006/metadata/properties" xmlns:ns2="cc333315-fb1e-4eea-b8d3-bb2e90963769" xmlns:ns3="1e142b3f-87ae-4ef1-8c77-ca26ce959493" xmlns:ns4="7ae269a4-4376-4c9e-b253-dad9c58060cb" targetNamespace="http://schemas.microsoft.com/office/2006/metadata/properties" ma:root="true" ma:fieldsID="7dbd25003c9dd3e73504d71886f2b593" ns2:_="" ns3:_="" ns4:_="">
    <xsd:import namespace="cc333315-fb1e-4eea-b8d3-bb2e90963769"/>
    <xsd:import namespace="1e142b3f-87ae-4ef1-8c77-ca26ce959493"/>
    <xsd:import namespace="7ae269a4-4376-4c9e-b253-dad9c58060cb"/>
    <xsd:element name="properties">
      <xsd:complexType>
        <xsd:sequence>
          <xsd:element name="documentManagement">
            <xsd:complexType>
              <xsd:all>
                <xsd:element ref="ns2:Tagg"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4:SharedWithUsers" minOccurs="0"/>
                <xsd:element ref="ns4:SharedWithDetails" minOccurs="0"/>
                <xsd:element ref="ns2:Typavmateri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33315-fb1e-4eea-b8d3-bb2e90963769" elementFormDefault="qualified">
    <xsd:import namespace="http://schemas.microsoft.com/office/2006/documentManagement/types"/>
    <xsd:import namespace="http://schemas.microsoft.com/office/infopath/2007/PartnerControls"/>
    <xsd:element name="Tagg" ma:index="8" nillable="true" ma:displayName="Tagg" ma:internalName="Tagg">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Bildmarkeringar" ma:readOnly="false" ma:fieldId="{5cf76f15-5ced-4ddc-b409-7134ff3c332f}" ma:taxonomyMulti="true" ma:sspId="80d1b4eb-8425-4edd-a146-3efda088a20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Typavmaterial" ma:index="21" nillable="true" ma:displayName="Typ av material" ma:format="Dropdown" ma:internalName="Typavmaterial">
      <xsd:simpleType>
        <xsd:restriction base="dms:Choice">
          <xsd:enumeration value="Stödmaterial"/>
          <xsd:enumeration value="Riktlinje"/>
          <xsd:enumeration value="Mall"/>
        </xsd:restriction>
      </xsd:simpleType>
    </xsd:element>
  </xsd:schema>
  <xsd:schema xmlns:xsd="http://www.w3.org/2001/XMLSchema" xmlns:xs="http://www.w3.org/2001/XMLSchema" xmlns:dms="http://schemas.microsoft.com/office/2006/documentManagement/types" xmlns:pc="http://schemas.microsoft.com/office/infopath/2007/PartnerControls" targetNamespace="1e142b3f-87ae-4ef1-8c77-ca26ce95949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f3ba1f0-e21a-4615-a3ad-dd83e30066c6}" ma:internalName="TaxCatchAll" ma:showField="CatchAllData" ma:web="7ae269a4-4376-4c9e-b253-dad9c58060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e269a4-4376-4c9e-b253-dad9c58060cb"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ae269a4-4376-4c9e-b253-dad9c58060cb">
      <UserInfo>
        <DisplayName/>
        <AccountId xsi:nil="true"/>
        <AccountType/>
      </UserInfo>
    </SharedWithUsers>
    <lcf76f155ced4ddcb4097134ff3c332f xmlns="cc333315-fb1e-4eea-b8d3-bb2e90963769">
      <Terms xmlns="http://schemas.microsoft.com/office/infopath/2007/PartnerControls"/>
    </lcf76f155ced4ddcb4097134ff3c332f>
    <TaxCatchAll xmlns="1e142b3f-87ae-4ef1-8c77-ca26ce959493" xsi:nil="true"/>
    <Tagg xmlns="cc333315-fb1e-4eea-b8d3-bb2e90963769" xsi:nil="true"/>
    <Typavmaterial xmlns="cc333315-fb1e-4eea-b8d3-bb2e9096376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AA50B-2AC0-4AB7-8D45-691F40C34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33315-fb1e-4eea-b8d3-bb2e90963769"/>
    <ds:schemaRef ds:uri="1e142b3f-87ae-4ef1-8c77-ca26ce959493"/>
    <ds:schemaRef ds:uri="7ae269a4-4376-4c9e-b253-dad9c5806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1D6399-7DF0-48EA-8D27-244C1DB6BEA1}">
  <ds:schemaRefs>
    <ds:schemaRef ds:uri="http://schemas.microsoft.com/sharepoint/v3/contenttype/forms"/>
  </ds:schemaRefs>
</ds:datastoreItem>
</file>

<file path=customXml/itemProps3.xml><?xml version="1.0" encoding="utf-8"?>
<ds:datastoreItem xmlns:ds="http://schemas.openxmlformats.org/officeDocument/2006/customXml" ds:itemID="{7433F849-7733-4734-8959-F97D584C2C3A}">
  <ds:schemaRefs>
    <ds:schemaRef ds:uri="http://schemas.microsoft.com/office/2006/metadata/properties"/>
    <ds:schemaRef ds:uri="http://schemas.microsoft.com/office/infopath/2007/PartnerControls"/>
    <ds:schemaRef ds:uri="7ae269a4-4376-4c9e-b253-dad9c58060cb"/>
    <ds:schemaRef ds:uri="cc333315-fb1e-4eea-b8d3-bb2e90963769"/>
    <ds:schemaRef ds:uri="1e142b3f-87ae-4ef1-8c77-ca26ce959493"/>
  </ds:schemaRefs>
</ds:datastoreItem>
</file>

<file path=customXml/itemProps4.xml><?xml version="1.0" encoding="utf-8"?>
<ds:datastoreItem xmlns:ds="http://schemas.openxmlformats.org/officeDocument/2006/customXml" ds:itemID="{1E66A44C-5F05-47F8-AB2B-397500DFF49A}">
  <ds:schemaRefs>
    <ds:schemaRef ds:uri="http://schemas.openxmlformats.org/officeDocument/2006/bibliography"/>
  </ds:schemaRefs>
</ds:datastoreItem>
</file>

<file path=docMetadata/LabelInfo.xml><?xml version="1.0" encoding="utf-8"?>
<clbl:labelList xmlns:clbl="http://schemas.microsoft.com/office/2020/mipLabelMetadata">
  <clbl:label id="{f0785fb4-7cd3-40c0-8122-f25147720244}" enabled="1" method="Standard" siteId="{3619ea90-fa6e-40bf-aa11-2d4a18ad7689}" removed="0"/>
</clbl:labelList>
</file>

<file path=docProps/app.xml><?xml version="1.0" encoding="utf-8"?>
<Properties xmlns="http://schemas.openxmlformats.org/officeDocument/2006/extended-properties" xmlns:vt="http://schemas.openxmlformats.org/officeDocument/2006/docPropsVTypes">
  <Template>Normal</Template>
  <TotalTime>35</TotalTime>
  <Pages>9</Pages>
  <Words>5645</Words>
  <Characters>29924</Characters>
  <Application>Microsoft Office Word</Application>
  <DocSecurity>0</DocSecurity>
  <Lines>249</Lines>
  <Paragraphs>70</Paragraphs>
  <ScaleCrop>false</ScaleCrop>
  <Company/>
  <LinksUpToDate>false</LinksUpToDate>
  <CharactersWithSpaces>35499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Villkor för köp av konsultuppdrag</dc:title>
  <dc:subject/>
  <dc:creator>Olivia Åman</dc:creator>
  <cp:keywords/>
  <dc:description/>
  <cp:lastModifiedBy>Migelle Wikström</cp:lastModifiedBy>
  <cp:revision>10</cp:revision>
  <cp:lastPrinted>2025-10-28T12:02:00Z</cp:lastPrinted>
  <dcterms:created xsi:type="dcterms:W3CDTF">2025-11-13T11:49:00Z</dcterms:created>
  <dcterms:modified xsi:type="dcterms:W3CDTF">2026-05-19T13:30:00Z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0x01010048785142B51F1C40B2306461EF44CB54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rder">
    <vt:r8>22500</vt:r8>
  </property>
</Properties>
</file>