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03337" w14:textId="35F7DB82" w:rsidR="00F64C21" w:rsidRDefault="00F05B28" w:rsidP="00C3342B">
      <w:pPr>
        <w:ind w:firstLine="1304"/>
      </w:pPr>
      <w:bookmarkStart w:id="0" w:name="_Toc372882985"/>
      <w:bookmarkStart w:id="1" w:name="_Toc372883860"/>
      <w:bookmarkStart w:id="2" w:name="_Toc372883944"/>
      <w:r>
        <w:t>2</w:t>
      </w:r>
      <w:r w:rsidR="004E333F">
        <w:t xml:space="preserve">   </w:t>
      </w:r>
    </w:p>
    <w:p w14:paraId="60E9BB37" w14:textId="77777777" w:rsidR="00F64C21" w:rsidRDefault="00F64C21" w:rsidP="00F64C21"/>
    <w:p w14:paraId="01C01F1A" w14:textId="77777777" w:rsidR="00F64C21" w:rsidRDefault="00F64C21" w:rsidP="00F64C21"/>
    <w:p w14:paraId="4275CE0F" w14:textId="77777777" w:rsidR="00F64C21" w:rsidRDefault="00F64C21" w:rsidP="00F64C21"/>
    <w:p w14:paraId="3C6EF656" w14:textId="77777777" w:rsidR="00F64C21" w:rsidRDefault="00F64C21" w:rsidP="00F64C21"/>
    <w:p w14:paraId="07ED0668" w14:textId="77777777" w:rsidR="00F64C21" w:rsidRDefault="00F64C21" w:rsidP="00F64C21"/>
    <w:p w14:paraId="2B1B69FF" w14:textId="77777777" w:rsidR="00F64C21" w:rsidRDefault="00F64C21" w:rsidP="00F64C21"/>
    <w:p w14:paraId="55BE278A" w14:textId="77777777" w:rsidR="00F64C21" w:rsidRDefault="00F64C21" w:rsidP="00F64C21"/>
    <w:p w14:paraId="7AFFB30B" w14:textId="77777777" w:rsidR="00F64C21" w:rsidRDefault="00F64C21" w:rsidP="00F64C21"/>
    <w:p w14:paraId="3E84AC00" w14:textId="77777777" w:rsidR="00F64C21" w:rsidRDefault="00F64C21" w:rsidP="00F64C21"/>
    <w:p w14:paraId="02C75159" w14:textId="77777777" w:rsidR="00F64C21" w:rsidRDefault="00F64C21" w:rsidP="00F64C21"/>
    <w:p w14:paraId="3388728A" w14:textId="77777777" w:rsidR="00F64C21" w:rsidRDefault="00F64C21" w:rsidP="00F64C21"/>
    <w:p w14:paraId="149EDC3F" w14:textId="77777777" w:rsidR="00F64C21" w:rsidRDefault="00F64C21" w:rsidP="00F64C21"/>
    <w:p w14:paraId="2D742BA3" w14:textId="77777777" w:rsidR="00F64C21" w:rsidRDefault="00F64C21" w:rsidP="00F64C21"/>
    <w:p w14:paraId="5CBAE262" w14:textId="77777777" w:rsidR="00F64C21" w:rsidRDefault="00F64C21" w:rsidP="00F64C21"/>
    <w:p w14:paraId="088B9F19" w14:textId="77777777" w:rsidR="00F64C21" w:rsidRDefault="00F64C21" w:rsidP="00F64C21"/>
    <w:p w14:paraId="6F633F39" w14:textId="77777777" w:rsidR="00F64C21" w:rsidRDefault="00F64C21" w:rsidP="00F64C21"/>
    <w:p w14:paraId="4D7D4FF0" w14:textId="77777777" w:rsidR="00F64C21" w:rsidRDefault="0099797B" w:rsidP="00F64C21">
      <w:r>
        <w:rPr>
          <w:noProof/>
        </w:rPr>
        <mc:AlternateContent>
          <mc:Choice Requires="wps">
            <w:drawing>
              <wp:anchor distT="0" distB="0" distL="114300" distR="114300" simplePos="0" relativeHeight="251658240" behindDoc="0" locked="0" layoutInCell="1" allowOverlap="1" wp14:anchorId="7E46CF01" wp14:editId="7D8053CB">
                <wp:simplePos x="0" y="0"/>
                <wp:positionH relativeFrom="column">
                  <wp:posOffset>5715</wp:posOffset>
                </wp:positionH>
                <wp:positionV relativeFrom="paragraph">
                  <wp:posOffset>112395</wp:posOffset>
                </wp:positionV>
                <wp:extent cx="5391150" cy="25146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514600"/>
                        </a:xfrm>
                        <a:prstGeom prst="rect">
                          <a:avLst/>
                        </a:prstGeom>
                        <a:solidFill>
                          <a:srgbClr val="FFFFFF"/>
                        </a:solidFill>
                        <a:ln w="9525">
                          <a:solidFill>
                            <a:schemeClr val="bg1">
                              <a:lumMod val="100000"/>
                              <a:lumOff val="0"/>
                            </a:schemeClr>
                          </a:solidFill>
                          <a:miter lim="800000"/>
                          <a:headEnd/>
                          <a:tailEnd/>
                        </a:ln>
                      </wps:spPr>
                      <wps:txbx>
                        <w:txbxContent>
                          <w:p w14:paraId="7469FA0A" w14:textId="3E662F45" w:rsidR="0069632C" w:rsidRDefault="0069632C" w:rsidP="00F64C21">
                            <w:pPr>
                              <w:jc w:val="center"/>
                              <w:rPr>
                                <w:rFonts w:asciiTheme="majorHAnsi" w:hAnsiTheme="majorHAnsi" w:cstheme="majorHAnsi"/>
                                <w:color w:val="005DA2"/>
                                <w:sz w:val="56"/>
                                <w:szCs w:val="56"/>
                              </w:rPr>
                            </w:pPr>
                            <w:r>
                              <w:rPr>
                                <w:rFonts w:asciiTheme="majorHAnsi" w:hAnsiTheme="majorHAnsi" w:cstheme="majorHAnsi"/>
                                <w:color w:val="005DA2"/>
                                <w:sz w:val="56"/>
                                <w:szCs w:val="56"/>
                              </w:rPr>
                              <w:t>Anbudsförfrågan –</w:t>
                            </w:r>
                          </w:p>
                          <w:p w14:paraId="6237BB01" w14:textId="395759F4" w:rsidR="0069632C" w:rsidRPr="00F53F65" w:rsidRDefault="00DB223B" w:rsidP="0069632C">
                            <w:pPr>
                              <w:jc w:val="center"/>
                              <w:rPr>
                                <w:rFonts w:asciiTheme="majorHAnsi" w:hAnsiTheme="majorHAnsi" w:cstheme="majorHAnsi"/>
                                <w:color w:val="005DA2"/>
                                <w:sz w:val="56"/>
                                <w:szCs w:val="56"/>
                              </w:rPr>
                            </w:pPr>
                            <w:r>
                              <w:rPr>
                                <w:rFonts w:asciiTheme="majorHAnsi" w:hAnsiTheme="majorHAnsi" w:cstheme="majorHAnsi"/>
                                <w:color w:val="005DA2"/>
                                <w:sz w:val="56"/>
                                <w:szCs w:val="56"/>
                              </w:rPr>
                              <w:t>Leverantörs- och betalkontroll</w:t>
                            </w:r>
                            <w:r w:rsidR="00DB0CCC">
                              <w:rPr>
                                <w:rFonts w:asciiTheme="majorHAnsi" w:hAnsiTheme="majorHAnsi" w:cstheme="majorHAnsi"/>
                                <w:color w:val="005DA2"/>
                                <w:sz w:val="56"/>
                                <w:szCs w:val="56"/>
                              </w:rPr>
                              <w:t xml:space="preserve"> </w:t>
                            </w:r>
                            <w:r w:rsidR="00DB0CCC">
                              <w:rPr>
                                <w:rFonts w:asciiTheme="majorHAnsi" w:hAnsiTheme="majorHAnsi" w:cstheme="majorHAnsi"/>
                                <w:color w:val="005DA2"/>
                                <w:sz w:val="56"/>
                                <w:szCs w:val="56"/>
                              </w:rPr>
                              <w:br/>
                            </w:r>
                          </w:p>
                          <w:p w14:paraId="0F0E077B" w14:textId="513BFD0A" w:rsidR="00F338F1" w:rsidRPr="00F53F65" w:rsidRDefault="00F338F1" w:rsidP="00F64C21">
                            <w:pPr>
                              <w:jc w:val="center"/>
                              <w:rPr>
                                <w:rFonts w:asciiTheme="majorHAnsi" w:hAnsiTheme="majorHAnsi" w:cstheme="majorHAnsi"/>
                                <w:color w:val="005DA2"/>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6CF01" id="_x0000_t202" coordsize="21600,21600" o:spt="202" path="m,l,21600r21600,l21600,xe">
                <v:stroke joinstyle="miter"/>
                <v:path gradientshapeok="t" o:connecttype="rect"/>
              </v:shapetype>
              <v:shape id="Text Box 4" o:spid="_x0000_s1026" type="#_x0000_t202" style="position:absolute;margin-left:.45pt;margin-top:8.85pt;width:424.5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" strokecolor="white [3212]">
                <v:textbox>
                  <w:txbxContent>
                    <w:p w14:paraId="7469FA0A" w14:textId="3E662F45" w:rsidR="0069632C" w:rsidRDefault="0069632C" w:rsidP="00F64C21">
                      <w:pPr>
                        <w:jc w:val="center"/>
                        <w:rPr>
                          <w:rFonts w:asciiTheme="majorHAnsi" w:hAnsiTheme="majorHAnsi" w:cstheme="majorHAnsi"/>
                          <w:color w:val="005DA2"/>
                          <w:sz w:val="56"/>
                          <w:szCs w:val="56"/>
                        </w:rPr>
                      </w:pPr>
                      <w:r>
                        <w:rPr>
                          <w:rFonts w:asciiTheme="majorHAnsi" w:hAnsiTheme="majorHAnsi" w:cstheme="majorHAnsi"/>
                          <w:color w:val="005DA2"/>
                          <w:sz w:val="56"/>
                          <w:szCs w:val="56"/>
                        </w:rPr>
                        <w:t>Anbudsförfrågan –</w:t>
                      </w:r>
                    </w:p>
                    <w:p w14:paraId="6237BB01" w14:textId="395759F4" w:rsidR="0069632C" w:rsidRPr="00F53F65" w:rsidRDefault="00DB223B" w:rsidP="0069632C">
                      <w:pPr>
                        <w:jc w:val="center"/>
                        <w:rPr>
                          <w:rFonts w:asciiTheme="majorHAnsi" w:hAnsiTheme="majorHAnsi" w:cstheme="majorHAnsi"/>
                          <w:color w:val="005DA2"/>
                          <w:sz w:val="56"/>
                          <w:szCs w:val="56"/>
                        </w:rPr>
                      </w:pPr>
                      <w:r>
                        <w:rPr>
                          <w:rFonts w:asciiTheme="majorHAnsi" w:hAnsiTheme="majorHAnsi" w:cstheme="majorHAnsi"/>
                          <w:color w:val="005DA2"/>
                          <w:sz w:val="56"/>
                          <w:szCs w:val="56"/>
                        </w:rPr>
                        <w:t>Leverantörs- och betalkontroll</w:t>
                      </w:r>
                      <w:r w:rsidR="00DB0CCC">
                        <w:rPr>
                          <w:rFonts w:asciiTheme="majorHAnsi" w:hAnsiTheme="majorHAnsi" w:cstheme="majorHAnsi"/>
                          <w:color w:val="005DA2"/>
                          <w:sz w:val="56"/>
                          <w:szCs w:val="56"/>
                        </w:rPr>
                        <w:t xml:space="preserve"> </w:t>
                      </w:r>
                      <w:r w:rsidR="00DB0CCC">
                        <w:rPr>
                          <w:rFonts w:asciiTheme="majorHAnsi" w:hAnsiTheme="majorHAnsi" w:cstheme="majorHAnsi"/>
                          <w:color w:val="005DA2"/>
                          <w:sz w:val="56"/>
                          <w:szCs w:val="56"/>
                        </w:rPr>
                        <w:br/>
                      </w:r>
                    </w:p>
                    <w:p w14:paraId="0F0E077B" w14:textId="513BFD0A" w:rsidR="00F338F1" w:rsidRPr="00F53F65" w:rsidRDefault="00F338F1" w:rsidP="00F64C21">
                      <w:pPr>
                        <w:jc w:val="center"/>
                        <w:rPr>
                          <w:rFonts w:asciiTheme="majorHAnsi" w:hAnsiTheme="majorHAnsi" w:cstheme="majorHAnsi"/>
                          <w:color w:val="005DA2"/>
                          <w:sz w:val="56"/>
                          <w:szCs w:val="56"/>
                        </w:rPr>
                      </w:pPr>
                    </w:p>
                  </w:txbxContent>
                </v:textbox>
              </v:shape>
            </w:pict>
          </mc:Fallback>
        </mc:AlternateContent>
      </w:r>
    </w:p>
    <w:p w14:paraId="5B70891F" w14:textId="77777777" w:rsidR="00F64C21" w:rsidRDefault="00F64C21" w:rsidP="00F64C21"/>
    <w:p w14:paraId="0749496D" w14:textId="77777777" w:rsidR="00F64C21" w:rsidRDefault="00F64C21" w:rsidP="00F64C21"/>
    <w:p w14:paraId="219281F0" w14:textId="77777777" w:rsidR="00F64C21" w:rsidRDefault="00F64C21" w:rsidP="00F64C21"/>
    <w:p w14:paraId="0C8F9587" w14:textId="77777777" w:rsidR="00F64C21" w:rsidRDefault="00F64C21" w:rsidP="00F64C21"/>
    <w:p w14:paraId="7B681E80" w14:textId="77777777" w:rsidR="00F64C21" w:rsidRDefault="00F64C21" w:rsidP="00F64C21"/>
    <w:p w14:paraId="6467191F" w14:textId="77777777" w:rsidR="00F64C21" w:rsidRDefault="00F64C21" w:rsidP="00F64C21"/>
    <w:p w14:paraId="623BA795" w14:textId="77777777" w:rsidR="00F64C21" w:rsidRDefault="00F64C21" w:rsidP="00F64C21"/>
    <w:p w14:paraId="2598D97F" w14:textId="77777777" w:rsidR="00F64C21" w:rsidRDefault="00F64C21" w:rsidP="00F64C21"/>
    <w:bookmarkEnd w:id="0"/>
    <w:bookmarkEnd w:id="1"/>
    <w:bookmarkEnd w:id="2"/>
    <w:p w14:paraId="4A67B507" w14:textId="77777777" w:rsidR="006D535A" w:rsidRDefault="006D535A" w:rsidP="001E03AA">
      <w:pPr>
        <w:pStyle w:val="Brdtext"/>
        <w:rPr>
          <w:rFonts w:ascii="Arial" w:hAnsi="Arial" w:cs="Arial"/>
          <w:b/>
          <w:sz w:val="28"/>
          <w:szCs w:val="28"/>
        </w:rPr>
      </w:pPr>
    </w:p>
    <w:p w14:paraId="0798BA91" w14:textId="5EDD5484" w:rsidR="0078551A" w:rsidRDefault="00DE2D0F" w:rsidP="0078551A">
      <w:pPr>
        <w:pStyle w:val="Rubrik1"/>
      </w:pPr>
      <w:r w:rsidRPr="3169E85A">
        <w:rPr>
          <w:rFonts w:ascii="Arial" w:hAnsi="Arial" w:cs="Arial"/>
        </w:rPr>
        <w:br w:type="page"/>
      </w:r>
      <w:bookmarkStart w:id="3" w:name="_Toc167425932"/>
      <w:r w:rsidR="00097492">
        <w:lastRenderedPageBreak/>
        <w:t>Information om Svenska kyrkan och upphandlingen</w:t>
      </w:r>
      <w:bookmarkEnd w:id="3"/>
    </w:p>
    <w:p w14:paraId="659078E9" w14:textId="77777777" w:rsidR="0022414E" w:rsidRDefault="0022414E" w:rsidP="0022414E"/>
    <w:p w14:paraId="198543E3" w14:textId="77777777" w:rsidR="0022414E" w:rsidRDefault="0022414E" w:rsidP="0022414E">
      <w:pPr>
        <w:rPr>
          <w:b/>
          <w:bCs/>
        </w:rPr>
      </w:pPr>
    </w:p>
    <w:p w14:paraId="020ACD8D" w14:textId="77777777" w:rsidR="0022414E" w:rsidRPr="0022414E" w:rsidRDefault="0022414E" w:rsidP="0022414E"/>
    <w:p w14:paraId="64A31329" w14:textId="39299D51" w:rsidR="0022414E" w:rsidRPr="00BF7464" w:rsidRDefault="00501FEA" w:rsidP="0022414E">
      <w:pPr>
        <w:pStyle w:val="Rubrik2"/>
      </w:pPr>
      <w:bookmarkStart w:id="4" w:name="_Toc167425933"/>
      <w:r w:rsidRPr="00BF7464">
        <w:t>Information om Svenska kyrkan</w:t>
      </w:r>
      <w:bookmarkEnd w:id="4"/>
    </w:p>
    <w:p w14:paraId="77F57F1E" w14:textId="00135953" w:rsidR="00350E74" w:rsidRPr="00BF7464" w:rsidRDefault="00350E74" w:rsidP="000A6F4A">
      <w:pPr>
        <w:pStyle w:val="Brdtext"/>
        <w:spacing w:line="276" w:lineRule="auto"/>
        <w:rPr>
          <w:sz w:val="24"/>
          <w:szCs w:val="24"/>
        </w:rPr>
      </w:pPr>
      <w:r w:rsidRPr="00BF7464">
        <w:rPr>
          <w:sz w:val="24"/>
          <w:szCs w:val="24"/>
        </w:rPr>
        <w:t>Svenska kyrkan är en evangelisk-luthersk, öppen och demokratisk folkkyrka som till stora delar finansieras av medlemsavgifter från de cirka 5,5 miljoner medlemmarna.</w:t>
      </w:r>
      <w:r w:rsidR="003859AD" w:rsidRPr="00BF7464">
        <w:rPr>
          <w:sz w:val="24"/>
          <w:szCs w:val="24"/>
        </w:rPr>
        <w:t xml:space="preserve"> </w:t>
      </w:r>
      <w:r w:rsidRPr="00BF7464">
        <w:rPr>
          <w:sz w:val="24"/>
          <w:szCs w:val="24"/>
        </w:rPr>
        <w:t xml:space="preserve">Verksamheten är rikstäckande och det finns </w:t>
      </w:r>
      <w:r w:rsidR="00B16412" w:rsidRPr="00BF7464">
        <w:rPr>
          <w:sz w:val="24"/>
          <w:szCs w:val="24"/>
        </w:rPr>
        <w:t xml:space="preserve">inom de 13 stiften </w:t>
      </w:r>
      <w:r w:rsidRPr="00BF7464">
        <w:rPr>
          <w:sz w:val="24"/>
          <w:szCs w:val="24"/>
        </w:rPr>
        <w:t>cirka 1300 församlingar</w:t>
      </w:r>
      <w:r w:rsidR="00B16412" w:rsidRPr="00BF7464">
        <w:rPr>
          <w:sz w:val="24"/>
          <w:szCs w:val="24"/>
        </w:rPr>
        <w:t xml:space="preserve"> som kan samverka i pastorat</w:t>
      </w:r>
      <w:r w:rsidRPr="00BF7464">
        <w:rPr>
          <w:sz w:val="24"/>
          <w:szCs w:val="24"/>
        </w:rPr>
        <w:t xml:space="preserve">. Församlingarna är grupperade i ca 600 ekonomiska enheter. </w:t>
      </w:r>
      <w:r w:rsidR="00B16412" w:rsidRPr="00BF7464">
        <w:rPr>
          <w:sz w:val="24"/>
          <w:szCs w:val="24"/>
        </w:rPr>
        <w:t>Församlingar och pastorat är självständiga juridiska personer gentemot varandra och gentemot</w:t>
      </w:r>
      <w:r w:rsidR="003950D6" w:rsidRPr="00BF7464">
        <w:rPr>
          <w:sz w:val="24"/>
          <w:szCs w:val="24"/>
        </w:rPr>
        <w:t xml:space="preserve"> den</w:t>
      </w:r>
      <w:r w:rsidR="00B16412" w:rsidRPr="00BF7464">
        <w:rPr>
          <w:sz w:val="24"/>
          <w:szCs w:val="24"/>
        </w:rPr>
        <w:t xml:space="preserve"> </w:t>
      </w:r>
      <w:r w:rsidR="003950D6" w:rsidRPr="00BF7464">
        <w:rPr>
          <w:sz w:val="24"/>
          <w:szCs w:val="24"/>
        </w:rPr>
        <w:t xml:space="preserve">nationella </w:t>
      </w:r>
      <w:r w:rsidR="00B16412" w:rsidRPr="00BF7464">
        <w:rPr>
          <w:sz w:val="24"/>
          <w:szCs w:val="24"/>
        </w:rPr>
        <w:t xml:space="preserve">nivån. Församlingar och pastorat </w:t>
      </w:r>
      <w:r w:rsidRPr="00BF7464">
        <w:rPr>
          <w:sz w:val="24"/>
          <w:szCs w:val="24"/>
        </w:rPr>
        <w:t>är inte bundna av att använda ramavtal.</w:t>
      </w:r>
    </w:p>
    <w:p w14:paraId="201A9B82" w14:textId="77777777" w:rsidR="00350E74" w:rsidRPr="00BF7464" w:rsidRDefault="00350E74" w:rsidP="000A6F4A">
      <w:pPr>
        <w:pStyle w:val="Brdtext"/>
        <w:spacing w:line="276" w:lineRule="auto"/>
        <w:rPr>
          <w:sz w:val="24"/>
          <w:szCs w:val="24"/>
        </w:rPr>
      </w:pPr>
      <w:r w:rsidRPr="00BF7464">
        <w:rPr>
          <w:sz w:val="24"/>
          <w:szCs w:val="24"/>
        </w:rPr>
        <w:t> </w:t>
      </w:r>
    </w:p>
    <w:p w14:paraId="37CC9C93" w14:textId="5F9B8855" w:rsidR="00350E74" w:rsidRPr="00BF7464" w:rsidRDefault="005B1D8F" w:rsidP="000A6F4A">
      <w:pPr>
        <w:pStyle w:val="Brdtext"/>
        <w:spacing w:line="276" w:lineRule="auto"/>
        <w:rPr>
          <w:sz w:val="24"/>
          <w:szCs w:val="24"/>
        </w:rPr>
      </w:pPr>
      <w:r>
        <w:rPr>
          <w:sz w:val="24"/>
          <w:szCs w:val="24"/>
        </w:rPr>
        <w:t>Den n</w:t>
      </w:r>
      <w:r w:rsidR="00350E74" w:rsidRPr="00BF7464">
        <w:rPr>
          <w:sz w:val="24"/>
          <w:szCs w:val="24"/>
        </w:rPr>
        <w:t>ationella nivån</w:t>
      </w:r>
      <w:r w:rsidR="007D3411" w:rsidRPr="00BF7464">
        <w:rPr>
          <w:sz w:val="24"/>
          <w:szCs w:val="24"/>
        </w:rPr>
        <w:t xml:space="preserve"> </w:t>
      </w:r>
      <w:r w:rsidR="00F97EEA" w:rsidRPr="00BF7464">
        <w:rPr>
          <w:sz w:val="24"/>
          <w:szCs w:val="24"/>
        </w:rPr>
        <w:t xml:space="preserve">(juridiska personen </w:t>
      </w:r>
      <w:r w:rsidR="0021314D" w:rsidRPr="00BF7464">
        <w:rPr>
          <w:i/>
          <w:iCs/>
          <w:sz w:val="24"/>
          <w:szCs w:val="24"/>
        </w:rPr>
        <w:t>Trossamfundet Svenska kyrkan</w:t>
      </w:r>
      <w:r w:rsidR="0021314D" w:rsidRPr="00BF7464">
        <w:rPr>
          <w:sz w:val="24"/>
          <w:szCs w:val="24"/>
        </w:rPr>
        <w:t xml:space="preserve">) </w:t>
      </w:r>
      <w:r w:rsidR="00F97EEA" w:rsidRPr="00BF7464">
        <w:rPr>
          <w:sz w:val="24"/>
          <w:szCs w:val="24"/>
        </w:rPr>
        <w:t xml:space="preserve">har till </w:t>
      </w:r>
      <w:r w:rsidR="00350E74" w:rsidRPr="00BF7464">
        <w:rPr>
          <w:sz w:val="24"/>
          <w:szCs w:val="24"/>
        </w:rPr>
        <w:t xml:space="preserve">uppgift att vara en sammanhållande kraft som bidrar till att Svenska kyrkan kan fullgöra sitt uppdrag rikstäckande. Det innebär </w:t>
      </w:r>
      <w:r w:rsidR="00DE08F0">
        <w:rPr>
          <w:sz w:val="24"/>
          <w:szCs w:val="24"/>
        </w:rPr>
        <w:t xml:space="preserve">bl.a. </w:t>
      </w:r>
      <w:r w:rsidR="00350E74" w:rsidRPr="00BF7464">
        <w:rPr>
          <w:sz w:val="24"/>
          <w:szCs w:val="24"/>
        </w:rPr>
        <w:t>att ta ansvar för och fatta beslut om kyrkans gemensamma angelägenheter och regelverk. Till uppgiften hör också att vara kyrkans röst utåt, såväl i det svenska samhället som internationellt.</w:t>
      </w:r>
    </w:p>
    <w:p w14:paraId="3F9F7EC8" w14:textId="77777777" w:rsidR="00350E74" w:rsidRPr="00BF7464" w:rsidRDefault="00350E74" w:rsidP="00350E74">
      <w:pPr>
        <w:pStyle w:val="Brdtext"/>
      </w:pPr>
    </w:p>
    <w:p w14:paraId="64CF8E27" w14:textId="30EE6CF7" w:rsidR="00350E74" w:rsidRPr="00BF7464" w:rsidRDefault="008571A3" w:rsidP="000A6F4A">
      <w:pPr>
        <w:pStyle w:val="Brdtext"/>
        <w:spacing w:after="120" w:line="276" w:lineRule="auto"/>
        <w:rPr>
          <w:rStyle w:val="Stark"/>
          <w:sz w:val="24"/>
          <w:szCs w:val="24"/>
        </w:rPr>
      </w:pPr>
      <w:r w:rsidRPr="00BF7464">
        <w:rPr>
          <w:rStyle w:val="Stark"/>
          <w:sz w:val="24"/>
          <w:szCs w:val="24"/>
        </w:rPr>
        <w:t>Bra</w:t>
      </w:r>
      <w:r w:rsidR="00350E74" w:rsidRPr="00BF7464">
        <w:rPr>
          <w:rStyle w:val="Stark"/>
          <w:sz w:val="24"/>
          <w:szCs w:val="24"/>
        </w:rPr>
        <w:t xml:space="preserve"> att veta</w:t>
      </w:r>
      <w:r w:rsidRPr="00BF7464">
        <w:rPr>
          <w:rStyle w:val="Stark"/>
          <w:sz w:val="24"/>
          <w:szCs w:val="24"/>
        </w:rPr>
        <w:t xml:space="preserve"> om Svenska kyrkan</w:t>
      </w:r>
    </w:p>
    <w:p w14:paraId="1034F6AE" w14:textId="574B9DAF" w:rsidR="00350E74" w:rsidRPr="00BF7464" w:rsidRDefault="002707BD" w:rsidP="000A6F4A">
      <w:pPr>
        <w:pStyle w:val="Brdtext"/>
        <w:numPr>
          <w:ilvl w:val="0"/>
          <w:numId w:val="40"/>
        </w:numPr>
        <w:spacing w:after="120" w:line="276" w:lineRule="auto"/>
        <w:ind w:hanging="357"/>
        <w:rPr>
          <w:sz w:val="24"/>
          <w:szCs w:val="24"/>
        </w:rPr>
      </w:pPr>
      <w:r w:rsidRPr="00BF7464">
        <w:rPr>
          <w:sz w:val="24"/>
          <w:szCs w:val="24"/>
        </w:rPr>
        <w:t xml:space="preserve">Den nationella nivån </w:t>
      </w:r>
      <w:r w:rsidR="00350E74" w:rsidRPr="00BF7464">
        <w:rPr>
          <w:sz w:val="24"/>
          <w:szCs w:val="24"/>
        </w:rPr>
        <w:t>tecknar avtal med företag som uppträder ansvarsfullt mot sina anställda, det omgivande samhället och miljön, och som bidrar till en hållbar utveckling.</w:t>
      </w:r>
    </w:p>
    <w:p w14:paraId="5AE83219" w14:textId="3BBB5E38" w:rsidR="00350E74" w:rsidRPr="00BF7464" w:rsidRDefault="005B1D8F" w:rsidP="000A6F4A">
      <w:pPr>
        <w:pStyle w:val="Brdtext"/>
        <w:numPr>
          <w:ilvl w:val="0"/>
          <w:numId w:val="40"/>
        </w:numPr>
        <w:spacing w:after="120" w:line="276" w:lineRule="auto"/>
        <w:ind w:hanging="357"/>
        <w:rPr>
          <w:sz w:val="24"/>
          <w:szCs w:val="24"/>
        </w:rPr>
      </w:pPr>
      <w:r>
        <w:rPr>
          <w:sz w:val="24"/>
          <w:szCs w:val="24"/>
        </w:rPr>
        <w:t>Den n</w:t>
      </w:r>
      <w:r w:rsidR="00EF60E2" w:rsidRPr="00BF7464">
        <w:rPr>
          <w:sz w:val="24"/>
          <w:szCs w:val="24"/>
        </w:rPr>
        <w:t>ationella nivån</w:t>
      </w:r>
      <w:r w:rsidR="00350E74" w:rsidRPr="00BF7464">
        <w:rPr>
          <w:sz w:val="24"/>
          <w:szCs w:val="24"/>
        </w:rPr>
        <w:t xml:space="preserve"> arbetar med frågor som rör hela kyrkan och är ansvarig för denna upphandling.</w:t>
      </w:r>
      <w:r w:rsidR="001244BC" w:rsidRPr="00BF7464">
        <w:rPr>
          <w:sz w:val="24"/>
          <w:szCs w:val="24"/>
        </w:rPr>
        <w:t xml:space="preserve"> E-postadress</w:t>
      </w:r>
      <w:r w:rsidR="00597446" w:rsidRPr="00BF7464">
        <w:rPr>
          <w:sz w:val="24"/>
          <w:szCs w:val="24"/>
        </w:rPr>
        <w:t>er</w:t>
      </w:r>
      <w:r w:rsidR="001244BC" w:rsidRPr="00BF7464">
        <w:rPr>
          <w:sz w:val="24"/>
          <w:szCs w:val="24"/>
        </w:rPr>
        <w:t xml:space="preserve"> till </w:t>
      </w:r>
      <w:r w:rsidR="00907945">
        <w:rPr>
          <w:sz w:val="24"/>
          <w:szCs w:val="24"/>
        </w:rPr>
        <w:t xml:space="preserve">den </w:t>
      </w:r>
      <w:r w:rsidR="001244BC" w:rsidRPr="00BF7464">
        <w:rPr>
          <w:sz w:val="24"/>
          <w:szCs w:val="24"/>
        </w:rPr>
        <w:t>nationella nivån kan innehålla ordet kyrkokansliet</w:t>
      </w:r>
      <w:r w:rsidR="00597446" w:rsidRPr="00BF7464">
        <w:rPr>
          <w:sz w:val="24"/>
          <w:szCs w:val="24"/>
        </w:rPr>
        <w:t>.</w:t>
      </w:r>
    </w:p>
    <w:p w14:paraId="6229E5F3" w14:textId="53342989" w:rsidR="00BE44E0" w:rsidRPr="00BF7464" w:rsidRDefault="003F10C5" w:rsidP="000A6F4A">
      <w:pPr>
        <w:pStyle w:val="Brdtext"/>
        <w:numPr>
          <w:ilvl w:val="0"/>
          <w:numId w:val="40"/>
        </w:numPr>
        <w:spacing w:after="120" w:line="276" w:lineRule="auto"/>
        <w:ind w:hanging="357"/>
        <w:rPr>
          <w:sz w:val="24"/>
          <w:szCs w:val="24"/>
        </w:rPr>
      </w:pPr>
      <w:r w:rsidRPr="00BF7464">
        <w:rPr>
          <w:sz w:val="24"/>
          <w:szCs w:val="24"/>
        </w:rPr>
        <w:t>K</w:t>
      </w:r>
      <w:r w:rsidR="00BE44E0" w:rsidRPr="00BF7464">
        <w:rPr>
          <w:sz w:val="24"/>
          <w:szCs w:val="24"/>
        </w:rPr>
        <w:t>yrkans högsta regelverk – förutom</w:t>
      </w:r>
      <w:r w:rsidR="0053763B" w:rsidRPr="00BF7464">
        <w:rPr>
          <w:sz w:val="24"/>
          <w:szCs w:val="24"/>
        </w:rPr>
        <w:t xml:space="preserve"> lagar – heter kyrkoordningen. Den är kyrkans stadgar och är beslutad av kyrkomötet.</w:t>
      </w:r>
    </w:p>
    <w:p w14:paraId="16E1FBA5" w14:textId="4487AA44" w:rsidR="00350E74" w:rsidRPr="005B1D8F" w:rsidRDefault="0056039D" w:rsidP="000A6F4A">
      <w:pPr>
        <w:pStyle w:val="Brdtext"/>
        <w:numPr>
          <w:ilvl w:val="0"/>
          <w:numId w:val="40"/>
        </w:numPr>
        <w:spacing w:after="120" w:line="276" w:lineRule="auto"/>
        <w:ind w:hanging="357"/>
        <w:rPr>
          <w:sz w:val="24"/>
          <w:szCs w:val="24"/>
        </w:rPr>
      </w:pPr>
      <w:r w:rsidRPr="005B1D8F">
        <w:rPr>
          <w:sz w:val="24"/>
          <w:szCs w:val="24"/>
        </w:rPr>
        <w:t>Den nationella nivån</w:t>
      </w:r>
      <w:r w:rsidR="00EE5E60" w:rsidRPr="005B1D8F">
        <w:rPr>
          <w:sz w:val="24"/>
          <w:szCs w:val="24"/>
        </w:rPr>
        <w:t xml:space="preserve"> </w:t>
      </w:r>
      <w:r w:rsidR="00350E74" w:rsidRPr="005B1D8F">
        <w:rPr>
          <w:sz w:val="24"/>
          <w:szCs w:val="24"/>
        </w:rPr>
        <w:t>omfattas inte av lagen om offentlig upphandling</w:t>
      </w:r>
      <w:r w:rsidR="00DA18E5" w:rsidRPr="005B1D8F">
        <w:rPr>
          <w:sz w:val="24"/>
          <w:szCs w:val="24"/>
        </w:rPr>
        <w:t xml:space="preserve"> (LOU)</w:t>
      </w:r>
      <w:r w:rsidR="00350E74" w:rsidRPr="005B1D8F">
        <w:rPr>
          <w:sz w:val="24"/>
          <w:szCs w:val="24"/>
        </w:rPr>
        <w:t>.</w:t>
      </w:r>
      <w:r w:rsidR="00400D5F" w:rsidRPr="005B1D8F">
        <w:rPr>
          <w:sz w:val="24"/>
          <w:szCs w:val="24"/>
        </w:rPr>
        <w:t xml:space="preserve"> </w:t>
      </w:r>
    </w:p>
    <w:p w14:paraId="79159909" w14:textId="6FD5FE41" w:rsidR="00350E74" w:rsidRPr="002E727B" w:rsidRDefault="003F10C5" w:rsidP="004A461F">
      <w:pPr>
        <w:pStyle w:val="Brdtext"/>
        <w:numPr>
          <w:ilvl w:val="0"/>
          <w:numId w:val="40"/>
        </w:numPr>
        <w:spacing w:after="360" w:line="276" w:lineRule="auto"/>
        <w:ind w:hanging="357"/>
        <w:rPr>
          <w:sz w:val="24"/>
          <w:szCs w:val="24"/>
        </w:rPr>
      </w:pPr>
      <w:r w:rsidRPr="00BF7464">
        <w:rPr>
          <w:sz w:val="24"/>
          <w:szCs w:val="24"/>
        </w:rPr>
        <w:t>K</w:t>
      </w:r>
      <w:r w:rsidR="00903DF2" w:rsidRPr="00BF7464">
        <w:rPr>
          <w:sz w:val="24"/>
          <w:szCs w:val="24"/>
        </w:rPr>
        <w:t>yrkan omfattas av en</w:t>
      </w:r>
      <w:r w:rsidR="00400D5F" w:rsidRPr="00BF7464">
        <w:rPr>
          <w:sz w:val="24"/>
          <w:szCs w:val="24"/>
        </w:rPr>
        <w:t xml:space="preserve"> </w:t>
      </w:r>
      <w:r w:rsidR="00903DF2" w:rsidRPr="00BF7464">
        <w:rPr>
          <w:sz w:val="24"/>
          <w:szCs w:val="24"/>
        </w:rPr>
        <w:t>offentlighetsprincip</w:t>
      </w:r>
      <w:r w:rsidR="00BC5B3A" w:rsidRPr="00BF7464">
        <w:rPr>
          <w:sz w:val="24"/>
          <w:szCs w:val="24"/>
        </w:rPr>
        <w:t xml:space="preserve"> (som står i lag)</w:t>
      </w:r>
      <w:r w:rsidR="00903DF2" w:rsidRPr="00BF7464">
        <w:rPr>
          <w:sz w:val="24"/>
          <w:szCs w:val="24"/>
        </w:rPr>
        <w:t xml:space="preserve"> för </w:t>
      </w:r>
      <w:r w:rsidR="00400D5F" w:rsidRPr="00BF7464">
        <w:rPr>
          <w:sz w:val="24"/>
          <w:szCs w:val="24"/>
        </w:rPr>
        <w:t xml:space="preserve">vissa </w:t>
      </w:r>
      <w:r w:rsidR="00903DF2" w:rsidRPr="00BF7464">
        <w:rPr>
          <w:sz w:val="24"/>
          <w:szCs w:val="24"/>
        </w:rPr>
        <w:t>handlingar</w:t>
      </w:r>
      <w:r w:rsidR="00987916" w:rsidRPr="00BF7464">
        <w:rPr>
          <w:sz w:val="24"/>
          <w:szCs w:val="24"/>
        </w:rPr>
        <w:t>.</w:t>
      </w:r>
    </w:p>
    <w:p w14:paraId="6CE783FC" w14:textId="77777777" w:rsidR="00A1509F" w:rsidRPr="00BF7464" w:rsidRDefault="00A1509F" w:rsidP="00A1509F">
      <w:pPr>
        <w:pStyle w:val="Rubrik2"/>
      </w:pPr>
      <w:bookmarkStart w:id="5" w:name="_Toc167425935"/>
      <w:r w:rsidRPr="00BF7464">
        <w:t>Bakgrund till upphandlingen</w:t>
      </w:r>
      <w:bookmarkEnd w:id="5"/>
    </w:p>
    <w:p w14:paraId="554BAFF5" w14:textId="77777777" w:rsidR="0069632C" w:rsidRPr="0069632C" w:rsidRDefault="0069632C" w:rsidP="0069632C">
      <w:pPr>
        <w:pStyle w:val="paragraph"/>
        <w:spacing w:before="0" w:beforeAutospacing="0" w:after="0" w:afterAutospacing="0" w:line="276" w:lineRule="auto"/>
        <w:ind w:left="705"/>
        <w:textAlignment w:val="baseline"/>
      </w:pPr>
      <w:r w:rsidRPr="0069632C">
        <w:t xml:space="preserve">Svenska kyrkan står inför utmaningar med en stor mängd kommande pensionsavgångar och minskat antal medlemmar. Medlemsutvecklingen påverkar ekonomin och trenden är tydligt nedåtgående. Till exempel innebar de nettoutträden avseende medlemskap som skedde 2022 en minskning med ca 200 miljoner kronor i kyrkoavgift för Svenska kyrkan. Arbetet med att utveckla effektiva arbetssätt och att minska kostnader är ett viktigt område för alla inom Svenska kyrkan. Det sker bland annat i form av </w:t>
      </w:r>
      <w:r w:rsidRPr="0069632C">
        <w:lastRenderedPageBreak/>
        <w:t>gemensamma digitala och administrativa lösningar som bidrar till en effektiv förvaltning för hela kyrkan. </w:t>
      </w:r>
    </w:p>
    <w:p w14:paraId="53AA2A70" w14:textId="77777777" w:rsidR="0069632C" w:rsidRPr="0069632C" w:rsidRDefault="0069632C" w:rsidP="0069632C">
      <w:pPr>
        <w:pStyle w:val="paragraph"/>
        <w:spacing w:before="0" w:beforeAutospacing="0" w:after="0" w:afterAutospacing="0" w:line="276" w:lineRule="auto"/>
        <w:ind w:left="705"/>
        <w:textAlignment w:val="baseline"/>
      </w:pPr>
      <w:r w:rsidRPr="0069632C">
        <w:t> </w:t>
      </w:r>
    </w:p>
    <w:p w14:paraId="422ADBC3" w14:textId="77777777" w:rsidR="0069632C" w:rsidRPr="0069632C" w:rsidRDefault="0069632C" w:rsidP="0069632C">
      <w:pPr>
        <w:pStyle w:val="paragraph"/>
        <w:spacing w:before="0" w:beforeAutospacing="0" w:after="0" w:afterAutospacing="0" w:line="276" w:lineRule="auto"/>
        <w:ind w:left="705"/>
        <w:textAlignment w:val="baseline"/>
      </w:pPr>
      <w:r w:rsidRPr="0069632C">
        <w:t>Kyrkostyrelsen fastslog 2020 en långsiktig strategi för digitalisering och samverkan som har målbilden att församlingar och pastorat även fortsatt ska kunna lägga sina resurser på det grundläggande uppdraget och säkerställa ett hållbart kyrkoliv i framtiden. Som del av strategin ingår att kyrkostyrelsen kommer tillhandahålla frivilligt valda tjänster såsom ekonomitjänsten och lönetjänsten. </w:t>
      </w:r>
    </w:p>
    <w:p w14:paraId="013D8FDA" w14:textId="77777777" w:rsidR="0069632C" w:rsidRPr="0069632C" w:rsidRDefault="0069632C" w:rsidP="0069632C">
      <w:pPr>
        <w:pStyle w:val="paragraph"/>
        <w:spacing w:before="0" w:beforeAutospacing="0" w:after="0" w:afterAutospacing="0" w:line="276" w:lineRule="auto"/>
        <w:ind w:left="705"/>
        <w:textAlignment w:val="baseline"/>
      </w:pPr>
      <w:r w:rsidRPr="0069632C">
        <w:t> </w:t>
      </w:r>
    </w:p>
    <w:p w14:paraId="31C440AA" w14:textId="77777777" w:rsidR="0069632C" w:rsidRPr="0069632C" w:rsidRDefault="0069632C" w:rsidP="0069632C">
      <w:pPr>
        <w:pStyle w:val="paragraph"/>
        <w:spacing w:before="0" w:beforeAutospacing="0" w:after="0" w:afterAutospacing="0" w:line="276" w:lineRule="auto"/>
        <w:ind w:left="705"/>
        <w:textAlignment w:val="baseline"/>
      </w:pPr>
      <w:r w:rsidRPr="0069632C">
        <w:t>Kyrkomötet 2022 gav kyrkostyrelsen i uppdrag att etablera Svenska kyrkans ekonomiservice med den nationella nivån som huvudman så snart som möjligt men senast 2030 med följande förutsättningar. Ekonomiservice ska kunna erbjuda församlingar och pastorat både volymtjänster som fakturahantering och kvalificerat ekonomistöd så som bokslut och budget. </w:t>
      </w:r>
    </w:p>
    <w:p w14:paraId="50F18283" w14:textId="77777777" w:rsidR="0069632C" w:rsidRPr="0069632C" w:rsidRDefault="0069632C" w:rsidP="0069632C">
      <w:pPr>
        <w:pStyle w:val="paragraph"/>
        <w:spacing w:before="0" w:beforeAutospacing="0" w:after="0" w:afterAutospacing="0" w:line="276" w:lineRule="auto"/>
        <w:ind w:left="705"/>
        <w:textAlignment w:val="baseline"/>
      </w:pPr>
      <w:r w:rsidRPr="0069632C">
        <w:t> </w:t>
      </w:r>
    </w:p>
    <w:p w14:paraId="5C28CF3E" w14:textId="77777777" w:rsidR="0069632C" w:rsidRPr="0069632C" w:rsidRDefault="0069632C" w:rsidP="0069632C">
      <w:pPr>
        <w:pStyle w:val="paragraph"/>
        <w:spacing w:before="0" w:beforeAutospacing="0" w:after="0" w:afterAutospacing="0" w:line="276" w:lineRule="auto"/>
        <w:ind w:left="705"/>
        <w:textAlignment w:val="baseline"/>
      </w:pPr>
      <w:r w:rsidRPr="0069632C">
        <w:t>Svenska kyrkans ekonomiservice är en vidareutveckling av nuvarande ekonomitjänst hos stiftens servicebyråer där den nationella nivån istället kommer vara huvudman. Det innebär att utförandet av ekonomiuppgifter samlas i en gemensam funktion som finns till för hela Svenska kyrkan. Ekonomiservice kommer på så sätt vara specialiserad på att utföra dessa ekonomitjänster och därmed kunna leverera ännu bättre service till de anslutna enheterna (församlingar och pastorat, stift, prästlönetillgångar med flera) på ett effektivt sätt. </w:t>
      </w:r>
    </w:p>
    <w:p w14:paraId="24A3520B" w14:textId="77777777" w:rsidR="0069632C" w:rsidRPr="0069632C" w:rsidRDefault="0069632C" w:rsidP="0069632C">
      <w:pPr>
        <w:pStyle w:val="paragraph"/>
        <w:spacing w:before="0" w:beforeAutospacing="0" w:after="0" w:afterAutospacing="0" w:line="276" w:lineRule="auto"/>
        <w:ind w:left="705"/>
        <w:textAlignment w:val="baseline"/>
      </w:pPr>
      <w:r w:rsidRPr="0069632C">
        <w:t> </w:t>
      </w:r>
    </w:p>
    <w:p w14:paraId="288F45A4" w14:textId="2ACFF91C" w:rsidR="0069632C" w:rsidRPr="0069632C" w:rsidRDefault="0069632C" w:rsidP="0069632C">
      <w:pPr>
        <w:pStyle w:val="paragraph"/>
        <w:spacing w:before="0" w:beforeAutospacing="0" w:after="0" w:afterAutospacing="0" w:line="276" w:lineRule="auto"/>
        <w:ind w:left="705"/>
        <w:textAlignment w:val="baseline"/>
      </w:pPr>
      <w:r w:rsidRPr="0069632C">
        <w:t>Under 2023 genomfördes en förstudie som resulterade i en framtida design för organisation, processer och systemstöd. Förstudien låg till grund för beslutet att välja Microsoft Dynamics 365 </w:t>
      </w:r>
      <w:proofErr w:type="spellStart"/>
      <w:r w:rsidRPr="0069632C">
        <w:t>Finance</w:t>
      </w:r>
      <w:proofErr w:type="spellEnd"/>
      <w:r w:rsidRPr="0069632C">
        <w:t> som organisationens nya, centrala ekonomisystem</w:t>
      </w:r>
      <w:r w:rsidRPr="009F553E">
        <w:t xml:space="preserve">. </w:t>
      </w:r>
      <w:r w:rsidR="00D3737D" w:rsidRPr="009F553E">
        <w:t>Som nästa steg i etableringen upphandlar Svenska kyrkans ekonomiservice nu en lösning för leverantörs- och betalkontroll. Målet är en modern, säker och automatiserad process som stärker kvaliteten i leverantörsdata och betalningar</w:t>
      </w:r>
      <w:r w:rsidR="00D3737D" w:rsidRPr="00D3737D">
        <w:t>.</w:t>
      </w:r>
      <w:r w:rsidRPr="0069632C">
        <w:t xml:space="preserve"> Denna lösning ska kunna integreras sömlöst med vårt nya ekonomisystem.</w:t>
      </w:r>
    </w:p>
    <w:p w14:paraId="0FD620B3" w14:textId="77777777" w:rsidR="00501FEA" w:rsidRDefault="00501FEA" w:rsidP="000A6F4A">
      <w:pPr>
        <w:pStyle w:val="Brdtext"/>
        <w:spacing w:line="276" w:lineRule="auto"/>
        <w:ind w:left="0"/>
        <w:rPr>
          <w:sz w:val="24"/>
          <w:szCs w:val="24"/>
        </w:rPr>
      </w:pPr>
    </w:p>
    <w:p w14:paraId="6E98448F" w14:textId="6114D88A" w:rsidR="0069632C" w:rsidRPr="00BF7464" w:rsidRDefault="0069632C" w:rsidP="0069632C">
      <w:pPr>
        <w:pStyle w:val="Rubrik2"/>
      </w:pPr>
      <w:r>
        <w:t>Övergripande omfattning för anbudsförfrågan</w:t>
      </w:r>
    </w:p>
    <w:p w14:paraId="6E68B945" w14:textId="77777777" w:rsidR="00FD180D" w:rsidRPr="009F553E" w:rsidRDefault="00FD180D" w:rsidP="00FD180D">
      <w:pPr>
        <w:pStyle w:val="Brdtext"/>
        <w:spacing w:line="276" w:lineRule="auto"/>
        <w:rPr>
          <w:sz w:val="24"/>
          <w:szCs w:val="24"/>
        </w:rPr>
      </w:pPr>
      <w:r w:rsidRPr="009F553E">
        <w:rPr>
          <w:sz w:val="24"/>
          <w:szCs w:val="24"/>
        </w:rPr>
        <w:t>Svenska kyrkans ekonomiservice strävar efter att upphandla en modern och heltäckande lösning för leverantörs- och betalkontroll. Målet är att säkerställa en smidig, säker och framtidssäkrad hantering som utvecklas i takt med den senaste tekniken. Lösningen ska kunna implementeras för pilotenheter och därefter successivt rullas ut till cirka 300 anslutna legala enheter under de kommande åren.</w:t>
      </w:r>
    </w:p>
    <w:p w14:paraId="42988A3F" w14:textId="77777777" w:rsidR="00FD180D" w:rsidRPr="009F553E" w:rsidRDefault="00FD180D" w:rsidP="00FD180D">
      <w:pPr>
        <w:pStyle w:val="Brdtext"/>
        <w:spacing w:line="276" w:lineRule="auto"/>
        <w:rPr>
          <w:sz w:val="24"/>
          <w:szCs w:val="24"/>
        </w:rPr>
      </w:pPr>
    </w:p>
    <w:p w14:paraId="70FC683A" w14:textId="77777777" w:rsidR="00FD180D" w:rsidRPr="009F553E" w:rsidRDefault="00FD180D" w:rsidP="00FD180D">
      <w:pPr>
        <w:pStyle w:val="Brdtext"/>
        <w:spacing w:line="276" w:lineRule="auto"/>
        <w:rPr>
          <w:sz w:val="24"/>
          <w:szCs w:val="24"/>
        </w:rPr>
      </w:pPr>
      <w:r w:rsidRPr="009F553E">
        <w:rPr>
          <w:sz w:val="24"/>
          <w:szCs w:val="24"/>
        </w:rPr>
        <w:t xml:space="preserve"> </w:t>
      </w:r>
    </w:p>
    <w:p w14:paraId="1E377501" w14:textId="77777777" w:rsidR="00FD180D" w:rsidRPr="009F553E" w:rsidRDefault="00FD180D" w:rsidP="00FD180D">
      <w:pPr>
        <w:pStyle w:val="Brdtext"/>
        <w:spacing w:line="276" w:lineRule="auto"/>
        <w:rPr>
          <w:sz w:val="24"/>
          <w:szCs w:val="24"/>
        </w:rPr>
      </w:pPr>
    </w:p>
    <w:p w14:paraId="50906B9F" w14:textId="77777777" w:rsidR="00FD180D" w:rsidRPr="009F553E" w:rsidRDefault="00FD180D" w:rsidP="00FD180D">
      <w:pPr>
        <w:pStyle w:val="Brdtext"/>
        <w:spacing w:line="276" w:lineRule="auto"/>
        <w:rPr>
          <w:sz w:val="24"/>
          <w:szCs w:val="24"/>
        </w:rPr>
      </w:pPr>
      <w:r w:rsidRPr="009F553E">
        <w:rPr>
          <w:sz w:val="24"/>
          <w:szCs w:val="24"/>
        </w:rPr>
        <w:lastRenderedPageBreak/>
        <w:t>Dagens processer är delvis manuella, vilket binder resurser och medför risker såsom missade uppdateringar av leverantörsdata och betalningar till ogiltiga leverantörer. Den efterfrågade lösningen ska därför etablera en fullt integrerad och automatiserad process för att hantera och kontrollera leverantörer. Detta omfattar huvudsakligen:</w:t>
      </w:r>
    </w:p>
    <w:p w14:paraId="05F22739" w14:textId="2FE88DED" w:rsidR="00FD180D" w:rsidRPr="009F553E" w:rsidRDefault="00FD180D" w:rsidP="00FD180D">
      <w:pPr>
        <w:pStyle w:val="Brdtext"/>
        <w:spacing w:line="276" w:lineRule="auto"/>
        <w:ind w:left="0"/>
        <w:rPr>
          <w:sz w:val="24"/>
          <w:szCs w:val="24"/>
        </w:rPr>
      </w:pPr>
    </w:p>
    <w:p w14:paraId="24527D18" w14:textId="729C298A" w:rsidR="00FD180D" w:rsidRPr="009F553E" w:rsidRDefault="00FD180D">
      <w:pPr>
        <w:pStyle w:val="Brdtext"/>
        <w:numPr>
          <w:ilvl w:val="0"/>
          <w:numId w:val="40"/>
        </w:numPr>
        <w:spacing w:line="276" w:lineRule="auto"/>
        <w:rPr>
          <w:sz w:val="24"/>
          <w:szCs w:val="24"/>
        </w:rPr>
      </w:pPr>
      <w:r w:rsidRPr="009F553E">
        <w:rPr>
          <w:sz w:val="24"/>
          <w:szCs w:val="24"/>
        </w:rPr>
        <w:t xml:space="preserve">Automatiserad leverantörskontroll: Ett systemstöd som möjliggör regelbaserade och automatiserade arbetsflöden för validering av leverantörer, både vid registrering och löpande. </w:t>
      </w:r>
    </w:p>
    <w:p w14:paraId="31EE7426" w14:textId="77777777" w:rsidR="00A55906" w:rsidRPr="009F553E" w:rsidRDefault="00A55906" w:rsidP="00A55906">
      <w:pPr>
        <w:pStyle w:val="Brdtext"/>
        <w:spacing w:line="276" w:lineRule="auto"/>
        <w:rPr>
          <w:sz w:val="24"/>
          <w:szCs w:val="24"/>
        </w:rPr>
      </w:pPr>
    </w:p>
    <w:p w14:paraId="0B95B9D8" w14:textId="26D40AC8" w:rsidR="00FD180D" w:rsidRPr="009F553E" w:rsidRDefault="00FD180D" w:rsidP="00FD180D">
      <w:pPr>
        <w:pStyle w:val="Brdtext"/>
        <w:numPr>
          <w:ilvl w:val="0"/>
          <w:numId w:val="40"/>
        </w:numPr>
        <w:spacing w:line="276" w:lineRule="auto"/>
        <w:rPr>
          <w:sz w:val="24"/>
          <w:szCs w:val="24"/>
        </w:rPr>
      </w:pPr>
      <w:r w:rsidRPr="009F553E">
        <w:rPr>
          <w:sz w:val="24"/>
          <w:szCs w:val="24"/>
        </w:rPr>
        <w:t>Säkerställd datakvalitet: En process där leverantörer kan registrera och underhålla sina egna uppgifter, samt där dataflöden är integrerade för att minimera manuella fel och garantera regelefterlevnad.</w:t>
      </w:r>
    </w:p>
    <w:p w14:paraId="0A0748D2" w14:textId="77777777" w:rsidR="00FD180D" w:rsidRPr="009F553E" w:rsidRDefault="00FD180D" w:rsidP="00FD180D">
      <w:pPr>
        <w:pStyle w:val="Brdtext"/>
        <w:spacing w:line="276" w:lineRule="auto"/>
        <w:rPr>
          <w:sz w:val="24"/>
          <w:szCs w:val="24"/>
        </w:rPr>
      </w:pPr>
    </w:p>
    <w:p w14:paraId="5481605A" w14:textId="73395E5B" w:rsidR="00FD180D" w:rsidRPr="009F553E" w:rsidRDefault="00FD180D" w:rsidP="00D82C1C">
      <w:pPr>
        <w:pStyle w:val="Brdtext"/>
        <w:numPr>
          <w:ilvl w:val="0"/>
          <w:numId w:val="40"/>
        </w:numPr>
        <w:spacing w:line="276" w:lineRule="auto"/>
        <w:rPr>
          <w:sz w:val="24"/>
          <w:szCs w:val="24"/>
        </w:rPr>
      </w:pPr>
      <w:r w:rsidRPr="009F553E">
        <w:rPr>
          <w:sz w:val="24"/>
          <w:szCs w:val="24"/>
        </w:rPr>
        <w:t>Transaktionsanalys: Funktioner för att analysera och kontrollera betalningstransaktioner för att förhindra felaktiga eller obehöriga utbetalningar.</w:t>
      </w:r>
    </w:p>
    <w:p w14:paraId="025A4227" w14:textId="77777777" w:rsidR="00FD180D" w:rsidRPr="009F553E" w:rsidRDefault="00FD180D" w:rsidP="00FD180D">
      <w:pPr>
        <w:pStyle w:val="Brdtext"/>
        <w:spacing w:line="276" w:lineRule="auto"/>
        <w:rPr>
          <w:sz w:val="24"/>
          <w:szCs w:val="24"/>
        </w:rPr>
      </w:pPr>
    </w:p>
    <w:p w14:paraId="79FB6914" w14:textId="77777777" w:rsidR="00797B91" w:rsidRPr="009F553E" w:rsidRDefault="00FD180D" w:rsidP="00797B91">
      <w:pPr>
        <w:pStyle w:val="Brdtext"/>
        <w:spacing w:line="276" w:lineRule="auto"/>
        <w:rPr>
          <w:sz w:val="24"/>
          <w:szCs w:val="24"/>
        </w:rPr>
      </w:pPr>
      <w:r w:rsidRPr="009F553E">
        <w:rPr>
          <w:sz w:val="24"/>
          <w:szCs w:val="24"/>
        </w:rPr>
        <w:t xml:space="preserve">Syftet med denna anbudsförfrågan är att upphandla en partner och en lösning som på bästa sätt kan möta kraven som specificeras i detta underlag. Vi söker en helhetslösning som kan integreras med vårt nya ekonomisystem (Microsoft Dynamics 365 </w:t>
      </w:r>
      <w:proofErr w:type="spellStart"/>
      <w:r w:rsidRPr="009F553E">
        <w:rPr>
          <w:sz w:val="24"/>
          <w:szCs w:val="24"/>
        </w:rPr>
        <w:t>Finance</w:t>
      </w:r>
      <w:proofErr w:type="spellEnd"/>
      <w:r w:rsidRPr="009F553E">
        <w:rPr>
          <w:sz w:val="24"/>
          <w:szCs w:val="24"/>
        </w:rPr>
        <w:t>) och som kan fungera som en centraliserad tjänst för hela Svenska kyrkan.</w:t>
      </w:r>
    </w:p>
    <w:p w14:paraId="0734BE0E" w14:textId="77777777" w:rsidR="00797B91" w:rsidRPr="009F553E" w:rsidRDefault="00797B91" w:rsidP="00797B91">
      <w:pPr>
        <w:pStyle w:val="Brdtext"/>
        <w:spacing w:line="276" w:lineRule="auto"/>
        <w:rPr>
          <w:sz w:val="24"/>
          <w:szCs w:val="24"/>
        </w:rPr>
      </w:pPr>
    </w:p>
    <w:p w14:paraId="2119EC66" w14:textId="3CFB13D6" w:rsidR="0069632C" w:rsidRPr="00BF7464" w:rsidRDefault="00FD180D" w:rsidP="00797B91">
      <w:pPr>
        <w:pStyle w:val="Brdtext"/>
        <w:spacing w:line="276" w:lineRule="auto"/>
        <w:rPr>
          <w:sz w:val="24"/>
          <w:szCs w:val="24"/>
        </w:rPr>
      </w:pPr>
      <w:r w:rsidRPr="009F553E">
        <w:rPr>
          <w:sz w:val="24"/>
          <w:szCs w:val="24"/>
        </w:rPr>
        <w:t>Leverantörer ombeds att besvara samtliga krav i den bifogade kravspecifikationen för att ge en komplett bild av hur er lösning och era tjänster uppfyller våra behov.</w:t>
      </w:r>
    </w:p>
    <w:p w14:paraId="24B13677" w14:textId="77777777" w:rsidR="00E856B6" w:rsidRPr="00BF7464" w:rsidRDefault="00501FEA" w:rsidP="00E856B6">
      <w:pPr>
        <w:pStyle w:val="Rubrik2"/>
      </w:pPr>
      <w:bookmarkStart w:id="6" w:name="_Toc167425936"/>
      <w:r w:rsidRPr="00BF7464">
        <w:t>Kontakter för upphandlingen</w:t>
      </w:r>
      <w:bookmarkEnd w:id="6"/>
    </w:p>
    <w:p w14:paraId="662685BA" w14:textId="569D27B6" w:rsidR="002F762D" w:rsidRPr="00BF7464" w:rsidRDefault="002F762D" w:rsidP="000A6F4A">
      <w:pPr>
        <w:pStyle w:val="Brdtext"/>
        <w:spacing w:line="276" w:lineRule="auto"/>
        <w:rPr>
          <w:b/>
          <w:sz w:val="24"/>
          <w:szCs w:val="24"/>
        </w:rPr>
      </w:pPr>
      <w:r w:rsidRPr="00BF7464">
        <w:rPr>
          <w:sz w:val="24"/>
          <w:szCs w:val="24"/>
        </w:rPr>
        <w:t xml:space="preserve">Frågor </w:t>
      </w:r>
      <w:r w:rsidRPr="005B1D8F">
        <w:rPr>
          <w:sz w:val="24"/>
          <w:szCs w:val="24"/>
        </w:rPr>
        <w:t xml:space="preserve">och </w:t>
      </w:r>
      <w:r w:rsidR="00E77F84" w:rsidRPr="005B1D8F">
        <w:rPr>
          <w:sz w:val="24"/>
          <w:szCs w:val="24"/>
        </w:rPr>
        <w:t>offert</w:t>
      </w:r>
      <w:r w:rsidRPr="005B1D8F">
        <w:rPr>
          <w:sz w:val="24"/>
          <w:szCs w:val="24"/>
        </w:rPr>
        <w:t xml:space="preserve"> </w:t>
      </w:r>
      <w:r w:rsidRPr="00BF7464">
        <w:rPr>
          <w:sz w:val="24"/>
          <w:szCs w:val="24"/>
        </w:rPr>
        <w:t xml:space="preserve">ska skickas till </w:t>
      </w:r>
      <w:r w:rsidRPr="00BF7464">
        <w:rPr>
          <w:b/>
          <w:sz w:val="24"/>
          <w:szCs w:val="24"/>
        </w:rPr>
        <w:t>kyrkokansliet.</w:t>
      </w:r>
      <w:r w:rsidR="0095240B">
        <w:rPr>
          <w:b/>
          <w:sz w:val="24"/>
          <w:szCs w:val="24"/>
        </w:rPr>
        <w:t>upphandling</w:t>
      </w:r>
      <w:r w:rsidRPr="00BF7464">
        <w:rPr>
          <w:b/>
          <w:sz w:val="24"/>
          <w:szCs w:val="24"/>
        </w:rPr>
        <w:t>@svenskakyrkan.se</w:t>
      </w:r>
      <w:r w:rsidRPr="005F7CC2">
        <w:rPr>
          <w:bCs/>
          <w:sz w:val="24"/>
          <w:szCs w:val="24"/>
        </w:rPr>
        <w:t>.</w:t>
      </w:r>
      <w:r w:rsidRPr="00BF7464">
        <w:rPr>
          <w:b/>
          <w:sz w:val="24"/>
          <w:szCs w:val="24"/>
        </w:rPr>
        <w:t xml:space="preserve">  </w:t>
      </w:r>
    </w:p>
    <w:p w14:paraId="6EE521A2" w14:textId="77777777" w:rsidR="002F762D" w:rsidRPr="00BF7464" w:rsidRDefault="002F762D" w:rsidP="000A6F4A">
      <w:pPr>
        <w:pStyle w:val="Brdtext"/>
        <w:spacing w:line="276" w:lineRule="auto"/>
        <w:rPr>
          <w:sz w:val="24"/>
          <w:szCs w:val="24"/>
        </w:rPr>
      </w:pPr>
    </w:p>
    <w:p w14:paraId="5B589EA5" w14:textId="237DF1DB" w:rsidR="005124DC" w:rsidRPr="00BF7464" w:rsidRDefault="005F7CC2" w:rsidP="004A461F">
      <w:pPr>
        <w:pStyle w:val="Brdtext"/>
        <w:spacing w:after="360" w:line="276" w:lineRule="auto"/>
        <w:rPr>
          <w:sz w:val="24"/>
          <w:szCs w:val="24"/>
        </w:rPr>
      </w:pPr>
      <w:r>
        <w:rPr>
          <w:sz w:val="24"/>
          <w:szCs w:val="24"/>
        </w:rPr>
        <w:t>K</w:t>
      </w:r>
      <w:r w:rsidR="002F762D" w:rsidRPr="00BF7464">
        <w:rPr>
          <w:sz w:val="24"/>
          <w:szCs w:val="24"/>
        </w:rPr>
        <w:t>ontakt med anledning av den</w:t>
      </w:r>
      <w:r w:rsidR="00FE4975" w:rsidRPr="00BF7464">
        <w:rPr>
          <w:sz w:val="24"/>
          <w:szCs w:val="24"/>
        </w:rPr>
        <w:t xml:space="preserve"> här</w:t>
      </w:r>
      <w:r w:rsidR="002F762D" w:rsidRPr="00BF7464">
        <w:rPr>
          <w:sz w:val="24"/>
          <w:szCs w:val="24"/>
        </w:rPr>
        <w:t xml:space="preserve"> offertförfrågan får </w:t>
      </w:r>
      <w:r>
        <w:rPr>
          <w:sz w:val="24"/>
          <w:szCs w:val="24"/>
        </w:rPr>
        <w:t xml:space="preserve">inte </w:t>
      </w:r>
      <w:r w:rsidR="002F762D" w:rsidRPr="00BF7464">
        <w:rPr>
          <w:sz w:val="24"/>
          <w:szCs w:val="24"/>
        </w:rPr>
        <w:t xml:space="preserve">tas med personer inom Svenska kyrkan utan ett skriftligt godkännande </w:t>
      </w:r>
      <w:r w:rsidR="00C11136" w:rsidRPr="00BF7464">
        <w:rPr>
          <w:sz w:val="24"/>
          <w:szCs w:val="24"/>
        </w:rPr>
        <w:t xml:space="preserve">i förväg </w:t>
      </w:r>
      <w:r w:rsidR="002F762D" w:rsidRPr="00BF7464">
        <w:rPr>
          <w:sz w:val="24"/>
          <w:szCs w:val="24"/>
        </w:rPr>
        <w:t xml:space="preserve">via </w:t>
      </w:r>
      <w:r w:rsidR="002F762D" w:rsidRPr="00BF7464">
        <w:rPr>
          <w:b/>
          <w:sz w:val="24"/>
          <w:szCs w:val="24"/>
        </w:rPr>
        <w:t>kyrkokansliet.</w:t>
      </w:r>
      <w:r w:rsidR="0095240B">
        <w:rPr>
          <w:b/>
          <w:sz w:val="24"/>
          <w:szCs w:val="24"/>
        </w:rPr>
        <w:t>upphandling</w:t>
      </w:r>
      <w:r w:rsidR="002F762D" w:rsidRPr="00BF7464">
        <w:rPr>
          <w:b/>
          <w:sz w:val="24"/>
          <w:szCs w:val="24"/>
        </w:rPr>
        <w:t>@svenskakyrkan.se</w:t>
      </w:r>
      <w:r w:rsidR="002F762D" w:rsidRPr="005F7CC2">
        <w:rPr>
          <w:bCs/>
          <w:sz w:val="24"/>
          <w:szCs w:val="24"/>
        </w:rPr>
        <w:t xml:space="preserve">. </w:t>
      </w:r>
      <w:r w:rsidR="002F762D" w:rsidRPr="00BF7464">
        <w:rPr>
          <w:b/>
          <w:sz w:val="24"/>
          <w:szCs w:val="24"/>
        </w:rPr>
        <w:t xml:space="preserve"> </w:t>
      </w:r>
    </w:p>
    <w:p w14:paraId="13EB732D" w14:textId="77777777" w:rsidR="00501FEA" w:rsidRPr="00BF7464" w:rsidRDefault="00501FEA" w:rsidP="0040011F">
      <w:pPr>
        <w:pStyle w:val="Brdtext"/>
        <w:ind w:left="0"/>
      </w:pPr>
    </w:p>
    <w:p w14:paraId="7D98C7A9" w14:textId="1842B9D9" w:rsidR="00501FEA" w:rsidRPr="00BF7464" w:rsidRDefault="00F53F65" w:rsidP="002E727B">
      <w:pPr>
        <w:pStyle w:val="Rubrik1"/>
      </w:pPr>
      <w:bookmarkStart w:id="7" w:name="_Toc167425937"/>
      <w:r w:rsidRPr="00BF7464">
        <w:t>Villkor för offertförfrågan</w:t>
      </w:r>
      <w:bookmarkEnd w:id="7"/>
      <w:r w:rsidR="00501FEA" w:rsidRPr="00BF7464">
        <w:tab/>
      </w:r>
    </w:p>
    <w:p w14:paraId="6930A45D" w14:textId="77777777" w:rsidR="00501FEA" w:rsidRPr="00BF7464" w:rsidRDefault="00501FEA" w:rsidP="005124DC">
      <w:pPr>
        <w:pStyle w:val="Rubrik2"/>
      </w:pPr>
      <w:bookmarkStart w:id="8" w:name="_Toc167425938"/>
      <w:r w:rsidRPr="00BF7464">
        <w:t>Tidplan</w:t>
      </w:r>
      <w:bookmarkEnd w:id="8"/>
    </w:p>
    <w:p w14:paraId="0F03C126" w14:textId="63F14739" w:rsidR="000B26B1" w:rsidRPr="005B1D8F" w:rsidRDefault="00501FEA" w:rsidP="000A6F4A">
      <w:pPr>
        <w:pStyle w:val="Brdtext"/>
        <w:spacing w:line="276" w:lineRule="auto"/>
        <w:rPr>
          <w:sz w:val="24"/>
          <w:szCs w:val="24"/>
        </w:rPr>
      </w:pPr>
      <w:r w:rsidRPr="00BF7464">
        <w:rPr>
          <w:sz w:val="24"/>
          <w:szCs w:val="24"/>
        </w:rPr>
        <w:t>Viktiga datum för den</w:t>
      </w:r>
      <w:r w:rsidR="0018234E" w:rsidRPr="00BF7464">
        <w:rPr>
          <w:sz w:val="24"/>
          <w:szCs w:val="24"/>
        </w:rPr>
        <w:t xml:space="preserve"> här</w:t>
      </w:r>
      <w:r w:rsidRPr="00BF7464">
        <w:rPr>
          <w:sz w:val="24"/>
          <w:szCs w:val="24"/>
        </w:rPr>
        <w:t xml:space="preserve"> </w:t>
      </w:r>
      <w:r w:rsidR="004E333F" w:rsidRPr="005B1D8F">
        <w:rPr>
          <w:sz w:val="24"/>
          <w:szCs w:val="24"/>
        </w:rPr>
        <w:t>o</w:t>
      </w:r>
      <w:r w:rsidRPr="005B1D8F">
        <w:rPr>
          <w:sz w:val="24"/>
          <w:szCs w:val="24"/>
        </w:rPr>
        <w:t xml:space="preserve">ffertförfrågan beskrivs i tabellen nedan. </w:t>
      </w:r>
      <w:r w:rsidR="00907945">
        <w:rPr>
          <w:sz w:val="24"/>
          <w:szCs w:val="24"/>
        </w:rPr>
        <w:t>Den n</w:t>
      </w:r>
      <w:r w:rsidR="00850664" w:rsidRPr="005B1D8F">
        <w:rPr>
          <w:sz w:val="24"/>
          <w:szCs w:val="24"/>
        </w:rPr>
        <w:t>ationella nivån</w:t>
      </w:r>
      <w:r w:rsidR="00041DA9" w:rsidRPr="005B1D8F">
        <w:rPr>
          <w:sz w:val="24"/>
          <w:szCs w:val="24"/>
        </w:rPr>
        <w:t xml:space="preserve"> </w:t>
      </w:r>
      <w:r w:rsidRPr="005B1D8F">
        <w:rPr>
          <w:sz w:val="24"/>
          <w:szCs w:val="24"/>
        </w:rPr>
        <w:t>har rätt att ändra dessa datum när som helst under processen.</w:t>
      </w:r>
      <w:r w:rsidR="000856C3" w:rsidRPr="005B1D8F">
        <w:rPr>
          <w:sz w:val="24"/>
          <w:szCs w:val="24"/>
        </w:rPr>
        <w:t xml:space="preserve"> </w:t>
      </w:r>
    </w:p>
    <w:p w14:paraId="38EC2492" w14:textId="77777777" w:rsidR="000B26B1" w:rsidRPr="005B1D8F" w:rsidRDefault="000B26B1" w:rsidP="000A6F4A">
      <w:pPr>
        <w:pStyle w:val="Brdtext"/>
        <w:spacing w:line="276" w:lineRule="auto"/>
        <w:rPr>
          <w:sz w:val="24"/>
          <w:szCs w:val="24"/>
        </w:rPr>
      </w:pPr>
    </w:p>
    <w:p w14:paraId="4213DD7A" w14:textId="08EB6EE3" w:rsidR="00D82E32" w:rsidRPr="005B1D8F" w:rsidRDefault="000B26B1" w:rsidP="000A6F4A">
      <w:pPr>
        <w:pStyle w:val="Brdtext"/>
        <w:spacing w:line="276" w:lineRule="auto"/>
        <w:rPr>
          <w:sz w:val="24"/>
          <w:szCs w:val="24"/>
        </w:rPr>
      </w:pPr>
      <w:r w:rsidRPr="005B1D8F">
        <w:rPr>
          <w:sz w:val="24"/>
          <w:szCs w:val="24"/>
        </w:rPr>
        <w:lastRenderedPageBreak/>
        <w:t xml:space="preserve">Med </w:t>
      </w:r>
      <w:r w:rsidR="008F6DE2">
        <w:rPr>
          <w:sz w:val="24"/>
          <w:szCs w:val="24"/>
        </w:rPr>
        <w:t>l</w:t>
      </w:r>
      <w:r w:rsidR="00D5672E" w:rsidRPr="005B1D8F">
        <w:rPr>
          <w:sz w:val="24"/>
          <w:szCs w:val="24"/>
        </w:rPr>
        <w:t xml:space="preserve">everantör avses den som lämnar in offert som svar på </w:t>
      </w:r>
      <w:r w:rsidR="0022641A" w:rsidRPr="005B1D8F">
        <w:rPr>
          <w:sz w:val="24"/>
          <w:szCs w:val="24"/>
        </w:rPr>
        <w:t xml:space="preserve">kyrkans </w:t>
      </w:r>
      <w:r w:rsidR="00D5672E" w:rsidRPr="005B1D8F">
        <w:rPr>
          <w:sz w:val="24"/>
          <w:szCs w:val="24"/>
        </w:rPr>
        <w:t>offertförfrågan.</w:t>
      </w:r>
    </w:p>
    <w:p w14:paraId="4E6CE195" w14:textId="77777777" w:rsidR="00501FEA" w:rsidRPr="00BF7464" w:rsidRDefault="00501FEA" w:rsidP="00501FEA">
      <w:pPr>
        <w:pStyle w:val="Brdtext"/>
        <w:rPr>
          <w:rFonts w:ascii="Calibri" w:hAnsi="Calibri" w:cs="Calibri"/>
        </w:rPr>
      </w:pP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2552"/>
        <w:gridCol w:w="1701"/>
      </w:tblGrid>
      <w:tr w:rsidR="00956EE4" w:rsidRPr="00BF7464" w14:paraId="284273FA" w14:textId="77777777" w:rsidTr="000A6F4A">
        <w:trPr>
          <w:trHeight w:val="567"/>
          <w:tblHeader/>
        </w:trPr>
        <w:tc>
          <w:tcPr>
            <w:tcW w:w="3827" w:type="dxa"/>
            <w:shd w:val="clear" w:color="auto" w:fill="005DA2"/>
            <w:vAlign w:val="center"/>
          </w:tcPr>
          <w:p w14:paraId="0604B7A7" w14:textId="77777777" w:rsidR="00956EE4" w:rsidRPr="00BF7464" w:rsidRDefault="00956EE4" w:rsidP="0055378F">
            <w:pPr>
              <w:ind w:left="567" w:hanging="420"/>
              <w:rPr>
                <w:b/>
                <w:color w:val="FFFFFF"/>
              </w:rPr>
            </w:pPr>
            <w:r w:rsidRPr="00BF7464">
              <w:rPr>
                <w:b/>
                <w:color w:val="FFFFFF"/>
                <w:szCs w:val="22"/>
              </w:rPr>
              <w:t>Aktivitet</w:t>
            </w:r>
          </w:p>
        </w:tc>
        <w:tc>
          <w:tcPr>
            <w:tcW w:w="2552" w:type="dxa"/>
            <w:shd w:val="clear" w:color="auto" w:fill="005DA2"/>
            <w:vAlign w:val="center"/>
          </w:tcPr>
          <w:p w14:paraId="7E062614" w14:textId="77777777" w:rsidR="00956EE4" w:rsidRPr="00BF7464" w:rsidRDefault="00956EE4" w:rsidP="0055378F">
            <w:pPr>
              <w:ind w:left="567" w:hanging="534"/>
              <w:jc w:val="center"/>
              <w:rPr>
                <w:b/>
                <w:color w:val="FFFFFF"/>
              </w:rPr>
            </w:pPr>
            <w:r w:rsidRPr="00BF7464">
              <w:rPr>
                <w:b/>
                <w:color w:val="FFFFFF"/>
                <w:szCs w:val="22"/>
              </w:rPr>
              <w:t>Utförare</w:t>
            </w:r>
          </w:p>
        </w:tc>
        <w:tc>
          <w:tcPr>
            <w:tcW w:w="1701" w:type="dxa"/>
            <w:shd w:val="clear" w:color="auto" w:fill="005DA2"/>
            <w:vAlign w:val="center"/>
          </w:tcPr>
          <w:p w14:paraId="4CEFD81B" w14:textId="77777777" w:rsidR="00956EE4" w:rsidRPr="00BF7464" w:rsidRDefault="00956EE4" w:rsidP="0055378F">
            <w:pPr>
              <w:ind w:left="567" w:hanging="420"/>
              <w:rPr>
                <w:b/>
                <w:color w:val="FFFFFF"/>
              </w:rPr>
            </w:pPr>
            <w:r w:rsidRPr="00BF7464">
              <w:rPr>
                <w:b/>
                <w:color w:val="FFFFFF"/>
                <w:szCs w:val="22"/>
              </w:rPr>
              <w:t xml:space="preserve">Datum </w:t>
            </w:r>
          </w:p>
        </w:tc>
      </w:tr>
      <w:tr w:rsidR="00956EE4" w:rsidRPr="00BF7464" w14:paraId="012B4156" w14:textId="77777777" w:rsidTr="000A6F4A">
        <w:trPr>
          <w:trHeight w:val="397"/>
        </w:trPr>
        <w:tc>
          <w:tcPr>
            <w:tcW w:w="3827" w:type="dxa"/>
            <w:shd w:val="clear" w:color="auto" w:fill="F2F2F2" w:themeFill="background1" w:themeFillShade="F2"/>
            <w:vAlign w:val="center"/>
          </w:tcPr>
          <w:p w14:paraId="18681471" w14:textId="7AA095F5" w:rsidR="00956EE4" w:rsidRPr="009F553E" w:rsidRDefault="00AE6C97" w:rsidP="0055378F">
            <w:pPr>
              <w:pStyle w:val="Kommentarer"/>
              <w:spacing w:line="276" w:lineRule="auto"/>
              <w:ind w:left="147"/>
              <w:rPr>
                <w:rFonts w:ascii="Times New Roman" w:hAnsi="Times New Roman"/>
                <w:iCs/>
                <w:sz w:val="24"/>
                <w:szCs w:val="24"/>
                <w:lang w:val="sv-SE"/>
              </w:rPr>
            </w:pPr>
            <w:r>
              <w:rPr>
                <w:rFonts w:ascii="Times New Roman" w:hAnsi="Times New Roman"/>
                <w:iCs/>
                <w:sz w:val="24"/>
                <w:szCs w:val="24"/>
                <w:lang w:val="sv-SE"/>
              </w:rPr>
              <w:t>Publicering</w:t>
            </w:r>
            <w:r w:rsidR="00BB321B">
              <w:rPr>
                <w:rFonts w:ascii="Times New Roman" w:hAnsi="Times New Roman"/>
                <w:iCs/>
                <w:sz w:val="24"/>
                <w:szCs w:val="24"/>
                <w:lang w:val="sv-SE"/>
              </w:rPr>
              <w:t xml:space="preserve"> av offertförfrågan</w:t>
            </w:r>
          </w:p>
        </w:tc>
        <w:tc>
          <w:tcPr>
            <w:tcW w:w="2552" w:type="dxa"/>
            <w:shd w:val="clear" w:color="auto" w:fill="F2F2F2" w:themeFill="background1" w:themeFillShade="F2"/>
            <w:vAlign w:val="center"/>
          </w:tcPr>
          <w:p w14:paraId="6BE4E5A0" w14:textId="77777777" w:rsidR="00956EE4" w:rsidRPr="009F553E" w:rsidRDefault="00956EE4" w:rsidP="0055378F">
            <w:pPr>
              <w:spacing w:line="276" w:lineRule="auto"/>
              <w:ind w:left="567" w:hanging="567"/>
              <w:jc w:val="center"/>
              <w:rPr>
                <w:sz w:val="24"/>
              </w:rPr>
            </w:pPr>
            <w:r w:rsidRPr="009F553E">
              <w:rPr>
                <w:sz w:val="24"/>
              </w:rPr>
              <w:t>Svenska kyrkan</w:t>
            </w:r>
          </w:p>
        </w:tc>
        <w:tc>
          <w:tcPr>
            <w:tcW w:w="1701" w:type="dxa"/>
            <w:shd w:val="clear" w:color="auto" w:fill="F2F2F2" w:themeFill="background1" w:themeFillShade="F2"/>
          </w:tcPr>
          <w:p w14:paraId="474A1C44" w14:textId="536CDC8E" w:rsidR="00956EE4" w:rsidRPr="009F553E" w:rsidRDefault="00173134" w:rsidP="0055378F">
            <w:pPr>
              <w:spacing w:line="276" w:lineRule="auto"/>
              <w:ind w:left="567" w:hanging="567"/>
              <w:jc w:val="center"/>
              <w:rPr>
                <w:sz w:val="24"/>
              </w:rPr>
            </w:pPr>
            <w:r w:rsidRPr="009F553E">
              <w:rPr>
                <w:sz w:val="24"/>
              </w:rPr>
              <w:t>2026-</w:t>
            </w:r>
            <w:r w:rsidR="00AE6C97">
              <w:rPr>
                <w:sz w:val="24"/>
              </w:rPr>
              <w:t>05-29</w:t>
            </w:r>
          </w:p>
        </w:tc>
      </w:tr>
      <w:tr w:rsidR="00E22EE0" w:rsidRPr="00BF7464" w14:paraId="204844CF" w14:textId="77777777" w:rsidTr="000A6F4A">
        <w:trPr>
          <w:trHeight w:val="397"/>
        </w:trPr>
        <w:tc>
          <w:tcPr>
            <w:tcW w:w="3827" w:type="dxa"/>
            <w:shd w:val="clear" w:color="auto" w:fill="F2F2F2" w:themeFill="background1" w:themeFillShade="F2"/>
            <w:vAlign w:val="center"/>
          </w:tcPr>
          <w:p w14:paraId="65348025" w14:textId="71C16B77" w:rsidR="00E22EE0" w:rsidRPr="009F553E" w:rsidRDefault="00077DF5" w:rsidP="0055378F">
            <w:pPr>
              <w:spacing w:line="276" w:lineRule="auto"/>
              <w:ind w:left="147"/>
              <w:rPr>
                <w:iCs/>
                <w:sz w:val="24"/>
              </w:rPr>
            </w:pPr>
            <w:r w:rsidRPr="009F553E">
              <w:rPr>
                <w:iCs/>
                <w:sz w:val="24"/>
              </w:rPr>
              <w:t>Sista datum för avisering om deltagande i upphandlingen</w:t>
            </w:r>
          </w:p>
        </w:tc>
        <w:tc>
          <w:tcPr>
            <w:tcW w:w="2552" w:type="dxa"/>
            <w:shd w:val="clear" w:color="auto" w:fill="F2F2F2" w:themeFill="background1" w:themeFillShade="F2"/>
            <w:vAlign w:val="center"/>
          </w:tcPr>
          <w:p w14:paraId="2A24FAF0" w14:textId="3DD6AE14" w:rsidR="00E22EE0" w:rsidRPr="009F553E" w:rsidRDefault="00077DF5" w:rsidP="0055378F">
            <w:pPr>
              <w:spacing w:line="276" w:lineRule="auto"/>
              <w:ind w:left="567" w:hanging="567"/>
              <w:jc w:val="center"/>
              <w:rPr>
                <w:sz w:val="24"/>
              </w:rPr>
            </w:pPr>
            <w:r w:rsidRPr="009F553E">
              <w:rPr>
                <w:sz w:val="24"/>
              </w:rPr>
              <w:t>Leverantör</w:t>
            </w:r>
          </w:p>
        </w:tc>
        <w:tc>
          <w:tcPr>
            <w:tcW w:w="1701" w:type="dxa"/>
            <w:shd w:val="clear" w:color="auto" w:fill="F2F2F2" w:themeFill="background1" w:themeFillShade="F2"/>
            <w:vAlign w:val="center"/>
          </w:tcPr>
          <w:p w14:paraId="67BB8773" w14:textId="2F69AB5A" w:rsidR="00E22EE0" w:rsidRPr="009F553E" w:rsidRDefault="00BB321B" w:rsidP="0055378F">
            <w:pPr>
              <w:spacing w:line="276" w:lineRule="auto"/>
              <w:ind w:left="567" w:hanging="567"/>
              <w:jc w:val="center"/>
              <w:rPr>
                <w:sz w:val="24"/>
              </w:rPr>
            </w:pPr>
            <w:r>
              <w:rPr>
                <w:sz w:val="24"/>
              </w:rPr>
              <w:t>2026-06-</w:t>
            </w:r>
            <w:r w:rsidR="009F23C9">
              <w:rPr>
                <w:sz w:val="24"/>
              </w:rPr>
              <w:t>05</w:t>
            </w:r>
          </w:p>
        </w:tc>
      </w:tr>
      <w:tr w:rsidR="00956EE4" w:rsidRPr="00BF7464" w14:paraId="52A47444" w14:textId="77777777" w:rsidTr="000A6F4A">
        <w:trPr>
          <w:trHeight w:val="397"/>
        </w:trPr>
        <w:tc>
          <w:tcPr>
            <w:tcW w:w="3827" w:type="dxa"/>
            <w:shd w:val="clear" w:color="auto" w:fill="F2F2F2" w:themeFill="background1" w:themeFillShade="F2"/>
            <w:vAlign w:val="center"/>
          </w:tcPr>
          <w:p w14:paraId="7376318B" w14:textId="77777777" w:rsidR="00956EE4" w:rsidRPr="009F553E" w:rsidRDefault="00956EE4" w:rsidP="0055378F">
            <w:pPr>
              <w:spacing w:line="276" w:lineRule="auto"/>
              <w:ind w:left="147"/>
              <w:rPr>
                <w:iCs/>
                <w:sz w:val="24"/>
              </w:rPr>
            </w:pPr>
            <w:r w:rsidRPr="009F553E">
              <w:rPr>
                <w:iCs/>
                <w:sz w:val="24"/>
              </w:rPr>
              <w:t xml:space="preserve">Sista datum för frågor </w:t>
            </w:r>
          </w:p>
        </w:tc>
        <w:tc>
          <w:tcPr>
            <w:tcW w:w="2552" w:type="dxa"/>
            <w:shd w:val="clear" w:color="auto" w:fill="F2F2F2" w:themeFill="background1" w:themeFillShade="F2"/>
            <w:vAlign w:val="center"/>
          </w:tcPr>
          <w:p w14:paraId="18578F45" w14:textId="77777777" w:rsidR="00956EE4" w:rsidRPr="009F553E" w:rsidRDefault="00956EE4" w:rsidP="0055378F">
            <w:pPr>
              <w:spacing w:line="276" w:lineRule="auto"/>
              <w:ind w:left="567" w:hanging="567"/>
              <w:jc w:val="center"/>
              <w:rPr>
                <w:sz w:val="24"/>
              </w:rPr>
            </w:pPr>
            <w:r w:rsidRPr="009F553E">
              <w:rPr>
                <w:sz w:val="24"/>
              </w:rPr>
              <w:t>Leverantör</w:t>
            </w:r>
          </w:p>
        </w:tc>
        <w:tc>
          <w:tcPr>
            <w:tcW w:w="1701" w:type="dxa"/>
            <w:shd w:val="clear" w:color="auto" w:fill="F2F2F2" w:themeFill="background1" w:themeFillShade="F2"/>
            <w:vAlign w:val="center"/>
          </w:tcPr>
          <w:p w14:paraId="72200D20" w14:textId="204A5742" w:rsidR="00956EE4" w:rsidRPr="009F553E" w:rsidRDefault="00077DF5" w:rsidP="0055378F">
            <w:pPr>
              <w:spacing w:line="276" w:lineRule="auto"/>
              <w:ind w:left="567" w:hanging="567"/>
              <w:jc w:val="center"/>
              <w:rPr>
                <w:sz w:val="24"/>
              </w:rPr>
            </w:pPr>
            <w:r w:rsidRPr="009F553E">
              <w:rPr>
                <w:sz w:val="24"/>
              </w:rPr>
              <w:t>2026</w:t>
            </w:r>
            <w:r w:rsidR="00957A17">
              <w:rPr>
                <w:sz w:val="24"/>
              </w:rPr>
              <w:t>-06-</w:t>
            </w:r>
            <w:r w:rsidR="009F23C9">
              <w:rPr>
                <w:sz w:val="24"/>
              </w:rPr>
              <w:t>08</w:t>
            </w:r>
          </w:p>
        </w:tc>
      </w:tr>
      <w:tr w:rsidR="00956EE4" w:rsidRPr="00BF7464" w14:paraId="7C54BFA1" w14:textId="77777777" w:rsidTr="000A6F4A">
        <w:trPr>
          <w:trHeight w:val="397"/>
        </w:trPr>
        <w:tc>
          <w:tcPr>
            <w:tcW w:w="3827" w:type="dxa"/>
            <w:shd w:val="clear" w:color="auto" w:fill="F2F2F2" w:themeFill="background1" w:themeFillShade="F2"/>
            <w:vAlign w:val="center"/>
          </w:tcPr>
          <w:p w14:paraId="0A0D476C" w14:textId="2ADCF821" w:rsidR="00956EE4" w:rsidRPr="009F553E" w:rsidRDefault="00956EE4" w:rsidP="0055378F">
            <w:pPr>
              <w:spacing w:line="276" w:lineRule="auto"/>
              <w:ind w:left="147"/>
              <w:rPr>
                <w:iCs/>
                <w:sz w:val="24"/>
              </w:rPr>
            </w:pPr>
            <w:r w:rsidRPr="009F553E">
              <w:rPr>
                <w:iCs/>
                <w:sz w:val="24"/>
              </w:rPr>
              <w:t xml:space="preserve">Sista datum för att lämna in </w:t>
            </w:r>
            <w:r w:rsidR="00B478D5" w:rsidRPr="009F553E">
              <w:rPr>
                <w:iCs/>
                <w:sz w:val="24"/>
              </w:rPr>
              <w:t>anbudsvar</w:t>
            </w:r>
          </w:p>
        </w:tc>
        <w:tc>
          <w:tcPr>
            <w:tcW w:w="2552" w:type="dxa"/>
            <w:shd w:val="clear" w:color="auto" w:fill="F2F2F2" w:themeFill="background1" w:themeFillShade="F2"/>
            <w:vAlign w:val="center"/>
          </w:tcPr>
          <w:p w14:paraId="3A79B13B" w14:textId="77777777" w:rsidR="00956EE4" w:rsidRPr="009F553E" w:rsidRDefault="00956EE4" w:rsidP="0055378F">
            <w:pPr>
              <w:spacing w:line="276" w:lineRule="auto"/>
              <w:ind w:left="567" w:hanging="567"/>
              <w:jc w:val="center"/>
              <w:rPr>
                <w:sz w:val="24"/>
              </w:rPr>
            </w:pPr>
            <w:r w:rsidRPr="009F553E">
              <w:rPr>
                <w:sz w:val="24"/>
              </w:rPr>
              <w:t>Leverantör</w:t>
            </w:r>
          </w:p>
        </w:tc>
        <w:tc>
          <w:tcPr>
            <w:tcW w:w="1701" w:type="dxa"/>
            <w:shd w:val="clear" w:color="auto" w:fill="F2F2F2" w:themeFill="background1" w:themeFillShade="F2"/>
            <w:vAlign w:val="center"/>
          </w:tcPr>
          <w:p w14:paraId="69910AB5" w14:textId="44144082" w:rsidR="00956EE4" w:rsidRPr="009F553E" w:rsidRDefault="00957A17" w:rsidP="0055378F">
            <w:pPr>
              <w:spacing w:line="276" w:lineRule="auto"/>
              <w:ind w:left="567" w:hanging="567"/>
              <w:jc w:val="center"/>
              <w:rPr>
                <w:sz w:val="24"/>
              </w:rPr>
            </w:pPr>
            <w:r>
              <w:rPr>
                <w:sz w:val="24"/>
              </w:rPr>
              <w:t>2026-06-</w:t>
            </w:r>
            <w:r w:rsidR="0025086D">
              <w:rPr>
                <w:sz w:val="24"/>
              </w:rPr>
              <w:t>1</w:t>
            </w:r>
            <w:r w:rsidR="00252BEC">
              <w:rPr>
                <w:sz w:val="24"/>
              </w:rPr>
              <w:t>7</w:t>
            </w:r>
          </w:p>
        </w:tc>
      </w:tr>
      <w:tr w:rsidR="00956EE4" w:rsidRPr="00BF7464" w14:paraId="0D7C902C" w14:textId="77777777" w:rsidTr="000A6F4A">
        <w:trPr>
          <w:trHeight w:val="397"/>
        </w:trPr>
        <w:tc>
          <w:tcPr>
            <w:tcW w:w="3827" w:type="dxa"/>
            <w:shd w:val="clear" w:color="auto" w:fill="F2F2F2" w:themeFill="background1" w:themeFillShade="F2"/>
            <w:vAlign w:val="center"/>
          </w:tcPr>
          <w:p w14:paraId="5A4889AF" w14:textId="2C319706" w:rsidR="00956EE4" w:rsidRPr="009F553E" w:rsidRDefault="00956EE4" w:rsidP="0055378F">
            <w:pPr>
              <w:spacing w:line="276" w:lineRule="auto"/>
              <w:rPr>
                <w:sz w:val="24"/>
              </w:rPr>
            </w:pPr>
            <w:r w:rsidRPr="009F553E">
              <w:rPr>
                <w:sz w:val="24"/>
              </w:rPr>
              <w:t xml:space="preserve">   </w:t>
            </w:r>
            <w:r w:rsidR="009A73B3" w:rsidRPr="009F553E">
              <w:rPr>
                <w:iCs/>
                <w:sz w:val="24"/>
              </w:rPr>
              <w:t xml:space="preserve">Första anbudspresentation och </w:t>
            </w:r>
            <w:r w:rsidR="009F23C9">
              <w:rPr>
                <w:iCs/>
                <w:sz w:val="24"/>
              </w:rPr>
              <w:t xml:space="preserve">  </w:t>
            </w:r>
            <w:r w:rsidR="009A73B3" w:rsidRPr="009F553E">
              <w:rPr>
                <w:iCs/>
                <w:sz w:val="24"/>
              </w:rPr>
              <w:t>demo</w:t>
            </w:r>
          </w:p>
        </w:tc>
        <w:tc>
          <w:tcPr>
            <w:tcW w:w="2552" w:type="dxa"/>
            <w:shd w:val="clear" w:color="auto" w:fill="F2F2F2" w:themeFill="background1" w:themeFillShade="F2"/>
            <w:vAlign w:val="center"/>
          </w:tcPr>
          <w:p w14:paraId="2BD6E4B4" w14:textId="77777777" w:rsidR="00956EE4" w:rsidRPr="009F553E" w:rsidRDefault="00956EE4" w:rsidP="0055378F">
            <w:pPr>
              <w:spacing w:line="276" w:lineRule="auto"/>
              <w:jc w:val="center"/>
              <w:rPr>
                <w:sz w:val="24"/>
              </w:rPr>
            </w:pPr>
            <w:r w:rsidRPr="009F553E">
              <w:rPr>
                <w:sz w:val="24"/>
              </w:rPr>
              <w:t>Svenska kyrkan</w:t>
            </w:r>
          </w:p>
        </w:tc>
        <w:tc>
          <w:tcPr>
            <w:tcW w:w="1701" w:type="dxa"/>
            <w:shd w:val="clear" w:color="auto" w:fill="F2F2F2" w:themeFill="background1" w:themeFillShade="F2"/>
            <w:vAlign w:val="center"/>
          </w:tcPr>
          <w:p w14:paraId="6E1096F8" w14:textId="450F0203" w:rsidR="00956EE4" w:rsidRPr="009F553E" w:rsidRDefault="00957A17" w:rsidP="0055378F">
            <w:pPr>
              <w:spacing w:line="276" w:lineRule="auto"/>
              <w:jc w:val="center"/>
              <w:rPr>
                <w:sz w:val="24"/>
              </w:rPr>
            </w:pPr>
            <w:r>
              <w:rPr>
                <w:sz w:val="24"/>
              </w:rPr>
              <w:t>v.</w:t>
            </w:r>
            <w:r w:rsidR="0025086D">
              <w:rPr>
                <w:sz w:val="24"/>
              </w:rPr>
              <w:t>26</w:t>
            </w:r>
            <w:r w:rsidR="009F0A7C">
              <w:rPr>
                <w:sz w:val="24"/>
              </w:rPr>
              <w:t xml:space="preserve"> 2026</w:t>
            </w:r>
          </w:p>
        </w:tc>
      </w:tr>
      <w:tr w:rsidR="00956EE4" w:rsidRPr="00BF7464" w14:paraId="474DB421" w14:textId="77777777" w:rsidTr="000A6F4A">
        <w:trPr>
          <w:trHeight w:val="397"/>
        </w:trPr>
        <w:tc>
          <w:tcPr>
            <w:tcW w:w="3827" w:type="dxa"/>
            <w:shd w:val="clear" w:color="auto" w:fill="F2F2F2" w:themeFill="background1" w:themeFillShade="F2"/>
            <w:vAlign w:val="center"/>
          </w:tcPr>
          <w:p w14:paraId="7EB3A6FF" w14:textId="77777777" w:rsidR="00956EE4" w:rsidRPr="009F553E" w:rsidRDefault="00956EE4" w:rsidP="0055378F">
            <w:pPr>
              <w:spacing w:line="276" w:lineRule="auto"/>
              <w:ind w:left="147"/>
              <w:rPr>
                <w:sz w:val="24"/>
              </w:rPr>
            </w:pPr>
            <w:r w:rsidRPr="009F553E">
              <w:rPr>
                <w:sz w:val="24"/>
              </w:rPr>
              <w:t>Val av leverantör</w:t>
            </w:r>
          </w:p>
        </w:tc>
        <w:tc>
          <w:tcPr>
            <w:tcW w:w="2552" w:type="dxa"/>
            <w:shd w:val="clear" w:color="auto" w:fill="F2F2F2" w:themeFill="background1" w:themeFillShade="F2"/>
            <w:vAlign w:val="center"/>
          </w:tcPr>
          <w:p w14:paraId="4D1A7B9F" w14:textId="77777777" w:rsidR="00956EE4" w:rsidRPr="009F553E" w:rsidRDefault="00956EE4" w:rsidP="0055378F">
            <w:pPr>
              <w:spacing w:line="276" w:lineRule="auto"/>
              <w:ind w:left="567" w:hanging="567"/>
              <w:jc w:val="center"/>
              <w:rPr>
                <w:sz w:val="24"/>
              </w:rPr>
            </w:pPr>
            <w:r w:rsidRPr="009F553E">
              <w:rPr>
                <w:sz w:val="24"/>
              </w:rPr>
              <w:t>Svenska kyrkan</w:t>
            </w:r>
          </w:p>
        </w:tc>
        <w:tc>
          <w:tcPr>
            <w:tcW w:w="1701" w:type="dxa"/>
            <w:shd w:val="clear" w:color="auto" w:fill="F2F2F2" w:themeFill="background1" w:themeFillShade="F2"/>
            <w:vAlign w:val="center"/>
          </w:tcPr>
          <w:p w14:paraId="0C056DB0" w14:textId="16122AA1" w:rsidR="00956EE4" w:rsidRPr="009F553E" w:rsidRDefault="0001394A" w:rsidP="0055378F">
            <w:pPr>
              <w:spacing w:line="276" w:lineRule="auto"/>
              <w:ind w:left="567" w:hanging="567"/>
              <w:jc w:val="center"/>
              <w:rPr>
                <w:sz w:val="24"/>
              </w:rPr>
            </w:pPr>
            <w:r>
              <w:rPr>
                <w:sz w:val="24"/>
              </w:rPr>
              <w:t>v.27</w:t>
            </w:r>
            <w:r w:rsidR="009F0A7C">
              <w:rPr>
                <w:sz w:val="24"/>
              </w:rPr>
              <w:t xml:space="preserve"> 2026</w:t>
            </w:r>
          </w:p>
        </w:tc>
      </w:tr>
      <w:tr w:rsidR="00956EE4" w:rsidRPr="00BF7464" w14:paraId="74135E3E" w14:textId="77777777" w:rsidTr="000A6F4A">
        <w:trPr>
          <w:trHeight w:val="397"/>
        </w:trPr>
        <w:tc>
          <w:tcPr>
            <w:tcW w:w="3827" w:type="dxa"/>
            <w:shd w:val="clear" w:color="auto" w:fill="F2F2F2" w:themeFill="background1" w:themeFillShade="F2"/>
          </w:tcPr>
          <w:p w14:paraId="0B0442DD" w14:textId="03874C24" w:rsidR="00956EE4" w:rsidRPr="009F553E" w:rsidRDefault="009318F8" w:rsidP="0055378F">
            <w:pPr>
              <w:spacing w:line="276" w:lineRule="auto"/>
              <w:ind w:left="147"/>
              <w:rPr>
                <w:iCs/>
                <w:sz w:val="24"/>
              </w:rPr>
            </w:pPr>
            <w:r w:rsidRPr="009F553E">
              <w:rPr>
                <w:sz w:val="24"/>
              </w:rPr>
              <w:t>Information till leverantörer som inte blivit utvalda</w:t>
            </w:r>
          </w:p>
        </w:tc>
        <w:tc>
          <w:tcPr>
            <w:tcW w:w="2552" w:type="dxa"/>
            <w:shd w:val="clear" w:color="auto" w:fill="F2F2F2" w:themeFill="background1" w:themeFillShade="F2"/>
          </w:tcPr>
          <w:p w14:paraId="3D85C8D7" w14:textId="77777777" w:rsidR="00956EE4" w:rsidRPr="009F553E" w:rsidRDefault="00956EE4" w:rsidP="0055378F">
            <w:pPr>
              <w:spacing w:line="276" w:lineRule="auto"/>
              <w:ind w:left="567" w:hanging="567"/>
              <w:jc w:val="center"/>
              <w:rPr>
                <w:sz w:val="24"/>
              </w:rPr>
            </w:pPr>
            <w:r w:rsidRPr="009F553E">
              <w:rPr>
                <w:sz w:val="24"/>
              </w:rPr>
              <w:t>Svenska kyrkan</w:t>
            </w:r>
          </w:p>
        </w:tc>
        <w:tc>
          <w:tcPr>
            <w:tcW w:w="1701" w:type="dxa"/>
            <w:shd w:val="clear" w:color="auto" w:fill="F2F2F2" w:themeFill="background1" w:themeFillShade="F2"/>
            <w:vAlign w:val="center"/>
          </w:tcPr>
          <w:p w14:paraId="5076AE8E" w14:textId="194CA739" w:rsidR="00956EE4" w:rsidRPr="009F553E" w:rsidRDefault="00DE6F4F" w:rsidP="0055378F">
            <w:pPr>
              <w:spacing w:line="276" w:lineRule="auto"/>
              <w:ind w:left="567" w:hanging="567"/>
              <w:jc w:val="center"/>
              <w:rPr>
                <w:sz w:val="24"/>
              </w:rPr>
            </w:pPr>
            <w:r>
              <w:rPr>
                <w:sz w:val="24"/>
              </w:rPr>
              <w:t>v.27</w:t>
            </w:r>
            <w:r w:rsidR="002D4239" w:rsidRPr="009F553E">
              <w:rPr>
                <w:sz w:val="24"/>
              </w:rPr>
              <w:t xml:space="preserve"> </w:t>
            </w:r>
            <w:r w:rsidR="009F0A7C">
              <w:rPr>
                <w:sz w:val="24"/>
              </w:rPr>
              <w:t>20</w:t>
            </w:r>
            <w:r w:rsidR="002D4239" w:rsidRPr="009F553E">
              <w:rPr>
                <w:sz w:val="24"/>
              </w:rPr>
              <w:t>26</w:t>
            </w:r>
          </w:p>
        </w:tc>
      </w:tr>
      <w:tr w:rsidR="002D02F0" w:rsidRPr="00BF7464" w14:paraId="56E37820" w14:textId="77777777" w:rsidTr="000A6F4A">
        <w:trPr>
          <w:trHeight w:val="397"/>
        </w:trPr>
        <w:tc>
          <w:tcPr>
            <w:tcW w:w="3827" w:type="dxa"/>
            <w:shd w:val="clear" w:color="auto" w:fill="F2F2F2" w:themeFill="background1" w:themeFillShade="F2"/>
            <w:vAlign w:val="center"/>
          </w:tcPr>
          <w:p w14:paraId="6D8A7DCA" w14:textId="63D47314" w:rsidR="002D02F0" w:rsidRPr="009F553E" w:rsidRDefault="00852639" w:rsidP="0055378F">
            <w:pPr>
              <w:spacing w:line="276" w:lineRule="auto"/>
              <w:ind w:left="147"/>
              <w:rPr>
                <w:iCs/>
                <w:sz w:val="24"/>
              </w:rPr>
            </w:pPr>
            <w:r w:rsidRPr="009F553E">
              <w:rPr>
                <w:iCs/>
                <w:sz w:val="24"/>
              </w:rPr>
              <w:t>Planerad avtalsstart (E) för införande och test</w:t>
            </w:r>
          </w:p>
        </w:tc>
        <w:tc>
          <w:tcPr>
            <w:tcW w:w="2552" w:type="dxa"/>
            <w:shd w:val="clear" w:color="auto" w:fill="F2F2F2" w:themeFill="background1" w:themeFillShade="F2"/>
            <w:vAlign w:val="center"/>
          </w:tcPr>
          <w:p w14:paraId="75089BA0" w14:textId="0DB06AD8" w:rsidR="002D02F0" w:rsidRPr="009F553E" w:rsidRDefault="00852639" w:rsidP="0055378F">
            <w:pPr>
              <w:spacing w:line="276" w:lineRule="auto"/>
              <w:ind w:left="567" w:hanging="567"/>
              <w:jc w:val="center"/>
              <w:rPr>
                <w:sz w:val="24"/>
              </w:rPr>
            </w:pPr>
            <w:r w:rsidRPr="009F553E">
              <w:rPr>
                <w:sz w:val="24"/>
              </w:rPr>
              <w:t>Svenska kyrkan</w:t>
            </w:r>
          </w:p>
        </w:tc>
        <w:tc>
          <w:tcPr>
            <w:tcW w:w="1701" w:type="dxa"/>
            <w:shd w:val="clear" w:color="auto" w:fill="F2F2F2" w:themeFill="background1" w:themeFillShade="F2"/>
            <w:vAlign w:val="center"/>
          </w:tcPr>
          <w:p w14:paraId="66474308" w14:textId="009E95FA" w:rsidR="002D02F0" w:rsidRPr="009F553E" w:rsidRDefault="009F0A7C" w:rsidP="0055378F">
            <w:pPr>
              <w:spacing w:line="276" w:lineRule="auto"/>
              <w:ind w:left="567" w:hanging="567"/>
              <w:jc w:val="center"/>
              <w:rPr>
                <w:sz w:val="24"/>
              </w:rPr>
            </w:pPr>
            <w:r>
              <w:rPr>
                <w:sz w:val="24"/>
              </w:rPr>
              <w:t>Augusti</w:t>
            </w:r>
            <w:r w:rsidR="00C5506C" w:rsidRPr="009F553E">
              <w:rPr>
                <w:sz w:val="24"/>
              </w:rPr>
              <w:t xml:space="preserve"> </w:t>
            </w:r>
            <w:r>
              <w:rPr>
                <w:sz w:val="24"/>
              </w:rPr>
              <w:t>20</w:t>
            </w:r>
            <w:r w:rsidR="00C5506C" w:rsidRPr="009F553E">
              <w:rPr>
                <w:sz w:val="24"/>
              </w:rPr>
              <w:t>26</w:t>
            </w:r>
          </w:p>
        </w:tc>
      </w:tr>
      <w:tr w:rsidR="009A4015" w:rsidRPr="00BF7464" w14:paraId="35CEDEDB" w14:textId="77777777" w:rsidTr="000A6F4A">
        <w:trPr>
          <w:trHeight w:val="397"/>
        </w:trPr>
        <w:tc>
          <w:tcPr>
            <w:tcW w:w="3827" w:type="dxa"/>
            <w:shd w:val="clear" w:color="auto" w:fill="F2F2F2" w:themeFill="background1" w:themeFillShade="F2"/>
            <w:vAlign w:val="center"/>
          </w:tcPr>
          <w:p w14:paraId="3EA58DA3" w14:textId="57B24945" w:rsidR="009A4015" w:rsidRPr="009F553E" w:rsidRDefault="002D02F0" w:rsidP="0055378F">
            <w:pPr>
              <w:spacing w:line="276" w:lineRule="auto"/>
              <w:ind w:left="147"/>
              <w:rPr>
                <w:iCs/>
                <w:sz w:val="24"/>
              </w:rPr>
            </w:pPr>
            <w:r w:rsidRPr="009F553E">
              <w:rPr>
                <w:iCs/>
                <w:sz w:val="24"/>
              </w:rPr>
              <w:t>Planerad driftsättning nya lösningen</w:t>
            </w:r>
          </w:p>
        </w:tc>
        <w:tc>
          <w:tcPr>
            <w:tcW w:w="2552" w:type="dxa"/>
            <w:shd w:val="clear" w:color="auto" w:fill="F2F2F2" w:themeFill="background1" w:themeFillShade="F2"/>
            <w:vAlign w:val="center"/>
          </w:tcPr>
          <w:p w14:paraId="70377317" w14:textId="6A4A8E20" w:rsidR="009A4015" w:rsidRPr="009F553E" w:rsidRDefault="002D02F0" w:rsidP="0055378F">
            <w:pPr>
              <w:spacing w:line="276" w:lineRule="auto"/>
              <w:ind w:left="567" w:hanging="567"/>
              <w:jc w:val="center"/>
              <w:rPr>
                <w:sz w:val="24"/>
              </w:rPr>
            </w:pPr>
            <w:r w:rsidRPr="009F553E">
              <w:rPr>
                <w:sz w:val="24"/>
              </w:rPr>
              <w:t>Svenska kyrkan</w:t>
            </w:r>
          </w:p>
        </w:tc>
        <w:tc>
          <w:tcPr>
            <w:tcW w:w="1701" w:type="dxa"/>
            <w:shd w:val="clear" w:color="auto" w:fill="F2F2F2" w:themeFill="background1" w:themeFillShade="F2"/>
            <w:vAlign w:val="center"/>
          </w:tcPr>
          <w:p w14:paraId="1A472122" w14:textId="3F6B2ACF" w:rsidR="009A4015" w:rsidRPr="009F553E" w:rsidRDefault="002D02F0" w:rsidP="0055378F">
            <w:pPr>
              <w:spacing w:line="276" w:lineRule="auto"/>
              <w:ind w:left="567" w:hanging="567"/>
              <w:jc w:val="center"/>
              <w:rPr>
                <w:sz w:val="24"/>
              </w:rPr>
            </w:pPr>
            <w:r w:rsidRPr="009F553E">
              <w:rPr>
                <w:sz w:val="24"/>
              </w:rPr>
              <w:t>Oktober 2026</w:t>
            </w:r>
          </w:p>
        </w:tc>
      </w:tr>
    </w:tbl>
    <w:p w14:paraId="51159588" w14:textId="77777777" w:rsidR="00501FEA" w:rsidRPr="00BF7464" w:rsidRDefault="00501FEA" w:rsidP="00501FEA">
      <w:pPr>
        <w:pStyle w:val="Brdtext"/>
      </w:pPr>
    </w:p>
    <w:p w14:paraId="04EB50A3" w14:textId="51CE284E" w:rsidR="00097ED6" w:rsidRPr="00BF7464" w:rsidRDefault="00471FCB" w:rsidP="00812654">
      <w:pPr>
        <w:pStyle w:val="Rubrik2"/>
      </w:pPr>
      <w:r w:rsidRPr="00BF7464">
        <w:t xml:space="preserve">LOU </w:t>
      </w:r>
      <w:r w:rsidR="00E03A36" w:rsidRPr="00BF7464">
        <w:t>gäller inte</w:t>
      </w:r>
    </w:p>
    <w:p w14:paraId="24AFF36F" w14:textId="68926327" w:rsidR="004C49A6" w:rsidRPr="00BF7464" w:rsidRDefault="00C87F44" w:rsidP="000A6F4A">
      <w:pPr>
        <w:pStyle w:val="Brdtext"/>
        <w:spacing w:line="276" w:lineRule="auto"/>
        <w:rPr>
          <w:sz w:val="24"/>
          <w:szCs w:val="24"/>
        </w:rPr>
      </w:pPr>
      <w:r w:rsidRPr="00BF7464">
        <w:rPr>
          <w:sz w:val="24"/>
          <w:szCs w:val="24"/>
        </w:rPr>
        <w:t>Den nationella nivån</w:t>
      </w:r>
      <w:r w:rsidR="008C7DAD" w:rsidRPr="00BF7464">
        <w:rPr>
          <w:sz w:val="24"/>
          <w:szCs w:val="24"/>
        </w:rPr>
        <w:t xml:space="preserve"> omfattas inte av lagen </w:t>
      </w:r>
      <w:r w:rsidR="000A7BD6" w:rsidRPr="00BF7464">
        <w:rPr>
          <w:sz w:val="24"/>
          <w:szCs w:val="24"/>
        </w:rPr>
        <w:t xml:space="preserve">(2016:1145) </w:t>
      </w:r>
      <w:r w:rsidR="008C7DAD" w:rsidRPr="00BF7464">
        <w:rPr>
          <w:sz w:val="24"/>
          <w:szCs w:val="24"/>
        </w:rPr>
        <w:t xml:space="preserve">om offentlig upphandling. Det är därför inte möjligt att överklaga om kyrkan väljer att inte teckna avtal med </w:t>
      </w:r>
      <w:r w:rsidR="008F6DE2">
        <w:rPr>
          <w:sz w:val="24"/>
          <w:szCs w:val="24"/>
        </w:rPr>
        <w:t>l</w:t>
      </w:r>
      <w:r w:rsidR="004C49A6" w:rsidRPr="00BF7464">
        <w:rPr>
          <w:sz w:val="24"/>
          <w:szCs w:val="24"/>
        </w:rPr>
        <w:t>e</w:t>
      </w:r>
      <w:r w:rsidR="008C7DAD" w:rsidRPr="00BF7464">
        <w:rPr>
          <w:sz w:val="24"/>
          <w:szCs w:val="24"/>
        </w:rPr>
        <w:t>verantör</w:t>
      </w:r>
      <w:r w:rsidR="008F6DE2">
        <w:rPr>
          <w:sz w:val="24"/>
          <w:szCs w:val="24"/>
        </w:rPr>
        <w:t>en</w:t>
      </w:r>
      <w:r w:rsidR="008C7DAD" w:rsidRPr="00BF7464">
        <w:rPr>
          <w:sz w:val="24"/>
          <w:szCs w:val="24"/>
        </w:rPr>
        <w:t xml:space="preserve">. </w:t>
      </w:r>
    </w:p>
    <w:p w14:paraId="69CD06E1" w14:textId="77777777" w:rsidR="004C49A6" w:rsidRPr="00BF7464" w:rsidRDefault="004C49A6" w:rsidP="000A6F4A">
      <w:pPr>
        <w:pStyle w:val="Brdtext"/>
        <w:spacing w:line="276" w:lineRule="auto"/>
        <w:rPr>
          <w:sz w:val="24"/>
          <w:szCs w:val="24"/>
        </w:rPr>
      </w:pPr>
    </w:p>
    <w:p w14:paraId="49D579FB" w14:textId="43C66368" w:rsidR="008C7DAD" w:rsidRPr="00BF7464" w:rsidRDefault="004C49A6" w:rsidP="0006663E">
      <w:pPr>
        <w:pStyle w:val="Brdtext"/>
        <w:spacing w:after="360" w:line="276" w:lineRule="auto"/>
        <w:rPr>
          <w:sz w:val="24"/>
          <w:szCs w:val="24"/>
        </w:rPr>
      </w:pPr>
      <w:r w:rsidRPr="00BF7464">
        <w:rPr>
          <w:sz w:val="24"/>
          <w:szCs w:val="24"/>
        </w:rPr>
        <w:t>K</w:t>
      </w:r>
      <w:r w:rsidR="008C7DAD" w:rsidRPr="00BF7464">
        <w:rPr>
          <w:sz w:val="24"/>
          <w:szCs w:val="24"/>
        </w:rPr>
        <w:t>yrkan ska</w:t>
      </w:r>
      <w:r w:rsidRPr="00BF7464">
        <w:rPr>
          <w:sz w:val="24"/>
          <w:szCs w:val="24"/>
        </w:rPr>
        <w:t xml:space="preserve"> </w:t>
      </w:r>
      <w:r w:rsidR="008C7DAD" w:rsidRPr="00BF7464">
        <w:rPr>
          <w:sz w:val="24"/>
          <w:szCs w:val="24"/>
        </w:rPr>
        <w:t xml:space="preserve">vid upphandling ”utnyttja de konkurrensmöjligheter som finns och även i övrigt genomföra den affärsmässigt.” </w:t>
      </w:r>
      <w:r w:rsidRPr="00BF7464">
        <w:rPr>
          <w:sz w:val="24"/>
          <w:szCs w:val="24"/>
        </w:rPr>
        <w:t>Det står i kyrkoordningen</w:t>
      </w:r>
      <w:r w:rsidR="00DA18E5" w:rsidRPr="00BF7464">
        <w:rPr>
          <w:sz w:val="24"/>
          <w:szCs w:val="24"/>
        </w:rPr>
        <w:t>.</w:t>
      </w:r>
      <w:r w:rsidR="003E3499" w:rsidRPr="00BF7464">
        <w:rPr>
          <w:rStyle w:val="Fotnotsreferens"/>
          <w:sz w:val="24"/>
          <w:szCs w:val="24"/>
        </w:rPr>
        <w:footnoteReference w:id="2"/>
      </w:r>
    </w:p>
    <w:p w14:paraId="785FDDD7" w14:textId="28DE659E" w:rsidR="002929E6" w:rsidRPr="00BF7464" w:rsidRDefault="004C49A6" w:rsidP="002929E6">
      <w:pPr>
        <w:pStyle w:val="Rubrik2"/>
      </w:pPr>
      <w:r w:rsidRPr="00BF7464">
        <w:t>O</w:t>
      </w:r>
      <w:r w:rsidR="002929E6" w:rsidRPr="00BF7464">
        <w:t>ffentlighetsprincip</w:t>
      </w:r>
      <w:r w:rsidR="00B21FC3">
        <w:t>en</w:t>
      </w:r>
      <w:r w:rsidR="00C03187" w:rsidRPr="00BF7464">
        <w:t xml:space="preserve"> och </w:t>
      </w:r>
      <w:r w:rsidR="006343C3">
        <w:t xml:space="preserve">leverantörens </w:t>
      </w:r>
      <w:r w:rsidR="002929E6" w:rsidRPr="00BF7464">
        <w:t>begär</w:t>
      </w:r>
      <w:r w:rsidR="002D773B" w:rsidRPr="00BF7464">
        <w:t xml:space="preserve">an </w:t>
      </w:r>
      <w:r w:rsidR="00E65346" w:rsidRPr="00BF7464">
        <w:t>om</w:t>
      </w:r>
      <w:r w:rsidR="002929E6" w:rsidRPr="00BF7464">
        <w:t xml:space="preserve"> skydd </w:t>
      </w:r>
      <w:r w:rsidR="001D33C2">
        <w:t xml:space="preserve">(”sekretess”) </w:t>
      </w:r>
      <w:r w:rsidR="002929E6" w:rsidRPr="00BF7464">
        <w:t>för känslig information</w:t>
      </w:r>
      <w:r w:rsidR="00F6782E">
        <w:t xml:space="preserve"> i offerten</w:t>
      </w:r>
    </w:p>
    <w:p w14:paraId="48603E14" w14:textId="57D2986D" w:rsidR="003A76C4" w:rsidRDefault="008C7DAD" w:rsidP="00991116">
      <w:pPr>
        <w:pStyle w:val="Brdtext"/>
        <w:spacing w:line="276" w:lineRule="auto"/>
        <w:rPr>
          <w:sz w:val="24"/>
          <w:szCs w:val="24"/>
        </w:rPr>
      </w:pPr>
      <w:r w:rsidRPr="00BF7464">
        <w:rPr>
          <w:sz w:val="24"/>
          <w:szCs w:val="24"/>
        </w:rPr>
        <w:t xml:space="preserve">Svenska kyrkan </w:t>
      </w:r>
      <w:r w:rsidR="00DA18E5" w:rsidRPr="00BF7464">
        <w:rPr>
          <w:sz w:val="24"/>
          <w:szCs w:val="24"/>
        </w:rPr>
        <w:t>har</w:t>
      </w:r>
      <w:r w:rsidRPr="00BF7464">
        <w:rPr>
          <w:sz w:val="24"/>
          <w:szCs w:val="24"/>
        </w:rPr>
        <w:t xml:space="preserve"> en offentlighetsprincip för </w:t>
      </w:r>
      <w:r w:rsidR="00DA18E5" w:rsidRPr="00BF7464">
        <w:rPr>
          <w:sz w:val="24"/>
          <w:szCs w:val="24"/>
        </w:rPr>
        <w:t xml:space="preserve">vissa </w:t>
      </w:r>
      <w:r w:rsidRPr="00BF7464">
        <w:rPr>
          <w:sz w:val="24"/>
          <w:szCs w:val="24"/>
        </w:rPr>
        <w:t>handlingar</w:t>
      </w:r>
      <w:r w:rsidR="00B82459" w:rsidRPr="00BF7464">
        <w:rPr>
          <w:sz w:val="24"/>
          <w:szCs w:val="24"/>
        </w:rPr>
        <w:t>.</w:t>
      </w:r>
      <w:r w:rsidR="00814C5B" w:rsidRPr="00BF7464">
        <w:rPr>
          <w:sz w:val="24"/>
          <w:szCs w:val="24"/>
        </w:rPr>
        <w:t xml:space="preserve"> </w:t>
      </w:r>
      <w:r w:rsidR="00B82459" w:rsidRPr="00BF7464">
        <w:rPr>
          <w:sz w:val="24"/>
          <w:szCs w:val="24"/>
        </w:rPr>
        <w:t>Offentlighetsprincipen</w:t>
      </w:r>
      <w:r w:rsidR="00C059C6">
        <w:rPr>
          <w:sz w:val="24"/>
          <w:szCs w:val="24"/>
        </w:rPr>
        <w:t>s undantag</w:t>
      </w:r>
      <w:r w:rsidR="00814C5B" w:rsidRPr="00BF7464">
        <w:rPr>
          <w:sz w:val="24"/>
          <w:szCs w:val="24"/>
        </w:rPr>
        <w:t xml:space="preserve"> liknar offentlig sektor</w:t>
      </w:r>
      <w:r w:rsidR="00C059C6">
        <w:rPr>
          <w:sz w:val="24"/>
          <w:szCs w:val="24"/>
        </w:rPr>
        <w:t>s</w:t>
      </w:r>
      <w:r w:rsidR="00B82459" w:rsidRPr="00BF7464">
        <w:rPr>
          <w:sz w:val="24"/>
          <w:szCs w:val="24"/>
        </w:rPr>
        <w:t xml:space="preserve">, </w:t>
      </w:r>
      <w:r w:rsidR="00DE08F0">
        <w:rPr>
          <w:sz w:val="24"/>
          <w:szCs w:val="24"/>
        </w:rPr>
        <w:t>bl.a.</w:t>
      </w:r>
      <w:r w:rsidR="00B62A08" w:rsidRPr="00BF7464">
        <w:rPr>
          <w:sz w:val="24"/>
          <w:szCs w:val="24"/>
        </w:rPr>
        <w:t xml:space="preserve"> </w:t>
      </w:r>
      <w:r w:rsidR="00B82459" w:rsidRPr="00BF7464">
        <w:rPr>
          <w:sz w:val="24"/>
          <w:szCs w:val="24"/>
        </w:rPr>
        <w:t xml:space="preserve">när det </w:t>
      </w:r>
      <w:r w:rsidR="00AE7496" w:rsidRPr="00BF7464">
        <w:rPr>
          <w:sz w:val="24"/>
          <w:szCs w:val="24"/>
        </w:rPr>
        <w:t xml:space="preserve">gäller </w:t>
      </w:r>
      <w:r w:rsidR="00770C6C" w:rsidRPr="00BF7464">
        <w:rPr>
          <w:sz w:val="24"/>
          <w:szCs w:val="24"/>
        </w:rPr>
        <w:t xml:space="preserve">skydd för </w:t>
      </w:r>
      <w:r w:rsidR="00814C5B" w:rsidRPr="00BF7464">
        <w:rPr>
          <w:sz w:val="24"/>
          <w:szCs w:val="24"/>
        </w:rPr>
        <w:t xml:space="preserve">känslig information </w:t>
      </w:r>
      <w:r w:rsidR="00991116">
        <w:rPr>
          <w:sz w:val="24"/>
          <w:szCs w:val="24"/>
        </w:rPr>
        <w:t xml:space="preserve">om </w:t>
      </w:r>
      <w:r w:rsidR="00991116" w:rsidRPr="003A76C4">
        <w:rPr>
          <w:sz w:val="24"/>
          <w:szCs w:val="24"/>
        </w:rPr>
        <w:t>affärs</w:t>
      </w:r>
      <w:r w:rsidR="00DE08F0">
        <w:rPr>
          <w:sz w:val="24"/>
          <w:szCs w:val="24"/>
        </w:rPr>
        <w:t xml:space="preserve">förhållanden och </w:t>
      </w:r>
      <w:r w:rsidR="00991116" w:rsidRPr="003A76C4">
        <w:rPr>
          <w:sz w:val="24"/>
          <w:szCs w:val="24"/>
        </w:rPr>
        <w:t xml:space="preserve">driftsförhållanden </w:t>
      </w:r>
      <w:r w:rsidR="00AE7496" w:rsidRPr="00BF7464">
        <w:rPr>
          <w:sz w:val="24"/>
          <w:szCs w:val="24"/>
        </w:rPr>
        <w:t>s</w:t>
      </w:r>
      <w:r w:rsidR="00814C5B" w:rsidRPr="00BF7464">
        <w:rPr>
          <w:sz w:val="24"/>
          <w:szCs w:val="24"/>
        </w:rPr>
        <w:t xml:space="preserve">om </w:t>
      </w:r>
      <w:r w:rsidR="008F6DE2">
        <w:rPr>
          <w:sz w:val="24"/>
          <w:szCs w:val="24"/>
        </w:rPr>
        <w:t>l</w:t>
      </w:r>
      <w:r w:rsidR="00814C5B" w:rsidRPr="00BF7464">
        <w:rPr>
          <w:sz w:val="24"/>
          <w:szCs w:val="24"/>
        </w:rPr>
        <w:t>everantör</w:t>
      </w:r>
      <w:r w:rsidR="008F6DE2">
        <w:rPr>
          <w:sz w:val="24"/>
          <w:szCs w:val="24"/>
        </w:rPr>
        <w:t>e</w:t>
      </w:r>
      <w:r w:rsidR="001D33C2">
        <w:rPr>
          <w:sz w:val="24"/>
          <w:szCs w:val="24"/>
        </w:rPr>
        <w:t>r</w:t>
      </w:r>
      <w:r w:rsidR="00D95841" w:rsidRPr="00BF7464">
        <w:rPr>
          <w:sz w:val="24"/>
          <w:szCs w:val="24"/>
        </w:rPr>
        <w:t xml:space="preserve"> </w:t>
      </w:r>
      <w:r w:rsidR="00AE7496" w:rsidRPr="00BF7464">
        <w:rPr>
          <w:sz w:val="24"/>
          <w:szCs w:val="24"/>
        </w:rPr>
        <w:t>lämn</w:t>
      </w:r>
      <w:r w:rsidR="004272C9" w:rsidRPr="00BF7464">
        <w:rPr>
          <w:sz w:val="24"/>
          <w:szCs w:val="24"/>
        </w:rPr>
        <w:t>ar under</w:t>
      </w:r>
      <w:r w:rsidR="00B62A08" w:rsidRPr="00BF7464">
        <w:rPr>
          <w:sz w:val="24"/>
          <w:szCs w:val="24"/>
        </w:rPr>
        <w:t>/</w:t>
      </w:r>
      <w:r w:rsidR="004272C9" w:rsidRPr="00BF7464">
        <w:rPr>
          <w:sz w:val="24"/>
          <w:szCs w:val="24"/>
        </w:rPr>
        <w:t xml:space="preserve">efter upphandling. </w:t>
      </w:r>
    </w:p>
    <w:p w14:paraId="47CDFAE7" w14:textId="77777777" w:rsidR="00991116" w:rsidRDefault="00991116" w:rsidP="00991116">
      <w:pPr>
        <w:pStyle w:val="Brdtext"/>
        <w:spacing w:line="276" w:lineRule="auto"/>
        <w:rPr>
          <w:sz w:val="24"/>
          <w:szCs w:val="24"/>
        </w:rPr>
      </w:pPr>
    </w:p>
    <w:p w14:paraId="1C5D1118" w14:textId="559CEECE" w:rsidR="00072C31" w:rsidRDefault="00471FCB" w:rsidP="00072C31">
      <w:pPr>
        <w:pStyle w:val="Brdtext"/>
        <w:spacing w:line="276" w:lineRule="auto"/>
        <w:rPr>
          <w:sz w:val="24"/>
          <w:szCs w:val="24"/>
        </w:rPr>
      </w:pPr>
      <w:r w:rsidRPr="00B21FC3">
        <w:rPr>
          <w:sz w:val="24"/>
          <w:szCs w:val="24"/>
        </w:rPr>
        <w:t>Leverantör</w:t>
      </w:r>
      <w:r w:rsidR="008F6DE2" w:rsidRPr="00B21FC3">
        <w:rPr>
          <w:sz w:val="24"/>
          <w:szCs w:val="24"/>
        </w:rPr>
        <w:t>en</w:t>
      </w:r>
      <w:r w:rsidRPr="00B21FC3">
        <w:rPr>
          <w:sz w:val="24"/>
          <w:szCs w:val="24"/>
        </w:rPr>
        <w:t xml:space="preserve"> </w:t>
      </w:r>
      <w:r w:rsidR="000572E5" w:rsidRPr="00B21FC3">
        <w:rPr>
          <w:sz w:val="24"/>
          <w:szCs w:val="24"/>
        </w:rPr>
        <w:t xml:space="preserve">ombeds </w:t>
      </w:r>
      <w:r w:rsidRPr="00B21FC3">
        <w:rPr>
          <w:sz w:val="24"/>
          <w:szCs w:val="24"/>
        </w:rPr>
        <w:t xml:space="preserve">att </w:t>
      </w:r>
      <w:r w:rsidR="000003DC" w:rsidRPr="00B21FC3">
        <w:rPr>
          <w:sz w:val="24"/>
          <w:szCs w:val="24"/>
        </w:rPr>
        <w:t>i en egenskriven bilaga</w:t>
      </w:r>
      <w:r w:rsidR="004272C9" w:rsidRPr="00B21FC3">
        <w:rPr>
          <w:sz w:val="24"/>
          <w:szCs w:val="24"/>
        </w:rPr>
        <w:t xml:space="preserve"> </w:t>
      </w:r>
      <w:r w:rsidR="000003DC" w:rsidRPr="00B21FC3">
        <w:rPr>
          <w:sz w:val="24"/>
          <w:szCs w:val="24"/>
        </w:rPr>
        <w:t>till</w:t>
      </w:r>
      <w:r w:rsidR="004272C9" w:rsidRPr="00B21FC3">
        <w:rPr>
          <w:sz w:val="24"/>
          <w:szCs w:val="24"/>
        </w:rPr>
        <w:t xml:space="preserve"> </w:t>
      </w:r>
      <w:r w:rsidR="00A57D54">
        <w:rPr>
          <w:sz w:val="24"/>
          <w:szCs w:val="24"/>
        </w:rPr>
        <w:t xml:space="preserve">sin </w:t>
      </w:r>
      <w:r w:rsidR="00E77F84" w:rsidRPr="00B21FC3">
        <w:rPr>
          <w:sz w:val="24"/>
          <w:szCs w:val="24"/>
        </w:rPr>
        <w:t>offert</w:t>
      </w:r>
      <w:r w:rsidRPr="005B1D8F">
        <w:rPr>
          <w:sz w:val="24"/>
          <w:szCs w:val="24"/>
        </w:rPr>
        <w:t xml:space="preserve"> </w:t>
      </w:r>
      <w:r w:rsidRPr="00BF7464">
        <w:rPr>
          <w:sz w:val="24"/>
          <w:szCs w:val="24"/>
        </w:rPr>
        <w:t xml:space="preserve">begära </w:t>
      </w:r>
      <w:r w:rsidR="006343C3">
        <w:rPr>
          <w:sz w:val="24"/>
          <w:szCs w:val="24"/>
        </w:rPr>
        <w:t xml:space="preserve">och motivera </w:t>
      </w:r>
      <w:r w:rsidRPr="00BF7464">
        <w:rPr>
          <w:sz w:val="24"/>
          <w:szCs w:val="24"/>
        </w:rPr>
        <w:t>skydd (motsvara</w:t>
      </w:r>
      <w:r w:rsidR="00CD0003" w:rsidRPr="00BF7464">
        <w:rPr>
          <w:sz w:val="24"/>
          <w:szCs w:val="24"/>
        </w:rPr>
        <w:t>nde</w:t>
      </w:r>
      <w:r w:rsidR="004272C9" w:rsidRPr="00BF7464">
        <w:rPr>
          <w:i/>
          <w:iCs/>
          <w:sz w:val="24"/>
          <w:szCs w:val="24"/>
        </w:rPr>
        <w:t xml:space="preserve"> </w:t>
      </w:r>
      <w:r w:rsidRPr="00BF7464">
        <w:rPr>
          <w:i/>
          <w:iCs/>
          <w:sz w:val="24"/>
          <w:szCs w:val="24"/>
        </w:rPr>
        <w:t>sekretess</w:t>
      </w:r>
      <w:r w:rsidR="00CD0003" w:rsidRPr="00BF7464">
        <w:rPr>
          <w:sz w:val="24"/>
          <w:szCs w:val="24"/>
        </w:rPr>
        <w:t xml:space="preserve"> i offentlig sektor</w:t>
      </w:r>
      <w:r w:rsidRPr="00BF7464">
        <w:rPr>
          <w:sz w:val="24"/>
          <w:szCs w:val="24"/>
        </w:rPr>
        <w:t xml:space="preserve">) för </w:t>
      </w:r>
      <w:r w:rsidR="00387477" w:rsidRPr="00BF7464">
        <w:rPr>
          <w:sz w:val="24"/>
          <w:szCs w:val="24"/>
        </w:rPr>
        <w:t xml:space="preserve">eventuell </w:t>
      </w:r>
      <w:r w:rsidRPr="00BF7464">
        <w:rPr>
          <w:sz w:val="24"/>
          <w:szCs w:val="24"/>
        </w:rPr>
        <w:t>känslig information</w:t>
      </w:r>
      <w:r w:rsidR="00072C31" w:rsidRPr="00072C31">
        <w:rPr>
          <w:sz w:val="24"/>
          <w:szCs w:val="24"/>
        </w:rPr>
        <w:t>, som leverantören inte vill ska lämnas till annan</w:t>
      </w:r>
      <w:r w:rsidR="00381975">
        <w:rPr>
          <w:sz w:val="24"/>
          <w:szCs w:val="24"/>
        </w:rPr>
        <w:t>.</w:t>
      </w:r>
    </w:p>
    <w:p w14:paraId="4071861A" w14:textId="77777777" w:rsidR="001D33C2" w:rsidRDefault="001D33C2" w:rsidP="00072C31">
      <w:pPr>
        <w:pStyle w:val="Brdtext"/>
        <w:spacing w:line="276" w:lineRule="auto"/>
        <w:rPr>
          <w:sz w:val="24"/>
          <w:szCs w:val="24"/>
        </w:rPr>
      </w:pPr>
    </w:p>
    <w:p w14:paraId="60BA3E80" w14:textId="1A1DFDA0" w:rsidR="001D33C2" w:rsidRPr="001D33C2" w:rsidRDefault="008B135E" w:rsidP="001D33C2">
      <w:pPr>
        <w:pStyle w:val="Brdtext"/>
        <w:spacing w:after="120"/>
        <w:rPr>
          <w:sz w:val="24"/>
          <w:szCs w:val="24"/>
        </w:rPr>
      </w:pPr>
      <w:r>
        <w:rPr>
          <w:sz w:val="24"/>
          <w:szCs w:val="24"/>
        </w:rPr>
        <w:t>Kraven</w:t>
      </w:r>
      <w:r w:rsidR="001D33C2" w:rsidRPr="001D33C2">
        <w:rPr>
          <w:sz w:val="24"/>
          <w:szCs w:val="24"/>
        </w:rPr>
        <w:t xml:space="preserve"> för att </w:t>
      </w:r>
      <w:r w:rsidR="007C718D">
        <w:rPr>
          <w:sz w:val="24"/>
          <w:szCs w:val="24"/>
        </w:rPr>
        <w:t>”aktivera”</w:t>
      </w:r>
      <w:r w:rsidR="001D33C2" w:rsidRPr="001D33C2">
        <w:rPr>
          <w:sz w:val="24"/>
          <w:szCs w:val="24"/>
        </w:rPr>
        <w:t xml:space="preserve"> skyddet är:</w:t>
      </w:r>
    </w:p>
    <w:p w14:paraId="63FC9A1A" w14:textId="77777777" w:rsidR="001D33C2" w:rsidRPr="001D33C2" w:rsidRDefault="001D33C2" w:rsidP="001D33C2">
      <w:pPr>
        <w:pStyle w:val="Brdtext"/>
        <w:numPr>
          <w:ilvl w:val="0"/>
          <w:numId w:val="43"/>
        </w:numPr>
        <w:spacing w:after="80" w:line="276" w:lineRule="auto"/>
        <w:rPr>
          <w:sz w:val="24"/>
          <w:szCs w:val="24"/>
        </w:rPr>
      </w:pPr>
      <w:r w:rsidRPr="001D33C2">
        <w:rPr>
          <w:sz w:val="24"/>
          <w:szCs w:val="24"/>
        </w:rPr>
        <w:lastRenderedPageBreak/>
        <w:t>Leverantören begär skyddet,</w:t>
      </w:r>
    </w:p>
    <w:p w14:paraId="6CB0BCF9" w14:textId="30121A4D" w:rsidR="001D33C2" w:rsidRPr="001D33C2" w:rsidRDefault="001D33C2" w:rsidP="001D33C2">
      <w:pPr>
        <w:pStyle w:val="Brdtext"/>
        <w:numPr>
          <w:ilvl w:val="0"/>
          <w:numId w:val="43"/>
        </w:numPr>
        <w:spacing w:after="80" w:line="276" w:lineRule="auto"/>
        <w:rPr>
          <w:sz w:val="24"/>
          <w:szCs w:val="24"/>
        </w:rPr>
      </w:pPr>
      <w:r w:rsidRPr="001D33C2">
        <w:rPr>
          <w:sz w:val="24"/>
          <w:szCs w:val="24"/>
        </w:rPr>
        <w:t>informationen handlar om affärs</w:t>
      </w:r>
      <w:r w:rsidR="00494BE1">
        <w:rPr>
          <w:sz w:val="24"/>
          <w:szCs w:val="24"/>
        </w:rPr>
        <w:t xml:space="preserve">förhållanden </w:t>
      </w:r>
      <w:r w:rsidR="000768EA">
        <w:rPr>
          <w:sz w:val="24"/>
          <w:szCs w:val="24"/>
        </w:rPr>
        <w:t>eller</w:t>
      </w:r>
      <w:r w:rsidRPr="001D33C2">
        <w:rPr>
          <w:sz w:val="24"/>
          <w:szCs w:val="24"/>
        </w:rPr>
        <w:t xml:space="preserve"> driftsförhållanden</w:t>
      </w:r>
      <w:r w:rsidR="00381975">
        <w:rPr>
          <w:sz w:val="24"/>
          <w:szCs w:val="24"/>
        </w:rPr>
        <w:t>,</w:t>
      </w:r>
      <w:r w:rsidRPr="001D33C2">
        <w:rPr>
          <w:sz w:val="24"/>
          <w:szCs w:val="24"/>
        </w:rPr>
        <w:t xml:space="preserve"> </w:t>
      </w:r>
    </w:p>
    <w:p w14:paraId="534E7B04" w14:textId="020DF82D" w:rsidR="001D33C2" w:rsidRPr="001D33C2" w:rsidRDefault="00381975" w:rsidP="001D33C2">
      <w:pPr>
        <w:pStyle w:val="Brdtext"/>
        <w:numPr>
          <w:ilvl w:val="0"/>
          <w:numId w:val="43"/>
        </w:numPr>
        <w:spacing w:after="80" w:line="276" w:lineRule="auto"/>
        <w:ind w:hanging="357"/>
        <w:rPr>
          <w:sz w:val="24"/>
          <w:szCs w:val="24"/>
        </w:rPr>
      </w:pPr>
      <w:r>
        <w:rPr>
          <w:sz w:val="24"/>
          <w:szCs w:val="24"/>
        </w:rPr>
        <w:t>l</w:t>
      </w:r>
      <w:r w:rsidR="001D33C2" w:rsidRPr="001D33C2">
        <w:rPr>
          <w:sz w:val="24"/>
          <w:szCs w:val="24"/>
        </w:rPr>
        <w:t xml:space="preserve">everantören ”identifierar” informationen och ger en rimlig motivering till varför leverantören skulle skadas </w:t>
      </w:r>
      <w:r w:rsidR="000E68D4">
        <w:rPr>
          <w:sz w:val="24"/>
          <w:szCs w:val="24"/>
        </w:rPr>
        <w:t>av ett</w:t>
      </w:r>
      <w:r w:rsidR="000617C2">
        <w:rPr>
          <w:sz w:val="24"/>
          <w:szCs w:val="24"/>
        </w:rPr>
        <w:t xml:space="preserve"> utlämnande och</w:t>
      </w:r>
    </w:p>
    <w:p w14:paraId="2297B569" w14:textId="0216CE0D" w:rsidR="00541423" w:rsidRDefault="00A57D54" w:rsidP="001D33C2">
      <w:pPr>
        <w:pStyle w:val="Brdtext"/>
        <w:numPr>
          <w:ilvl w:val="0"/>
          <w:numId w:val="43"/>
        </w:numPr>
        <w:spacing w:line="276" w:lineRule="auto"/>
        <w:ind w:hanging="357"/>
        <w:rPr>
          <w:sz w:val="24"/>
          <w:szCs w:val="24"/>
        </w:rPr>
      </w:pPr>
      <w:r>
        <w:rPr>
          <w:sz w:val="24"/>
          <w:szCs w:val="24"/>
        </w:rPr>
        <w:t>vid en eventuell begäran om utlämnande</w:t>
      </w:r>
      <w:r w:rsidR="00105E8C">
        <w:rPr>
          <w:sz w:val="24"/>
          <w:szCs w:val="24"/>
        </w:rPr>
        <w:t xml:space="preserve"> </w:t>
      </w:r>
      <w:r w:rsidR="001D33C2" w:rsidRPr="001D33C2">
        <w:rPr>
          <w:sz w:val="24"/>
          <w:szCs w:val="24"/>
        </w:rPr>
        <w:t>bedömer</w:t>
      </w:r>
      <w:r w:rsidR="000617C2">
        <w:rPr>
          <w:sz w:val="24"/>
          <w:szCs w:val="24"/>
        </w:rPr>
        <w:t xml:space="preserve"> </w:t>
      </w:r>
      <w:r w:rsidR="00105E8C">
        <w:rPr>
          <w:sz w:val="24"/>
          <w:szCs w:val="24"/>
        </w:rPr>
        <w:t>k</w:t>
      </w:r>
      <w:r w:rsidR="00105E8C" w:rsidRPr="001D33C2">
        <w:rPr>
          <w:sz w:val="24"/>
          <w:szCs w:val="24"/>
        </w:rPr>
        <w:t>yrkan</w:t>
      </w:r>
      <w:r w:rsidR="00105E8C">
        <w:rPr>
          <w:sz w:val="24"/>
          <w:szCs w:val="24"/>
        </w:rPr>
        <w:t xml:space="preserve"> </w:t>
      </w:r>
      <w:r w:rsidR="000617C2">
        <w:rPr>
          <w:sz w:val="24"/>
          <w:szCs w:val="24"/>
        </w:rPr>
        <w:t xml:space="preserve">– </w:t>
      </w:r>
      <w:r w:rsidR="001D33C2" w:rsidRPr="001D33C2">
        <w:rPr>
          <w:sz w:val="24"/>
          <w:szCs w:val="24"/>
        </w:rPr>
        <w:t>utifrån leverantörens beskrivning</w:t>
      </w:r>
      <w:r w:rsidR="000617C2">
        <w:rPr>
          <w:sz w:val="24"/>
          <w:szCs w:val="24"/>
        </w:rPr>
        <w:t xml:space="preserve"> –</w:t>
      </w:r>
      <w:r w:rsidR="001D33C2" w:rsidRPr="001D33C2">
        <w:rPr>
          <w:sz w:val="24"/>
          <w:szCs w:val="24"/>
        </w:rPr>
        <w:t xml:space="preserve"> om </w:t>
      </w:r>
      <w:r w:rsidR="00381975">
        <w:rPr>
          <w:sz w:val="24"/>
          <w:szCs w:val="24"/>
        </w:rPr>
        <w:t xml:space="preserve">informationen </w:t>
      </w:r>
      <w:r w:rsidR="00541423">
        <w:rPr>
          <w:sz w:val="24"/>
          <w:szCs w:val="24"/>
        </w:rPr>
        <w:t>är skyddad från att lämnas ut.</w:t>
      </w:r>
    </w:p>
    <w:p w14:paraId="04D22B4A" w14:textId="1A073C0E" w:rsidR="001D33C2" w:rsidRPr="001D33C2" w:rsidRDefault="001D33C2" w:rsidP="008B135E">
      <w:pPr>
        <w:pStyle w:val="Brdtext"/>
        <w:spacing w:line="276" w:lineRule="auto"/>
        <w:rPr>
          <w:sz w:val="24"/>
          <w:szCs w:val="24"/>
        </w:rPr>
      </w:pPr>
      <w:r w:rsidRPr="001D33C2">
        <w:rPr>
          <w:sz w:val="24"/>
          <w:szCs w:val="24"/>
        </w:rPr>
        <w:t xml:space="preserve"> </w:t>
      </w:r>
    </w:p>
    <w:p w14:paraId="0DD35967" w14:textId="0F4A1EA0" w:rsidR="001D33C2" w:rsidRDefault="000040CC" w:rsidP="008B135E">
      <w:pPr>
        <w:pStyle w:val="Brdtext"/>
        <w:spacing w:line="276" w:lineRule="auto"/>
        <w:rPr>
          <w:sz w:val="24"/>
          <w:szCs w:val="24"/>
        </w:rPr>
      </w:pPr>
      <w:r w:rsidRPr="00B21FC3">
        <w:rPr>
          <w:sz w:val="24"/>
          <w:szCs w:val="24"/>
        </w:rPr>
        <w:t xml:space="preserve">Se </w:t>
      </w:r>
      <w:r w:rsidRPr="00B21FC3">
        <w:rPr>
          <w:i/>
          <w:iCs/>
          <w:sz w:val="24"/>
          <w:szCs w:val="24"/>
        </w:rPr>
        <w:t>bilaga 2</w:t>
      </w:r>
      <w:r w:rsidRPr="00B21FC3">
        <w:rPr>
          <w:sz w:val="24"/>
          <w:szCs w:val="24"/>
        </w:rPr>
        <w:t xml:space="preserve"> för information</w:t>
      </w:r>
      <w:r w:rsidRPr="00B21FC3">
        <w:rPr>
          <w:color w:val="EE0000"/>
          <w:sz w:val="24"/>
          <w:szCs w:val="24"/>
        </w:rPr>
        <w:t xml:space="preserve"> </w:t>
      </w:r>
      <w:r w:rsidRPr="00B21FC3">
        <w:rPr>
          <w:sz w:val="24"/>
          <w:szCs w:val="24"/>
        </w:rPr>
        <w:t>och instruktion.</w:t>
      </w:r>
    </w:p>
    <w:p w14:paraId="0839818E" w14:textId="77777777" w:rsidR="000040CC" w:rsidRPr="001D33C2" w:rsidRDefault="000040CC" w:rsidP="008B135E">
      <w:pPr>
        <w:pStyle w:val="Brdtext"/>
        <w:spacing w:line="276" w:lineRule="auto"/>
        <w:rPr>
          <w:sz w:val="24"/>
          <w:szCs w:val="24"/>
        </w:rPr>
      </w:pPr>
    </w:p>
    <w:p w14:paraId="3A0FD1EB" w14:textId="24BDDF05" w:rsidR="002309AC" w:rsidRDefault="00EF29DE" w:rsidP="0006663E">
      <w:pPr>
        <w:pStyle w:val="Brdtext"/>
        <w:spacing w:after="360" w:line="276" w:lineRule="auto"/>
        <w:rPr>
          <w:sz w:val="24"/>
          <w:szCs w:val="24"/>
        </w:rPr>
      </w:pPr>
      <w:r w:rsidRPr="00BF7464">
        <w:rPr>
          <w:sz w:val="24"/>
          <w:szCs w:val="24"/>
        </w:rPr>
        <w:t>K</w:t>
      </w:r>
      <w:r w:rsidR="00BA2DA4" w:rsidRPr="00BF7464">
        <w:rPr>
          <w:sz w:val="24"/>
          <w:szCs w:val="24"/>
        </w:rPr>
        <w:t xml:space="preserve">yrkan </w:t>
      </w:r>
      <w:r w:rsidR="00C77F6E" w:rsidRPr="00BF7464">
        <w:rPr>
          <w:sz w:val="24"/>
          <w:szCs w:val="24"/>
        </w:rPr>
        <w:t xml:space="preserve">är </w:t>
      </w:r>
      <w:r w:rsidRPr="00BF7464">
        <w:rPr>
          <w:sz w:val="24"/>
          <w:szCs w:val="24"/>
        </w:rPr>
        <w:t xml:space="preserve">underkastad offentlighet för handlingar, med vissa undantag. Det står i </w:t>
      </w:r>
      <w:r w:rsidR="00BA2DA4" w:rsidRPr="00BF7464">
        <w:rPr>
          <w:sz w:val="24"/>
          <w:szCs w:val="24"/>
        </w:rPr>
        <w:t>lagen (1998:1591) om Svenska kyrkan</w:t>
      </w:r>
      <w:r w:rsidR="00AD0EC4" w:rsidRPr="00BF7464">
        <w:rPr>
          <w:sz w:val="24"/>
          <w:szCs w:val="24"/>
        </w:rPr>
        <w:t>,</w:t>
      </w:r>
      <w:r w:rsidR="00BA2DA4" w:rsidRPr="00BF7464">
        <w:rPr>
          <w:sz w:val="24"/>
          <w:szCs w:val="24"/>
        </w:rPr>
        <w:t xml:space="preserve"> och </w:t>
      </w:r>
      <w:r w:rsidR="00AA45C5">
        <w:rPr>
          <w:sz w:val="24"/>
          <w:szCs w:val="24"/>
        </w:rPr>
        <w:t xml:space="preserve">i </w:t>
      </w:r>
      <w:r w:rsidR="00BA2DA4" w:rsidRPr="00BF7464">
        <w:rPr>
          <w:sz w:val="24"/>
          <w:szCs w:val="24"/>
        </w:rPr>
        <w:t>kyrkoordning</w:t>
      </w:r>
      <w:r w:rsidR="003002C5" w:rsidRPr="00BF7464">
        <w:rPr>
          <w:sz w:val="24"/>
          <w:szCs w:val="24"/>
        </w:rPr>
        <w:t>en</w:t>
      </w:r>
      <w:r w:rsidR="00BA2DA4" w:rsidRPr="00BF7464">
        <w:rPr>
          <w:sz w:val="24"/>
          <w:szCs w:val="24"/>
        </w:rPr>
        <w:t xml:space="preserve"> kapitel 53-54. </w:t>
      </w:r>
      <w:r w:rsidR="00262FB0" w:rsidRPr="00BF7464">
        <w:rPr>
          <w:sz w:val="24"/>
          <w:szCs w:val="24"/>
        </w:rPr>
        <w:t xml:space="preserve">Var och en kan </w:t>
      </w:r>
      <w:r w:rsidR="00262FB0" w:rsidRPr="00BF7464">
        <w:rPr>
          <w:i/>
          <w:iCs/>
          <w:sz w:val="24"/>
          <w:szCs w:val="24"/>
        </w:rPr>
        <w:t xml:space="preserve">begära </w:t>
      </w:r>
      <w:r w:rsidR="00262FB0" w:rsidRPr="00BF7464">
        <w:rPr>
          <w:sz w:val="24"/>
          <w:szCs w:val="24"/>
        </w:rPr>
        <w:t>att ta del av handlingar i</w:t>
      </w:r>
      <w:r w:rsidR="00CC7AC2" w:rsidRPr="00BF7464">
        <w:rPr>
          <w:sz w:val="24"/>
          <w:szCs w:val="24"/>
        </w:rPr>
        <w:t xml:space="preserve"> kyrkan</w:t>
      </w:r>
      <w:r w:rsidR="00262FB0" w:rsidRPr="00BF7464">
        <w:rPr>
          <w:sz w:val="24"/>
          <w:szCs w:val="24"/>
        </w:rPr>
        <w:t xml:space="preserve">. </w:t>
      </w:r>
      <w:r w:rsidR="00B174A3" w:rsidRPr="00BF7464">
        <w:rPr>
          <w:sz w:val="24"/>
          <w:szCs w:val="24"/>
        </w:rPr>
        <w:t xml:space="preserve">Därefter prövar kyrkan – utifrån lag och kyrkoordningen – om handlingen </w:t>
      </w:r>
      <w:r w:rsidR="008100E0" w:rsidRPr="00BF7464">
        <w:rPr>
          <w:i/>
          <w:iCs/>
          <w:sz w:val="24"/>
          <w:szCs w:val="24"/>
        </w:rPr>
        <w:t>för det första</w:t>
      </w:r>
      <w:r w:rsidR="001179E2" w:rsidRPr="00BF7464">
        <w:rPr>
          <w:sz w:val="24"/>
          <w:szCs w:val="24"/>
        </w:rPr>
        <w:t xml:space="preserve"> </w:t>
      </w:r>
      <w:r w:rsidR="00B174A3" w:rsidRPr="00BF7464">
        <w:rPr>
          <w:sz w:val="24"/>
          <w:szCs w:val="24"/>
        </w:rPr>
        <w:t>ingår i offentlighetsprincipen</w:t>
      </w:r>
      <w:r w:rsidR="001179E2" w:rsidRPr="00BF7464">
        <w:rPr>
          <w:sz w:val="24"/>
          <w:szCs w:val="24"/>
        </w:rPr>
        <w:t xml:space="preserve"> och</w:t>
      </w:r>
      <w:r w:rsidR="008100E0" w:rsidRPr="00BF7464">
        <w:rPr>
          <w:sz w:val="24"/>
          <w:szCs w:val="24"/>
        </w:rPr>
        <w:t>,</w:t>
      </w:r>
      <w:r w:rsidR="001179E2" w:rsidRPr="00BF7464">
        <w:rPr>
          <w:sz w:val="24"/>
          <w:szCs w:val="24"/>
        </w:rPr>
        <w:t xml:space="preserve"> </w:t>
      </w:r>
      <w:r w:rsidR="008100E0" w:rsidRPr="00BF7464">
        <w:rPr>
          <w:sz w:val="24"/>
          <w:szCs w:val="24"/>
        </w:rPr>
        <w:t xml:space="preserve">i så fall, </w:t>
      </w:r>
      <w:r w:rsidR="008100E0" w:rsidRPr="00BF7464">
        <w:rPr>
          <w:i/>
          <w:iCs/>
          <w:sz w:val="24"/>
          <w:szCs w:val="24"/>
        </w:rPr>
        <w:t>för det andra</w:t>
      </w:r>
      <w:r w:rsidR="001179E2" w:rsidRPr="00BF7464">
        <w:rPr>
          <w:sz w:val="24"/>
          <w:szCs w:val="24"/>
        </w:rPr>
        <w:t xml:space="preserve"> innehåller sådan känslig information som det är förbjudet att </w:t>
      </w:r>
      <w:r w:rsidR="00386B95" w:rsidRPr="00BF7464">
        <w:rPr>
          <w:sz w:val="24"/>
          <w:szCs w:val="24"/>
        </w:rPr>
        <w:t>lämna ut.</w:t>
      </w:r>
    </w:p>
    <w:p w14:paraId="66C8547A" w14:textId="6638B9D9" w:rsidR="00541423" w:rsidRPr="005202F7" w:rsidRDefault="00541423" w:rsidP="005202F7">
      <w:pPr>
        <w:spacing w:line="276" w:lineRule="auto"/>
        <w:ind w:left="709"/>
        <w:rPr>
          <w:color w:val="EE0000"/>
          <w:sz w:val="24"/>
        </w:rPr>
      </w:pPr>
      <w:hyperlink r:id="rId11" w:history="1">
        <w:r w:rsidRPr="008C0671">
          <w:rPr>
            <w:rStyle w:val="Hyperlnk"/>
            <w:sz w:val="24"/>
          </w:rPr>
          <w:t>Här finns en juridisk fördjupning</w:t>
        </w:r>
      </w:hyperlink>
      <w:r w:rsidRPr="006C0C1A">
        <w:rPr>
          <w:sz w:val="24"/>
        </w:rPr>
        <w:t xml:space="preserve"> om offentlighetsprincipen och paragrafer som skyddar </w:t>
      </w:r>
      <w:r w:rsidR="00105E8C">
        <w:rPr>
          <w:sz w:val="24"/>
        </w:rPr>
        <w:t xml:space="preserve">känslig </w:t>
      </w:r>
      <w:r w:rsidRPr="006C0C1A">
        <w:rPr>
          <w:sz w:val="24"/>
        </w:rPr>
        <w:t xml:space="preserve">information </w:t>
      </w:r>
      <w:r w:rsidR="006C0C1A" w:rsidRPr="006C0C1A">
        <w:rPr>
          <w:sz w:val="24"/>
        </w:rPr>
        <w:t xml:space="preserve">i </w:t>
      </w:r>
      <w:r w:rsidRPr="006C0C1A">
        <w:rPr>
          <w:sz w:val="24"/>
        </w:rPr>
        <w:t>upphandling.</w:t>
      </w:r>
    </w:p>
    <w:p w14:paraId="5593170B" w14:textId="77777777" w:rsidR="00501FEA" w:rsidRPr="00BF7464" w:rsidRDefault="00501FEA" w:rsidP="004E0A0C">
      <w:pPr>
        <w:pStyle w:val="Rubrik2"/>
      </w:pPr>
      <w:bookmarkStart w:id="9" w:name="_Toc167425940"/>
      <w:r w:rsidRPr="00BF7464">
        <w:t>Ingen exklusivitet</w:t>
      </w:r>
      <w:bookmarkEnd w:id="9"/>
      <w:r w:rsidRPr="00BF7464">
        <w:t xml:space="preserve"> </w:t>
      </w:r>
    </w:p>
    <w:p w14:paraId="05A1243E" w14:textId="5F58EAB9" w:rsidR="00944390" w:rsidRPr="00BF7464" w:rsidRDefault="002E727B" w:rsidP="0006663E">
      <w:pPr>
        <w:pStyle w:val="Brdtext"/>
        <w:spacing w:after="360" w:line="276" w:lineRule="auto"/>
        <w:rPr>
          <w:sz w:val="24"/>
          <w:szCs w:val="24"/>
        </w:rPr>
      </w:pPr>
      <w:r>
        <w:rPr>
          <w:sz w:val="24"/>
          <w:szCs w:val="24"/>
        </w:rPr>
        <w:t>Den n</w:t>
      </w:r>
      <w:r w:rsidR="008F6272" w:rsidRPr="00BF7464">
        <w:rPr>
          <w:sz w:val="24"/>
          <w:szCs w:val="24"/>
        </w:rPr>
        <w:t>ationella nivån</w:t>
      </w:r>
      <w:r w:rsidR="005124DC" w:rsidRPr="00BF7464">
        <w:rPr>
          <w:sz w:val="24"/>
          <w:szCs w:val="24"/>
        </w:rPr>
        <w:t xml:space="preserve"> </w:t>
      </w:r>
      <w:r w:rsidR="00501FEA" w:rsidRPr="00BF7464">
        <w:rPr>
          <w:sz w:val="24"/>
          <w:szCs w:val="24"/>
        </w:rPr>
        <w:t xml:space="preserve">accepterar inte någon begäran om exklusivitet från </w:t>
      </w:r>
      <w:r w:rsidR="00EE04C3" w:rsidRPr="00BF7464">
        <w:rPr>
          <w:sz w:val="24"/>
          <w:szCs w:val="24"/>
        </w:rPr>
        <w:t>leverantör</w:t>
      </w:r>
      <w:r w:rsidR="008F6DE2">
        <w:rPr>
          <w:sz w:val="24"/>
          <w:szCs w:val="24"/>
        </w:rPr>
        <w:t>e</w:t>
      </w:r>
      <w:r w:rsidR="0037452B">
        <w:rPr>
          <w:sz w:val="24"/>
          <w:szCs w:val="24"/>
        </w:rPr>
        <w:t>r</w:t>
      </w:r>
      <w:r w:rsidR="00F76FCF" w:rsidRPr="00BF7464">
        <w:rPr>
          <w:sz w:val="24"/>
          <w:szCs w:val="24"/>
        </w:rPr>
        <w:t>.</w:t>
      </w:r>
      <w:r w:rsidR="00501FEA" w:rsidRPr="00BF7464">
        <w:rPr>
          <w:sz w:val="24"/>
          <w:szCs w:val="24"/>
        </w:rPr>
        <w:tab/>
      </w:r>
    </w:p>
    <w:p w14:paraId="7B6E8342" w14:textId="77777777" w:rsidR="00501FEA" w:rsidRPr="00BF7464" w:rsidRDefault="00501FEA" w:rsidP="004E0A0C">
      <w:pPr>
        <w:pStyle w:val="Rubrik2"/>
      </w:pPr>
      <w:bookmarkStart w:id="10" w:name="_Toc167425941"/>
      <w:r w:rsidRPr="00BF7464">
        <w:t>Klargörande och informationsdelning</w:t>
      </w:r>
      <w:bookmarkEnd w:id="10"/>
    </w:p>
    <w:p w14:paraId="7516BC03" w14:textId="5AFF9169" w:rsidR="00132C3B" w:rsidRPr="00BF7464" w:rsidRDefault="00227E53" w:rsidP="000A6F4A">
      <w:pPr>
        <w:pStyle w:val="Brdtext"/>
        <w:spacing w:line="276" w:lineRule="auto"/>
        <w:rPr>
          <w:sz w:val="24"/>
          <w:szCs w:val="24"/>
        </w:rPr>
      </w:pPr>
      <w:r w:rsidRPr="00BF7464">
        <w:rPr>
          <w:sz w:val="24"/>
          <w:szCs w:val="24"/>
        </w:rPr>
        <w:t>Leverantör</w:t>
      </w:r>
      <w:r w:rsidR="009318F8" w:rsidRPr="00BF7464">
        <w:rPr>
          <w:sz w:val="24"/>
          <w:szCs w:val="24"/>
        </w:rPr>
        <w:t>en</w:t>
      </w:r>
      <w:r w:rsidRPr="00BF7464">
        <w:rPr>
          <w:sz w:val="24"/>
          <w:szCs w:val="24"/>
        </w:rPr>
        <w:t xml:space="preserve"> </w:t>
      </w:r>
      <w:r w:rsidR="00132C3B" w:rsidRPr="00BF7464">
        <w:rPr>
          <w:sz w:val="24"/>
          <w:szCs w:val="24"/>
        </w:rPr>
        <w:t>har en skyldighet att ställa frågor och/eller klargöra all informa</w:t>
      </w:r>
      <w:r w:rsidR="0059589F" w:rsidRPr="00BF7464">
        <w:rPr>
          <w:sz w:val="24"/>
          <w:szCs w:val="24"/>
        </w:rPr>
        <w:softHyphen/>
      </w:r>
      <w:r w:rsidR="00132C3B" w:rsidRPr="00BF7464">
        <w:rPr>
          <w:sz w:val="24"/>
          <w:szCs w:val="24"/>
        </w:rPr>
        <w:t xml:space="preserve">tion som leverantören inte helt förstår eller anser kan tolkas på mer än ett sätt. En sådan </w:t>
      </w:r>
      <w:r w:rsidR="00EC238B" w:rsidRPr="00BF7464">
        <w:rPr>
          <w:sz w:val="24"/>
          <w:szCs w:val="24"/>
        </w:rPr>
        <w:t>förfråga</w:t>
      </w:r>
      <w:r w:rsidR="00132C3B" w:rsidRPr="00BF7464">
        <w:rPr>
          <w:sz w:val="24"/>
          <w:szCs w:val="24"/>
        </w:rPr>
        <w:t xml:space="preserve">n ska lämnas via e-post till </w:t>
      </w:r>
      <w:hyperlink r:id="rId12" w:history="1">
        <w:r w:rsidR="0095240B" w:rsidRPr="00695769">
          <w:rPr>
            <w:rStyle w:val="Hyperlnk"/>
            <w:b/>
            <w:bCs/>
            <w:sz w:val="24"/>
            <w:szCs w:val="24"/>
          </w:rPr>
          <w:t>kyrkokansliet.upphandling@svenskakyrkan.se</w:t>
        </w:r>
      </w:hyperlink>
      <w:r w:rsidR="001A5616" w:rsidRPr="00BF7464">
        <w:rPr>
          <w:sz w:val="24"/>
          <w:szCs w:val="24"/>
        </w:rPr>
        <w:t>.</w:t>
      </w:r>
      <w:r w:rsidR="00E56837">
        <w:rPr>
          <w:sz w:val="24"/>
          <w:szCs w:val="24"/>
        </w:rPr>
        <w:t xml:space="preserve"> </w:t>
      </w:r>
    </w:p>
    <w:p w14:paraId="710AF075" w14:textId="77777777" w:rsidR="00C973D7" w:rsidRPr="00BF7464" w:rsidRDefault="00C973D7" w:rsidP="003F0FC4">
      <w:pPr>
        <w:pStyle w:val="Brdtext"/>
        <w:spacing w:line="276" w:lineRule="auto"/>
        <w:rPr>
          <w:sz w:val="24"/>
          <w:szCs w:val="24"/>
        </w:rPr>
      </w:pPr>
    </w:p>
    <w:p w14:paraId="0BB5ED21" w14:textId="5A22216D" w:rsidR="00BF7BEB" w:rsidRPr="00BF7464" w:rsidRDefault="002E727B" w:rsidP="003F0FC4">
      <w:pPr>
        <w:pStyle w:val="Brdtext"/>
        <w:spacing w:line="276" w:lineRule="auto"/>
        <w:rPr>
          <w:sz w:val="24"/>
          <w:szCs w:val="24"/>
        </w:rPr>
      </w:pPr>
      <w:r>
        <w:rPr>
          <w:sz w:val="24"/>
          <w:szCs w:val="24"/>
        </w:rPr>
        <w:t>Den n</w:t>
      </w:r>
      <w:r w:rsidR="00BF7BEB" w:rsidRPr="00BF7464">
        <w:rPr>
          <w:sz w:val="24"/>
          <w:szCs w:val="24"/>
        </w:rPr>
        <w:t>ationella nivån kommer att besvara och delge/publicera</w:t>
      </w:r>
      <w:r>
        <w:rPr>
          <w:sz w:val="24"/>
          <w:szCs w:val="24"/>
        </w:rPr>
        <w:t xml:space="preserve"> </w:t>
      </w:r>
      <w:r w:rsidR="00BF7BEB" w:rsidRPr="00BF7464">
        <w:rPr>
          <w:sz w:val="24"/>
          <w:szCs w:val="24"/>
        </w:rPr>
        <w:t>alla inkomna frågor med relevans för alla leverantörer via samma kanal som denna offertförfrågan.</w:t>
      </w:r>
    </w:p>
    <w:p w14:paraId="0437AAB1" w14:textId="77777777" w:rsidR="00132C3B" w:rsidRPr="00BF7464" w:rsidRDefault="00132C3B" w:rsidP="003F0FC4">
      <w:pPr>
        <w:pStyle w:val="Brdtext"/>
        <w:spacing w:line="276" w:lineRule="auto"/>
        <w:rPr>
          <w:sz w:val="24"/>
          <w:szCs w:val="24"/>
        </w:rPr>
      </w:pPr>
      <w:r w:rsidRPr="00BF7464">
        <w:rPr>
          <w:sz w:val="24"/>
          <w:szCs w:val="24"/>
        </w:rPr>
        <w:tab/>
      </w:r>
    </w:p>
    <w:p w14:paraId="16425F41" w14:textId="58737BB1" w:rsidR="00501FEA" w:rsidRPr="00BF7464" w:rsidRDefault="00880907" w:rsidP="0006663E">
      <w:pPr>
        <w:pStyle w:val="Brdtext"/>
        <w:spacing w:after="360" w:line="276" w:lineRule="auto"/>
        <w:rPr>
          <w:sz w:val="24"/>
          <w:szCs w:val="24"/>
        </w:rPr>
      </w:pPr>
      <w:r w:rsidRPr="00BF7464">
        <w:rPr>
          <w:sz w:val="24"/>
          <w:szCs w:val="24"/>
        </w:rPr>
        <w:t>Leverantör</w:t>
      </w:r>
      <w:r w:rsidR="00BF7BEB" w:rsidRPr="00BF7464">
        <w:rPr>
          <w:sz w:val="24"/>
          <w:szCs w:val="24"/>
        </w:rPr>
        <w:t>en</w:t>
      </w:r>
      <w:r w:rsidR="00132C3B" w:rsidRPr="00BF7464">
        <w:rPr>
          <w:sz w:val="24"/>
          <w:szCs w:val="24"/>
        </w:rPr>
        <w:t xml:space="preserve"> bär sina egna kostnader för att besvara den</w:t>
      </w:r>
      <w:r w:rsidR="005D42F5" w:rsidRPr="00BF7464">
        <w:rPr>
          <w:sz w:val="24"/>
          <w:szCs w:val="24"/>
        </w:rPr>
        <w:t xml:space="preserve"> här</w:t>
      </w:r>
      <w:r w:rsidR="00132C3B" w:rsidRPr="00BF7464">
        <w:rPr>
          <w:sz w:val="24"/>
          <w:szCs w:val="24"/>
        </w:rPr>
        <w:t xml:space="preserve"> offertförfrågan</w:t>
      </w:r>
      <w:r w:rsidR="00822247" w:rsidRPr="00BF7464">
        <w:rPr>
          <w:sz w:val="24"/>
          <w:szCs w:val="24"/>
        </w:rPr>
        <w:t>.</w:t>
      </w:r>
    </w:p>
    <w:p w14:paraId="0B4CF49E" w14:textId="67D31F36" w:rsidR="00501FEA" w:rsidRPr="00BF7464" w:rsidRDefault="00501FEA" w:rsidP="004E0A0C">
      <w:pPr>
        <w:pStyle w:val="Rubrik2"/>
        <w:rPr>
          <w:color w:val="auto"/>
        </w:rPr>
      </w:pPr>
      <w:bookmarkStart w:id="11" w:name="_Toc167425942"/>
      <w:r w:rsidRPr="00BF7464">
        <w:rPr>
          <w:color w:val="auto"/>
        </w:rPr>
        <w:t>Offertmall –</w:t>
      </w:r>
      <w:bookmarkEnd w:id="11"/>
      <w:r w:rsidR="002E727B">
        <w:rPr>
          <w:color w:val="auto"/>
        </w:rPr>
        <w:t xml:space="preserve"> </w:t>
      </w:r>
      <w:r w:rsidR="00E77F84" w:rsidRPr="00BF7464">
        <w:rPr>
          <w:color w:val="auto"/>
        </w:rPr>
        <w:t>Offert</w:t>
      </w:r>
    </w:p>
    <w:p w14:paraId="57AFE7EC" w14:textId="65845C47" w:rsidR="00D173C5" w:rsidRPr="00BF7464" w:rsidRDefault="004E288A" w:rsidP="003F0FC4">
      <w:pPr>
        <w:pStyle w:val="Brdtext"/>
        <w:spacing w:after="120" w:line="276" w:lineRule="auto"/>
        <w:rPr>
          <w:sz w:val="24"/>
          <w:szCs w:val="24"/>
        </w:rPr>
      </w:pPr>
      <w:r w:rsidRPr="00BF7464">
        <w:rPr>
          <w:sz w:val="24"/>
          <w:szCs w:val="24"/>
        </w:rPr>
        <w:t>För att offerten ska vara gilti</w:t>
      </w:r>
      <w:r w:rsidR="00CC025F" w:rsidRPr="00BF7464">
        <w:rPr>
          <w:sz w:val="24"/>
          <w:szCs w:val="24"/>
        </w:rPr>
        <w:t>g gäller följande:</w:t>
      </w:r>
    </w:p>
    <w:p w14:paraId="2BD6A236" w14:textId="4D9BD6D9" w:rsidR="007A72CF" w:rsidRPr="00BF7464" w:rsidRDefault="007A72CF" w:rsidP="003F0FC4">
      <w:pPr>
        <w:pStyle w:val="Brdtext"/>
        <w:numPr>
          <w:ilvl w:val="0"/>
          <w:numId w:val="39"/>
        </w:numPr>
        <w:spacing w:after="120" w:line="276" w:lineRule="auto"/>
        <w:ind w:hanging="357"/>
        <w:rPr>
          <w:sz w:val="24"/>
          <w:szCs w:val="24"/>
        </w:rPr>
      </w:pPr>
      <w:r w:rsidRPr="002E727B">
        <w:rPr>
          <w:sz w:val="24"/>
          <w:szCs w:val="24"/>
        </w:rPr>
        <w:t xml:space="preserve">Offerten </w:t>
      </w:r>
      <w:r w:rsidRPr="00BF7464">
        <w:rPr>
          <w:sz w:val="24"/>
          <w:szCs w:val="24"/>
        </w:rPr>
        <w:t xml:space="preserve">ska inkomma senast </w:t>
      </w:r>
      <w:r w:rsidR="00EA4A99" w:rsidRPr="00BF7464">
        <w:rPr>
          <w:sz w:val="24"/>
          <w:szCs w:val="24"/>
        </w:rPr>
        <w:t xml:space="preserve">det datum som angivits under tidplan i punkten </w:t>
      </w:r>
      <w:r w:rsidR="0095240B">
        <w:rPr>
          <w:sz w:val="24"/>
          <w:szCs w:val="24"/>
        </w:rPr>
        <w:t>1.2</w:t>
      </w:r>
      <w:r w:rsidR="00EA4A99" w:rsidRPr="00BF7464">
        <w:rPr>
          <w:sz w:val="24"/>
          <w:szCs w:val="24"/>
        </w:rPr>
        <w:t>.</w:t>
      </w:r>
    </w:p>
    <w:p w14:paraId="096AFA8E" w14:textId="54894C0D" w:rsidR="004E288A" w:rsidRPr="00BF7464" w:rsidRDefault="00B95443" w:rsidP="003F0FC4">
      <w:pPr>
        <w:pStyle w:val="Brdtext"/>
        <w:numPr>
          <w:ilvl w:val="0"/>
          <w:numId w:val="39"/>
        </w:numPr>
        <w:spacing w:after="120" w:line="276" w:lineRule="auto"/>
        <w:ind w:hanging="357"/>
        <w:rPr>
          <w:sz w:val="24"/>
          <w:szCs w:val="24"/>
        </w:rPr>
      </w:pPr>
      <w:r w:rsidRPr="00BF7464">
        <w:rPr>
          <w:sz w:val="24"/>
          <w:szCs w:val="24"/>
        </w:rPr>
        <w:t xml:space="preserve">Alla </w:t>
      </w:r>
      <w:r w:rsidR="00CC025F" w:rsidRPr="00BF7464">
        <w:rPr>
          <w:sz w:val="24"/>
          <w:szCs w:val="24"/>
        </w:rPr>
        <w:t>frågor</w:t>
      </w:r>
      <w:r w:rsidR="007B0959" w:rsidRPr="00BF7464">
        <w:rPr>
          <w:sz w:val="24"/>
          <w:szCs w:val="24"/>
        </w:rPr>
        <w:t xml:space="preserve"> </w:t>
      </w:r>
      <w:r w:rsidR="00CC025F" w:rsidRPr="00BF7464">
        <w:rPr>
          <w:sz w:val="24"/>
          <w:szCs w:val="24"/>
        </w:rPr>
        <w:t>ska vara</w:t>
      </w:r>
      <w:r w:rsidR="004E288A" w:rsidRPr="00BF7464">
        <w:rPr>
          <w:sz w:val="24"/>
          <w:szCs w:val="24"/>
        </w:rPr>
        <w:t xml:space="preserve"> </w:t>
      </w:r>
      <w:r w:rsidRPr="00BF7464">
        <w:rPr>
          <w:sz w:val="24"/>
          <w:szCs w:val="24"/>
        </w:rPr>
        <w:t xml:space="preserve">besvarade </w:t>
      </w:r>
      <w:r w:rsidR="00A16C6A" w:rsidRPr="00BF7464">
        <w:rPr>
          <w:sz w:val="24"/>
          <w:szCs w:val="24"/>
        </w:rPr>
        <w:t>(hänvisa inte till tidigare svar).</w:t>
      </w:r>
    </w:p>
    <w:p w14:paraId="198B132B" w14:textId="18993229" w:rsidR="00501FEA" w:rsidRPr="00BF7464" w:rsidRDefault="004E288A" w:rsidP="003F0FC4">
      <w:pPr>
        <w:pStyle w:val="Brdtext"/>
        <w:numPr>
          <w:ilvl w:val="0"/>
          <w:numId w:val="38"/>
        </w:numPr>
        <w:spacing w:after="120" w:line="276" w:lineRule="auto"/>
        <w:ind w:hanging="357"/>
        <w:rPr>
          <w:sz w:val="24"/>
          <w:szCs w:val="24"/>
        </w:rPr>
      </w:pPr>
      <w:r w:rsidRPr="00BF7464">
        <w:rPr>
          <w:sz w:val="24"/>
          <w:szCs w:val="24"/>
        </w:rPr>
        <w:lastRenderedPageBreak/>
        <w:t xml:space="preserve">Om </w:t>
      </w:r>
      <w:r w:rsidR="0022279B" w:rsidRPr="00BF7464">
        <w:rPr>
          <w:sz w:val="24"/>
          <w:szCs w:val="24"/>
        </w:rPr>
        <w:t xml:space="preserve">leverantörens </w:t>
      </w:r>
      <w:r w:rsidRPr="00BF7464">
        <w:rPr>
          <w:sz w:val="24"/>
          <w:szCs w:val="24"/>
        </w:rPr>
        <w:t>bilagor används som svar</w:t>
      </w:r>
      <w:r w:rsidR="0022279B" w:rsidRPr="00BF7464">
        <w:rPr>
          <w:sz w:val="24"/>
          <w:szCs w:val="24"/>
        </w:rPr>
        <w:t xml:space="preserve"> på ett krav så</w:t>
      </w:r>
      <w:r w:rsidRPr="00BF7464">
        <w:rPr>
          <w:sz w:val="24"/>
          <w:szCs w:val="24"/>
        </w:rPr>
        <w:t xml:space="preserve"> ska en kort sammanfattning ges i svarsrutan. </w:t>
      </w:r>
    </w:p>
    <w:p w14:paraId="4E8DEAA9" w14:textId="57B74182" w:rsidR="007A72CF" w:rsidRPr="002E727B" w:rsidRDefault="00E77F84" w:rsidP="002E727B">
      <w:pPr>
        <w:pStyle w:val="Brdtext"/>
        <w:numPr>
          <w:ilvl w:val="0"/>
          <w:numId w:val="38"/>
        </w:numPr>
        <w:spacing w:line="276" w:lineRule="auto"/>
        <w:rPr>
          <w:sz w:val="24"/>
          <w:szCs w:val="24"/>
        </w:rPr>
      </w:pPr>
      <w:r w:rsidRPr="002E727B">
        <w:rPr>
          <w:sz w:val="24"/>
          <w:szCs w:val="24"/>
        </w:rPr>
        <w:t>Offerten</w:t>
      </w:r>
      <w:r w:rsidR="00447413" w:rsidRPr="00BF7464">
        <w:rPr>
          <w:sz w:val="24"/>
          <w:szCs w:val="24"/>
        </w:rPr>
        <w:t xml:space="preserve"> ska </w:t>
      </w:r>
      <w:r w:rsidR="00A165DB" w:rsidRPr="00BF7464">
        <w:rPr>
          <w:sz w:val="24"/>
          <w:szCs w:val="24"/>
        </w:rPr>
        <w:t xml:space="preserve">inkomma </w:t>
      </w:r>
      <w:r w:rsidR="00447413" w:rsidRPr="00BF7464">
        <w:rPr>
          <w:sz w:val="24"/>
          <w:szCs w:val="24"/>
        </w:rPr>
        <w:t xml:space="preserve">i </w:t>
      </w:r>
      <w:r w:rsidR="004E333F" w:rsidRPr="00BF7464">
        <w:rPr>
          <w:sz w:val="24"/>
          <w:szCs w:val="24"/>
        </w:rPr>
        <w:t>W</w:t>
      </w:r>
      <w:r w:rsidR="00447413" w:rsidRPr="00BF7464">
        <w:rPr>
          <w:sz w:val="24"/>
          <w:szCs w:val="24"/>
        </w:rPr>
        <w:t xml:space="preserve">ord eller </w:t>
      </w:r>
      <w:r w:rsidR="004E333F" w:rsidRPr="00BF7464">
        <w:rPr>
          <w:sz w:val="24"/>
          <w:szCs w:val="24"/>
        </w:rPr>
        <w:t>E</w:t>
      </w:r>
      <w:r w:rsidR="00447413" w:rsidRPr="00BF7464">
        <w:rPr>
          <w:sz w:val="24"/>
          <w:szCs w:val="24"/>
        </w:rPr>
        <w:t>xcelformat</w:t>
      </w:r>
      <w:r w:rsidR="008A2626" w:rsidRPr="00BF7464">
        <w:rPr>
          <w:sz w:val="24"/>
          <w:szCs w:val="24"/>
        </w:rPr>
        <w:t xml:space="preserve">. Det går bra att bilagor </w:t>
      </w:r>
      <w:r w:rsidR="00A73EE9" w:rsidRPr="00BF7464">
        <w:rPr>
          <w:sz w:val="24"/>
          <w:szCs w:val="24"/>
        </w:rPr>
        <w:t xml:space="preserve">är i </w:t>
      </w:r>
      <w:r w:rsidR="0045313E" w:rsidRPr="00BF7464">
        <w:rPr>
          <w:sz w:val="24"/>
          <w:szCs w:val="24"/>
        </w:rPr>
        <w:t>annat format (t.ex. PDF)</w:t>
      </w:r>
    </w:p>
    <w:p w14:paraId="1C6F6AC2" w14:textId="77777777" w:rsidR="00FE4985" w:rsidRPr="00BF7464" w:rsidRDefault="00FE4985" w:rsidP="003F0FC4">
      <w:pPr>
        <w:pStyle w:val="Brdtext"/>
        <w:spacing w:line="276" w:lineRule="auto"/>
        <w:rPr>
          <w:sz w:val="24"/>
          <w:szCs w:val="24"/>
        </w:rPr>
      </w:pPr>
    </w:p>
    <w:p w14:paraId="72F75EE5" w14:textId="17383323" w:rsidR="00FE4985" w:rsidRPr="00BF7464" w:rsidRDefault="00FE4985" w:rsidP="003F0FC4">
      <w:pPr>
        <w:pStyle w:val="Brdtext"/>
        <w:spacing w:line="276" w:lineRule="auto"/>
        <w:rPr>
          <w:sz w:val="24"/>
          <w:szCs w:val="24"/>
        </w:rPr>
      </w:pPr>
      <w:r w:rsidRPr="00BF7464">
        <w:rPr>
          <w:sz w:val="24"/>
          <w:szCs w:val="24"/>
        </w:rPr>
        <w:t>Informationen i</w:t>
      </w:r>
      <w:r w:rsidRPr="00BF7464">
        <w:rPr>
          <w:color w:val="EE0000"/>
          <w:sz w:val="24"/>
          <w:szCs w:val="24"/>
        </w:rPr>
        <w:t xml:space="preserve"> </w:t>
      </w:r>
      <w:r w:rsidR="00E77F84" w:rsidRPr="002E727B">
        <w:rPr>
          <w:sz w:val="24"/>
          <w:szCs w:val="24"/>
        </w:rPr>
        <w:t>offerten</w:t>
      </w:r>
      <w:r w:rsidR="00347DDD" w:rsidRPr="00BF7464">
        <w:rPr>
          <w:sz w:val="24"/>
          <w:szCs w:val="24"/>
        </w:rPr>
        <w:t xml:space="preserve"> inkl.</w:t>
      </w:r>
      <w:r w:rsidR="00F74812" w:rsidRPr="00BF7464">
        <w:rPr>
          <w:sz w:val="24"/>
          <w:szCs w:val="24"/>
        </w:rPr>
        <w:t xml:space="preserve"> bilagor</w:t>
      </w:r>
      <w:r w:rsidRPr="002E727B">
        <w:rPr>
          <w:sz w:val="24"/>
          <w:szCs w:val="24"/>
        </w:rPr>
        <w:t xml:space="preserve"> </w:t>
      </w:r>
      <w:r w:rsidRPr="00BF7464">
        <w:rPr>
          <w:sz w:val="24"/>
          <w:szCs w:val="24"/>
        </w:rPr>
        <w:t xml:space="preserve">kommer att </w:t>
      </w:r>
      <w:r w:rsidR="005E4487" w:rsidRPr="00BF7464">
        <w:rPr>
          <w:sz w:val="24"/>
          <w:szCs w:val="24"/>
        </w:rPr>
        <w:t>ligga till grund</w:t>
      </w:r>
      <w:r w:rsidRPr="00BF7464">
        <w:rPr>
          <w:sz w:val="24"/>
          <w:szCs w:val="24"/>
        </w:rPr>
        <w:t xml:space="preserve"> </w:t>
      </w:r>
      <w:r w:rsidR="003E1BC6" w:rsidRPr="00BF7464">
        <w:rPr>
          <w:sz w:val="24"/>
          <w:szCs w:val="24"/>
        </w:rPr>
        <w:t>för</w:t>
      </w:r>
      <w:r w:rsidRPr="00BF7464">
        <w:rPr>
          <w:sz w:val="24"/>
          <w:szCs w:val="24"/>
        </w:rPr>
        <w:t xml:space="preserve"> det slutliga avtalet mellan </w:t>
      </w:r>
      <w:r w:rsidR="002E727B">
        <w:rPr>
          <w:sz w:val="24"/>
          <w:szCs w:val="24"/>
        </w:rPr>
        <w:t>den n</w:t>
      </w:r>
      <w:r w:rsidR="00B16DF2" w:rsidRPr="00BF7464">
        <w:rPr>
          <w:sz w:val="24"/>
          <w:szCs w:val="24"/>
        </w:rPr>
        <w:t xml:space="preserve">ationella nivån </w:t>
      </w:r>
      <w:r w:rsidRPr="00BF7464">
        <w:rPr>
          <w:sz w:val="24"/>
          <w:szCs w:val="24"/>
        </w:rPr>
        <w:t xml:space="preserve">och </w:t>
      </w:r>
      <w:r w:rsidR="0037452B">
        <w:rPr>
          <w:sz w:val="24"/>
          <w:szCs w:val="24"/>
        </w:rPr>
        <w:t>l</w:t>
      </w:r>
      <w:r w:rsidRPr="00BF7464">
        <w:rPr>
          <w:sz w:val="24"/>
          <w:szCs w:val="24"/>
        </w:rPr>
        <w:t xml:space="preserve">everantören efter att villkoren slutgiltigt har fastställts. </w:t>
      </w:r>
    </w:p>
    <w:p w14:paraId="18DDBCE7" w14:textId="0DA4B2C0" w:rsidR="00FE4985" w:rsidRPr="00BF7464" w:rsidRDefault="00FE4985" w:rsidP="003F0FC4">
      <w:pPr>
        <w:pStyle w:val="Brdtext"/>
        <w:spacing w:line="276" w:lineRule="auto"/>
        <w:rPr>
          <w:sz w:val="24"/>
          <w:szCs w:val="24"/>
        </w:rPr>
      </w:pPr>
    </w:p>
    <w:p w14:paraId="3B11A26C" w14:textId="37801A11" w:rsidR="00705FB5" w:rsidRDefault="00FE4985" w:rsidP="003F0FC4">
      <w:pPr>
        <w:pStyle w:val="Brdtext"/>
        <w:spacing w:line="276" w:lineRule="auto"/>
        <w:rPr>
          <w:sz w:val="24"/>
          <w:szCs w:val="24"/>
        </w:rPr>
      </w:pPr>
      <w:r w:rsidRPr="002E727B">
        <w:rPr>
          <w:sz w:val="24"/>
          <w:szCs w:val="24"/>
        </w:rPr>
        <w:t>Offerten</w:t>
      </w:r>
      <w:r w:rsidRPr="00BF7464">
        <w:rPr>
          <w:sz w:val="24"/>
          <w:szCs w:val="24"/>
        </w:rPr>
        <w:t xml:space="preserve"> ska sändas via e-post till</w:t>
      </w:r>
      <w:r w:rsidRPr="00BF7464">
        <w:rPr>
          <w:b/>
          <w:bCs/>
          <w:sz w:val="24"/>
          <w:szCs w:val="24"/>
        </w:rPr>
        <w:t xml:space="preserve"> </w:t>
      </w:r>
      <w:hyperlink r:id="rId13" w:history="1">
        <w:r w:rsidR="0095240B" w:rsidRPr="00695769">
          <w:rPr>
            <w:rStyle w:val="Hyperlnk"/>
            <w:b/>
            <w:bCs/>
            <w:sz w:val="24"/>
            <w:szCs w:val="24"/>
          </w:rPr>
          <w:t>kyrkokansliet.upphandling@svenskakyrkan.se</w:t>
        </w:r>
      </w:hyperlink>
      <w:r w:rsidR="00A73A5E" w:rsidRPr="00BF7464">
        <w:rPr>
          <w:sz w:val="24"/>
          <w:szCs w:val="24"/>
        </w:rPr>
        <w:t>.</w:t>
      </w:r>
      <w:r w:rsidR="009C09ED" w:rsidRPr="00BF7464">
        <w:rPr>
          <w:sz w:val="24"/>
          <w:szCs w:val="24"/>
        </w:rPr>
        <w:t xml:space="preserve"> </w:t>
      </w:r>
      <w:r w:rsidR="00705FB5">
        <w:rPr>
          <w:sz w:val="24"/>
          <w:szCs w:val="24"/>
        </w:rPr>
        <w:br/>
      </w:r>
    </w:p>
    <w:p w14:paraId="68F0A503" w14:textId="74AA0F16" w:rsidR="00FE4985" w:rsidRPr="00BF7464" w:rsidRDefault="009C09ED" w:rsidP="003F0FC4">
      <w:pPr>
        <w:pStyle w:val="Brdtext"/>
        <w:spacing w:line="276" w:lineRule="auto"/>
        <w:rPr>
          <w:sz w:val="24"/>
          <w:szCs w:val="24"/>
        </w:rPr>
      </w:pPr>
      <w:r w:rsidRPr="00BF7464">
        <w:rPr>
          <w:sz w:val="24"/>
          <w:szCs w:val="24"/>
        </w:rPr>
        <w:t xml:space="preserve">Offerten </w:t>
      </w:r>
      <w:r w:rsidR="00F13678" w:rsidRPr="00BF7464">
        <w:rPr>
          <w:sz w:val="24"/>
          <w:szCs w:val="24"/>
        </w:rPr>
        <w:t>benämns ”</w:t>
      </w:r>
      <w:r w:rsidR="005D42F5" w:rsidRPr="00BF7464">
        <w:rPr>
          <w:sz w:val="24"/>
          <w:szCs w:val="24"/>
        </w:rPr>
        <w:t xml:space="preserve">Ert </w:t>
      </w:r>
      <w:proofErr w:type="spellStart"/>
      <w:r w:rsidR="005D42F5" w:rsidRPr="00BF7464">
        <w:rPr>
          <w:sz w:val="24"/>
          <w:szCs w:val="24"/>
        </w:rPr>
        <w:t>företagsnamn</w:t>
      </w:r>
      <w:r w:rsidR="00F13678" w:rsidRPr="00BF7464">
        <w:rPr>
          <w:sz w:val="24"/>
          <w:szCs w:val="24"/>
        </w:rPr>
        <w:t>_</w:t>
      </w:r>
      <w:r w:rsidR="00E77F84" w:rsidRPr="00BF7464">
        <w:rPr>
          <w:sz w:val="24"/>
          <w:szCs w:val="24"/>
        </w:rPr>
        <w:t>offert</w:t>
      </w:r>
      <w:proofErr w:type="spellEnd"/>
      <w:r w:rsidR="00D906E7" w:rsidRPr="00BF7464">
        <w:rPr>
          <w:sz w:val="24"/>
          <w:szCs w:val="24"/>
        </w:rPr>
        <w:t xml:space="preserve"> avseende XXX”.</w:t>
      </w:r>
    </w:p>
    <w:p w14:paraId="4E8106C1" w14:textId="4048A3AB" w:rsidR="00501FEA" w:rsidRPr="0006663E" w:rsidRDefault="00186F67" w:rsidP="0006663E">
      <w:pPr>
        <w:pStyle w:val="Brdtext"/>
        <w:spacing w:after="360" w:line="276" w:lineRule="auto"/>
        <w:rPr>
          <w:sz w:val="24"/>
          <w:szCs w:val="24"/>
        </w:rPr>
      </w:pPr>
      <w:r w:rsidRPr="00BF7464">
        <w:rPr>
          <w:sz w:val="24"/>
          <w:szCs w:val="24"/>
        </w:rPr>
        <w:t>Bilagor benämns ”</w:t>
      </w:r>
      <w:r w:rsidR="005D42F5" w:rsidRPr="00BF7464">
        <w:rPr>
          <w:sz w:val="24"/>
          <w:szCs w:val="24"/>
        </w:rPr>
        <w:t xml:space="preserve">Ert </w:t>
      </w:r>
      <w:proofErr w:type="spellStart"/>
      <w:r w:rsidR="005D42F5" w:rsidRPr="00BF7464">
        <w:rPr>
          <w:sz w:val="24"/>
          <w:szCs w:val="24"/>
        </w:rPr>
        <w:t>företagsnamn</w:t>
      </w:r>
      <w:r w:rsidRPr="00BF7464">
        <w:rPr>
          <w:sz w:val="24"/>
          <w:szCs w:val="24"/>
        </w:rPr>
        <w:t>_bilaga</w:t>
      </w:r>
      <w:proofErr w:type="spellEnd"/>
      <w:r w:rsidRPr="00BF7464">
        <w:rPr>
          <w:sz w:val="24"/>
          <w:szCs w:val="24"/>
        </w:rPr>
        <w:t xml:space="preserve"> X</w:t>
      </w:r>
      <w:r w:rsidR="00F01329" w:rsidRPr="00BF7464">
        <w:rPr>
          <w:sz w:val="24"/>
          <w:szCs w:val="24"/>
        </w:rPr>
        <w:t>”.</w:t>
      </w:r>
    </w:p>
    <w:p w14:paraId="46ECF779" w14:textId="12D1F96A" w:rsidR="00501FEA" w:rsidRPr="00BF7464" w:rsidRDefault="006F59D8" w:rsidP="00A43BB3">
      <w:pPr>
        <w:pStyle w:val="Rubrik1"/>
        <w:spacing w:after="240"/>
      </w:pPr>
      <w:bookmarkStart w:id="12" w:name="_Toc167425943"/>
      <w:r w:rsidRPr="00BF7464">
        <w:t>Utvärdering</w:t>
      </w:r>
      <w:r w:rsidR="6D8D511D" w:rsidRPr="00BF7464">
        <w:t xml:space="preserve"> av inkomna </w:t>
      </w:r>
      <w:r w:rsidR="6D8D511D" w:rsidRPr="002E727B">
        <w:t>offerter</w:t>
      </w:r>
      <w:bookmarkEnd w:id="12"/>
    </w:p>
    <w:p w14:paraId="763814D9" w14:textId="70533FF3" w:rsidR="007B373C" w:rsidRPr="00BF7464" w:rsidRDefault="00400846" w:rsidP="007B373C">
      <w:pPr>
        <w:pStyle w:val="Brdtext"/>
        <w:spacing w:line="276" w:lineRule="auto"/>
        <w:rPr>
          <w:sz w:val="24"/>
          <w:szCs w:val="24"/>
        </w:rPr>
      </w:pPr>
      <w:r w:rsidRPr="00BF7464">
        <w:rPr>
          <w:sz w:val="24"/>
          <w:szCs w:val="24"/>
        </w:rPr>
        <w:t xml:space="preserve">Vid utvärdering av inkomna </w:t>
      </w:r>
      <w:r w:rsidRPr="002E727B">
        <w:rPr>
          <w:sz w:val="24"/>
          <w:szCs w:val="24"/>
        </w:rPr>
        <w:t>offerter</w:t>
      </w:r>
      <w:r w:rsidRPr="00BF7464">
        <w:rPr>
          <w:sz w:val="24"/>
          <w:szCs w:val="24"/>
        </w:rPr>
        <w:t xml:space="preserve"> ligger fokus på hur väl de motsvarar Svenska kyrkans specifika behov, både vad gäller funktion och omfattning. Kyrkan strävar efter att få bästa möjliga kvalitet i förhållande till kostnaden, med särskild hänsyn till långsiktig nytta och värde. En central del i utvärderingen är även hållbarhetsaspekterna – både vad gäller produkternas miljömässiga påverkan och leverantörens arbete med att identifiera, hantera och förebygga risker inom hållbarhet.</w:t>
      </w:r>
      <w:r w:rsidR="007B373C" w:rsidRPr="00BF7464">
        <w:rPr>
          <w:sz w:val="24"/>
          <w:szCs w:val="24"/>
        </w:rPr>
        <w:t xml:space="preserve"> </w:t>
      </w:r>
    </w:p>
    <w:p w14:paraId="3F50C1DB" w14:textId="77777777" w:rsidR="00400846" w:rsidRPr="00BF7464" w:rsidRDefault="00400846" w:rsidP="002E727B">
      <w:pPr>
        <w:pStyle w:val="Brdtext"/>
        <w:spacing w:line="276" w:lineRule="auto"/>
        <w:ind w:left="0"/>
        <w:rPr>
          <w:sz w:val="24"/>
          <w:szCs w:val="24"/>
        </w:rPr>
      </w:pPr>
    </w:p>
    <w:p w14:paraId="6E7571C1" w14:textId="15DE043E" w:rsidR="005C55E3" w:rsidRPr="002E727B" w:rsidRDefault="007B373C" w:rsidP="003F0FC4">
      <w:pPr>
        <w:pStyle w:val="Brdtext"/>
        <w:spacing w:line="276" w:lineRule="auto"/>
        <w:rPr>
          <w:sz w:val="24"/>
          <w:szCs w:val="24"/>
        </w:rPr>
      </w:pPr>
      <w:r w:rsidRPr="00BF7464">
        <w:rPr>
          <w:sz w:val="24"/>
          <w:szCs w:val="24"/>
        </w:rPr>
        <w:t>Informationen i offerterna</w:t>
      </w:r>
      <w:r w:rsidR="00E55B54" w:rsidRPr="00BF7464">
        <w:rPr>
          <w:sz w:val="24"/>
          <w:szCs w:val="24"/>
        </w:rPr>
        <w:t xml:space="preserve"> </w:t>
      </w:r>
      <w:r w:rsidR="001D3E9B" w:rsidRPr="00BF7464">
        <w:rPr>
          <w:sz w:val="24"/>
          <w:szCs w:val="24"/>
        </w:rPr>
        <w:t>med</w:t>
      </w:r>
      <w:r w:rsidR="00E55B54" w:rsidRPr="00BF7464">
        <w:rPr>
          <w:sz w:val="24"/>
          <w:szCs w:val="24"/>
        </w:rPr>
        <w:t xml:space="preserve"> tillhörande bilagor</w:t>
      </w:r>
      <w:r w:rsidR="001D3E9B" w:rsidRPr="00BF7464">
        <w:rPr>
          <w:sz w:val="24"/>
          <w:szCs w:val="24"/>
        </w:rPr>
        <w:t xml:space="preserve"> samt </w:t>
      </w:r>
      <w:r w:rsidR="0096388B" w:rsidRPr="00BF7464">
        <w:rPr>
          <w:sz w:val="24"/>
          <w:szCs w:val="24"/>
        </w:rPr>
        <w:t>eventuella kompletterande</w:t>
      </w:r>
      <w:r w:rsidR="001D3E9B" w:rsidRPr="00BF7464">
        <w:rPr>
          <w:sz w:val="24"/>
          <w:szCs w:val="24"/>
        </w:rPr>
        <w:t xml:space="preserve"> </w:t>
      </w:r>
      <w:r w:rsidR="0096388B" w:rsidRPr="00BF7464">
        <w:rPr>
          <w:sz w:val="24"/>
          <w:szCs w:val="24"/>
        </w:rPr>
        <w:t>svar</w:t>
      </w:r>
      <w:r w:rsidR="00E6250F" w:rsidRPr="00BF7464">
        <w:rPr>
          <w:sz w:val="24"/>
          <w:szCs w:val="24"/>
        </w:rPr>
        <w:t xml:space="preserve"> </w:t>
      </w:r>
      <w:r w:rsidR="00501FEA" w:rsidRPr="00BF7464">
        <w:rPr>
          <w:sz w:val="24"/>
          <w:szCs w:val="24"/>
        </w:rPr>
        <w:t xml:space="preserve">avgör om offerten </w:t>
      </w:r>
      <w:r w:rsidR="005F0A07" w:rsidRPr="00BF7464">
        <w:rPr>
          <w:sz w:val="24"/>
          <w:szCs w:val="24"/>
        </w:rPr>
        <w:t>går</w:t>
      </w:r>
      <w:r w:rsidR="047A4E06" w:rsidRPr="00BF7464">
        <w:rPr>
          <w:sz w:val="24"/>
          <w:szCs w:val="24"/>
        </w:rPr>
        <w:t xml:space="preserve"> vidare i </w:t>
      </w:r>
      <w:r w:rsidR="002E727B">
        <w:rPr>
          <w:sz w:val="24"/>
          <w:szCs w:val="24"/>
        </w:rPr>
        <w:t>den n</w:t>
      </w:r>
      <w:r w:rsidR="005A0A1F" w:rsidRPr="00BF7464">
        <w:rPr>
          <w:sz w:val="24"/>
          <w:szCs w:val="24"/>
        </w:rPr>
        <w:t xml:space="preserve">ationella nivåns urvalsprocess. </w:t>
      </w:r>
      <w:r w:rsidRPr="00BF7464">
        <w:rPr>
          <w:sz w:val="24"/>
          <w:szCs w:val="24"/>
        </w:rPr>
        <w:t xml:space="preserve">Leverantörerna kan även komma att bedömas baserat på information från andra källor. </w:t>
      </w:r>
    </w:p>
    <w:p w14:paraId="52A2D196" w14:textId="77777777" w:rsidR="00AA6DFA" w:rsidRPr="00BF7464" w:rsidRDefault="00AA6DFA" w:rsidP="003F0FC4">
      <w:pPr>
        <w:pStyle w:val="Brdtext"/>
        <w:spacing w:line="276" w:lineRule="auto"/>
        <w:rPr>
          <w:sz w:val="24"/>
          <w:szCs w:val="24"/>
        </w:rPr>
      </w:pPr>
    </w:p>
    <w:p w14:paraId="730BC838" w14:textId="3D3BE67E" w:rsidR="0006663E" w:rsidRDefault="00AA6DFA" w:rsidP="0006663E">
      <w:pPr>
        <w:pStyle w:val="Brdtext"/>
        <w:spacing w:after="360" w:line="276" w:lineRule="auto"/>
        <w:rPr>
          <w:sz w:val="24"/>
          <w:szCs w:val="24"/>
        </w:rPr>
      </w:pPr>
      <w:r w:rsidRPr="00BF7464">
        <w:rPr>
          <w:sz w:val="24"/>
          <w:szCs w:val="24"/>
        </w:rPr>
        <w:t xml:space="preserve">Efter ett första urval kan ett antal leverantörer komma att bjudas in av </w:t>
      </w:r>
      <w:r w:rsidR="002E727B">
        <w:rPr>
          <w:sz w:val="24"/>
          <w:szCs w:val="24"/>
        </w:rPr>
        <w:t>den n</w:t>
      </w:r>
      <w:r w:rsidR="0050557A" w:rsidRPr="00BF7464">
        <w:rPr>
          <w:sz w:val="24"/>
          <w:szCs w:val="24"/>
        </w:rPr>
        <w:t>ationella nivån</w:t>
      </w:r>
      <w:r w:rsidRPr="00BF7464">
        <w:rPr>
          <w:sz w:val="24"/>
          <w:szCs w:val="24"/>
        </w:rPr>
        <w:t xml:space="preserve"> att presentera sitt företag och sitt förslag på upplägg av samarbetet</w:t>
      </w:r>
      <w:r w:rsidR="0006663E">
        <w:rPr>
          <w:sz w:val="24"/>
          <w:szCs w:val="24"/>
        </w:rPr>
        <w:t>.</w:t>
      </w:r>
    </w:p>
    <w:p w14:paraId="220A2FF1" w14:textId="77777777" w:rsidR="009D3F57" w:rsidRPr="00BF7464" w:rsidRDefault="00F53F65" w:rsidP="00F53F65">
      <w:pPr>
        <w:pStyle w:val="Rubrik1"/>
      </w:pPr>
      <w:bookmarkStart w:id="13" w:name="_Toc167425949"/>
      <w:r w:rsidRPr="00BF7464">
        <w:t>Kravspecifikation</w:t>
      </w:r>
      <w:bookmarkEnd w:id="13"/>
    </w:p>
    <w:p w14:paraId="7BDDFC00" w14:textId="77777777" w:rsidR="009D3F57" w:rsidRPr="00BF7464" w:rsidRDefault="009D3F57" w:rsidP="009D3F57">
      <w:pPr>
        <w:pStyle w:val="Brdtext"/>
      </w:pPr>
    </w:p>
    <w:p w14:paraId="147B24AB" w14:textId="3E3448A0" w:rsidR="003C3CD4" w:rsidRPr="00BF7464" w:rsidRDefault="00181621" w:rsidP="002E727B">
      <w:pPr>
        <w:pStyle w:val="Brdtext"/>
        <w:spacing w:line="276" w:lineRule="auto"/>
        <w:rPr>
          <w:sz w:val="24"/>
          <w:szCs w:val="24"/>
        </w:rPr>
      </w:pPr>
      <w:r w:rsidRPr="00BF7464">
        <w:rPr>
          <w:sz w:val="24"/>
          <w:szCs w:val="24"/>
        </w:rPr>
        <w:t xml:space="preserve">Kravspecifikation finns i </w:t>
      </w:r>
      <w:r w:rsidR="00D41CB2" w:rsidRPr="00BF7464">
        <w:rPr>
          <w:i/>
          <w:iCs/>
          <w:sz w:val="24"/>
          <w:szCs w:val="24"/>
        </w:rPr>
        <w:t>B</w:t>
      </w:r>
      <w:r w:rsidRPr="00BF7464">
        <w:rPr>
          <w:i/>
          <w:iCs/>
          <w:sz w:val="24"/>
          <w:szCs w:val="24"/>
        </w:rPr>
        <w:t xml:space="preserve">ilaga </w:t>
      </w:r>
      <w:r w:rsidR="006F1BFF" w:rsidRPr="00BF7464">
        <w:rPr>
          <w:i/>
          <w:iCs/>
          <w:sz w:val="24"/>
          <w:szCs w:val="24"/>
        </w:rPr>
        <w:t>1</w:t>
      </w:r>
      <w:r w:rsidR="00D41CB2" w:rsidRPr="00BF7464">
        <w:rPr>
          <w:i/>
          <w:iCs/>
          <w:sz w:val="24"/>
          <w:szCs w:val="24"/>
        </w:rPr>
        <w:t xml:space="preserve"> Kravspecifikation</w:t>
      </w:r>
      <w:r w:rsidR="006F1BFF" w:rsidRPr="00BF7464">
        <w:rPr>
          <w:sz w:val="24"/>
          <w:szCs w:val="24"/>
        </w:rPr>
        <w:t>.</w:t>
      </w:r>
      <w:r w:rsidR="00D41CB2" w:rsidRPr="00BF7464">
        <w:rPr>
          <w:sz w:val="24"/>
          <w:szCs w:val="24"/>
        </w:rPr>
        <w:t xml:space="preserve"> Observera att bilagan består av flera flikar</w:t>
      </w:r>
      <w:r w:rsidR="007D1D97" w:rsidRPr="00BF7464">
        <w:rPr>
          <w:sz w:val="24"/>
          <w:szCs w:val="24"/>
        </w:rPr>
        <w:t>.</w:t>
      </w:r>
      <w:r w:rsidR="002E727B">
        <w:rPr>
          <w:sz w:val="24"/>
          <w:szCs w:val="24"/>
        </w:rPr>
        <w:t xml:space="preserve"> </w:t>
      </w:r>
      <w:r w:rsidR="00374FA1" w:rsidRPr="00BF7464">
        <w:rPr>
          <w:sz w:val="24"/>
          <w:szCs w:val="24"/>
        </w:rPr>
        <w:t>Ge en kort beskrivning för varje krav</w:t>
      </w:r>
      <w:r w:rsidR="00AC327E" w:rsidRPr="00BF7464">
        <w:rPr>
          <w:sz w:val="24"/>
          <w:szCs w:val="24"/>
        </w:rPr>
        <w:t>.</w:t>
      </w:r>
      <w:r w:rsidR="006A492D" w:rsidRPr="00BF7464">
        <w:rPr>
          <w:sz w:val="24"/>
          <w:szCs w:val="24"/>
        </w:rPr>
        <w:t xml:space="preserve"> </w:t>
      </w:r>
      <w:r w:rsidR="00AC327E" w:rsidRPr="00BF7464">
        <w:rPr>
          <w:sz w:val="24"/>
          <w:szCs w:val="24"/>
        </w:rPr>
        <w:t>B</w:t>
      </w:r>
      <w:r w:rsidR="00374FA1" w:rsidRPr="00BF7464">
        <w:rPr>
          <w:sz w:val="24"/>
          <w:szCs w:val="24"/>
        </w:rPr>
        <w:t>ilagor kan användas för att utveckla och förtydliga svaret.</w:t>
      </w:r>
    </w:p>
    <w:p w14:paraId="148A3D69" w14:textId="77777777" w:rsidR="00F01329" w:rsidRDefault="00F01329" w:rsidP="00F01329">
      <w:pPr>
        <w:pStyle w:val="Brdtext"/>
        <w:rPr>
          <w:b/>
        </w:rPr>
      </w:pPr>
    </w:p>
    <w:p w14:paraId="01911D43" w14:textId="77777777" w:rsidR="009F0A7C" w:rsidRDefault="009F0A7C" w:rsidP="00F01329">
      <w:pPr>
        <w:pStyle w:val="Brdtext"/>
        <w:rPr>
          <w:b/>
        </w:rPr>
      </w:pPr>
    </w:p>
    <w:p w14:paraId="510106AE" w14:textId="77777777" w:rsidR="009F0A7C" w:rsidRDefault="009F0A7C" w:rsidP="00F01329">
      <w:pPr>
        <w:pStyle w:val="Brdtext"/>
        <w:rPr>
          <w:b/>
        </w:rPr>
      </w:pPr>
    </w:p>
    <w:p w14:paraId="1371A0D9" w14:textId="77777777" w:rsidR="009F0A7C" w:rsidRDefault="009F0A7C" w:rsidP="00F01329">
      <w:pPr>
        <w:pStyle w:val="Brdtext"/>
        <w:rPr>
          <w:b/>
        </w:rPr>
      </w:pPr>
    </w:p>
    <w:p w14:paraId="391855C4" w14:textId="77777777" w:rsidR="009F0A7C" w:rsidRDefault="009F0A7C" w:rsidP="00F01329">
      <w:pPr>
        <w:pStyle w:val="Brdtext"/>
        <w:rPr>
          <w:b/>
        </w:rPr>
      </w:pPr>
    </w:p>
    <w:p w14:paraId="74BF5DC4" w14:textId="77777777" w:rsidR="009F0A7C" w:rsidRDefault="009F0A7C" w:rsidP="00F01329">
      <w:pPr>
        <w:pStyle w:val="Brdtext"/>
        <w:rPr>
          <w:b/>
        </w:rPr>
      </w:pPr>
    </w:p>
    <w:p w14:paraId="1924E84A" w14:textId="77777777" w:rsidR="009F0A7C" w:rsidRPr="00BF7464" w:rsidRDefault="009F0A7C" w:rsidP="00F01329">
      <w:pPr>
        <w:pStyle w:val="Brdtext"/>
        <w:rPr>
          <w:b/>
        </w:rPr>
      </w:pPr>
    </w:p>
    <w:p w14:paraId="075E0986" w14:textId="77777777" w:rsidR="00D402E5" w:rsidRPr="00BF7464" w:rsidRDefault="00D402E5" w:rsidP="00DC5B6B">
      <w:pPr>
        <w:pStyle w:val="Brdtext"/>
        <w:ind w:left="0"/>
      </w:pPr>
    </w:p>
    <w:p w14:paraId="22405420" w14:textId="350B2382" w:rsidR="00E7739D" w:rsidRPr="00BF7464" w:rsidRDefault="00775F97" w:rsidP="00775F97">
      <w:pPr>
        <w:pStyle w:val="Rubrik1"/>
      </w:pPr>
      <w:bookmarkStart w:id="14" w:name="_Toc167425950"/>
      <w:r w:rsidRPr="00BF7464">
        <w:lastRenderedPageBreak/>
        <w:t>Bilagor till offertförfrågan</w:t>
      </w:r>
      <w:bookmarkEnd w:id="14"/>
    </w:p>
    <w:p w14:paraId="18E8171C" w14:textId="77777777" w:rsidR="00775F97" w:rsidRPr="00BF7464" w:rsidRDefault="00775F97" w:rsidP="00501FEA">
      <w:pPr>
        <w:pStyle w:val="Brdtext"/>
        <w:rPr>
          <w:szCs w:val="22"/>
        </w:rPr>
      </w:pPr>
    </w:p>
    <w:p w14:paraId="7DE73DB5" w14:textId="1ECB4FB4" w:rsidR="00E431E4" w:rsidRDefault="00961F6E" w:rsidP="0006663E">
      <w:pPr>
        <w:spacing w:after="80" w:line="276" w:lineRule="auto"/>
        <w:rPr>
          <w:sz w:val="24"/>
        </w:rPr>
      </w:pPr>
      <w:r w:rsidRPr="00BF7464">
        <w:rPr>
          <w:rStyle w:val="Stark"/>
          <w:sz w:val="24"/>
        </w:rPr>
        <w:t>Bilaga</w:t>
      </w:r>
      <w:r w:rsidRPr="00BF7464">
        <w:rPr>
          <w:sz w:val="24"/>
        </w:rPr>
        <w:t xml:space="preserve"> </w:t>
      </w:r>
      <w:r w:rsidR="00424E24" w:rsidRPr="00BF7464">
        <w:rPr>
          <w:b/>
          <w:sz w:val="24"/>
        </w:rPr>
        <w:t>1</w:t>
      </w:r>
      <w:r w:rsidR="00424E24" w:rsidRPr="00BF7464">
        <w:rPr>
          <w:sz w:val="24"/>
        </w:rPr>
        <w:t xml:space="preserve"> </w:t>
      </w:r>
      <w:r w:rsidR="000D2D50" w:rsidRPr="00BF7464">
        <w:rPr>
          <w:sz w:val="24"/>
        </w:rPr>
        <w:tab/>
        <w:t>Kravspecifikation</w:t>
      </w:r>
    </w:p>
    <w:p w14:paraId="74672D55" w14:textId="4987F7B0" w:rsidR="004A461F" w:rsidRDefault="004A461F" w:rsidP="00B77E55">
      <w:pPr>
        <w:spacing w:after="80" w:line="276" w:lineRule="auto"/>
        <w:ind w:left="1303" w:hanging="1303"/>
        <w:rPr>
          <w:sz w:val="24"/>
        </w:rPr>
      </w:pPr>
      <w:r w:rsidRPr="00700FC1">
        <w:rPr>
          <w:rStyle w:val="Stark"/>
          <w:sz w:val="24"/>
        </w:rPr>
        <w:t>Bilaga</w:t>
      </w:r>
      <w:r w:rsidRPr="00700FC1">
        <w:rPr>
          <w:sz w:val="24"/>
        </w:rPr>
        <w:t xml:space="preserve"> </w:t>
      </w:r>
      <w:r w:rsidRPr="00700FC1">
        <w:rPr>
          <w:b/>
          <w:sz w:val="24"/>
        </w:rPr>
        <w:t>2</w:t>
      </w:r>
      <w:r w:rsidRPr="00700FC1">
        <w:rPr>
          <w:sz w:val="24"/>
        </w:rPr>
        <w:t xml:space="preserve"> </w:t>
      </w:r>
      <w:r w:rsidRPr="00700FC1">
        <w:rPr>
          <w:sz w:val="24"/>
        </w:rPr>
        <w:tab/>
      </w:r>
      <w:r w:rsidR="00F000E0">
        <w:rPr>
          <w:sz w:val="24"/>
        </w:rPr>
        <w:t>I</w:t>
      </w:r>
      <w:r w:rsidR="00B77E55" w:rsidRPr="00700FC1">
        <w:rPr>
          <w:sz w:val="24"/>
        </w:rPr>
        <w:t xml:space="preserve">nstruktion </w:t>
      </w:r>
      <w:r w:rsidR="00F000E0">
        <w:rPr>
          <w:sz w:val="24"/>
        </w:rPr>
        <w:t>för att</w:t>
      </w:r>
      <w:r w:rsidR="00B77E55" w:rsidRPr="00700FC1">
        <w:rPr>
          <w:sz w:val="24"/>
        </w:rPr>
        <w:t xml:space="preserve"> </w:t>
      </w:r>
      <w:r w:rsidR="009C13BE" w:rsidRPr="00700FC1">
        <w:rPr>
          <w:sz w:val="24"/>
        </w:rPr>
        <w:t>begära</w:t>
      </w:r>
      <w:r w:rsidR="00700FC1" w:rsidRPr="00700FC1">
        <w:rPr>
          <w:sz w:val="24"/>
        </w:rPr>
        <w:t xml:space="preserve"> </w:t>
      </w:r>
      <w:r w:rsidR="009C13BE" w:rsidRPr="00700FC1">
        <w:rPr>
          <w:sz w:val="24"/>
        </w:rPr>
        <w:t>skydd</w:t>
      </w:r>
      <w:r w:rsidR="00F340E3" w:rsidRPr="00700FC1">
        <w:rPr>
          <w:sz w:val="24"/>
        </w:rPr>
        <w:t xml:space="preserve"> </w:t>
      </w:r>
      <w:r w:rsidR="006343C3" w:rsidRPr="00700FC1">
        <w:rPr>
          <w:sz w:val="24"/>
        </w:rPr>
        <w:t>(</w:t>
      </w:r>
      <w:r w:rsidR="00700FC1" w:rsidRPr="00700FC1">
        <w:rPr>
          <w:i/>
          <w:iCs/>
          <w:sz w:val="24"/>
        </w:rPr>
        <w:t>”</w:t>
      </w:r>
      <w:r w:rsidR="006343C3" w:rsidRPr="00700FC1">
        <w:rPr>
          <w:i/>
          <w:iCs/>
          <w:sz w:val="24"/>
        </w:rPr>
        <w:t>sekretess</w:t>
      </w:r>
      <w:r w:rsidR="00700FC1" w:rsidRPr="00700FC1">
        <w:rPr>
          <w:i/>
          <w:iCs/>
          <w:sz w:val="24"/>
        </w:rPr>
        <w:t>”</w:t>
      </w:r>
      <w:r w:rsidR="006343C3" w:rsidRPr="00700FC1">
        <w:rPr>
          <w:sz w:val="24"/>
        </w:rPr>
        <w:t xml:space="preserve">) </w:t>
      </w:r>
      <w:r w:rsidR="00F340E3" w:rsidRPr="00700FC1">
        <w:rPr>
          <w:sz w:val="24"/>
        </w:rPr>
        <w:t xml:space="preserve">för </w:t>
      </w:r>
      <w:r w:rsidR="00B77E55" w:rsidRPr="00700FC1">
        <w:rPr>
          <w:sz w:val="24"/>
        </w:rPr>
        <w:t xml:space="preserve">känslig </w:t>
      </w:r>
      <w:r w:rsidR="00F340E3" w:rsidRPr="00700FC1">
        <w:rPr>
          <w:sz w:val="24"/>
        </w:rPr>
        <w:t>information</w:t>
      </w:r>
      <w:r w:rsidR="003D6075">
        <w:rPr>
          <w:sz w:val="24"/>
        </w:rPr>
        <w:t xml:space="preserve"> i offerten</w:t>
      </w:r>
    </w:p>
    <w:p w14:paraId="1ACB4B97" w14:textId="244D6286" w:rsidR="00775F97" w:rsidRPr="00BF7464" w:rsidRDefault="00E431E4" w:rsidP="0006663E">
      <w:pPr>
        <w:spacing w:after="80" w:line="276" w:lineRule="auto"/>
        <w:rPr>
          <w:sz w:val="24"/>
        </w:rPr>
      </w:pPr>
      <w:r w:rsidRPr="00BF7464">
        <w:rPr>
          <w:b/>
          <w:bCs/>
          <w:sz w:val="24"/>
        </w:rPr>
        <w:t xml:space="preserve">Bilaga </w:t>
      </w:r>
      <w:r w:rsidR="004A461F">
        <w:rPr>
          <w:b/>
          <w:bCs/>
          <w:sz w:val="24"/>
        </w:rPr>
        <w:t>3</w:t>
      </w:r>
      <w:r w:rsidRPr="00BF7464">
        <w:rPr>
          <w:sz w:val="24"/>
        </w:rPr>
        <w:tab/>
      </w:r>
      <w:r w:rsidR="00F47D2E" w:rsidRPr="00BF7464">
        <w:rPr>
          <w:sz w:val="24"/>
        </w:rPr>
        <w:t>Svenska kyrkans u</w:t>
      </w:r>
      <w:r w:rsidR="00424E24" w:rsidRPr="00BF7464" w:rsidDel="00573870">
        <w:rPr>
          <w:sz w:val="24"/>
        </w:rPr>
        <w:t>ppförandekod</w:t>
      </w:r>
      <w:r w:rsidR="00961F6E" w:rsidRPr="00BF7464">
        <w:rPr>
          <w:sz w:val="24"/>
        </w:rPr>
        <w:t xml:space="preserve"> för leverantörer</w:t>
      </w:r>
    </w:p>
    <w:p w14:paraId="61E1E5B1" w14:textId="77777777" w:rsidR="00C561D2" w:rsidRDefault="00C85E8F" w:rsidP="0006663E">
      <w:pPr>
        <w:spacing w:after="80" w:line="276" w:lineRule="auto"/>
        <w:rPr>
          <w:sz w:val="24"/>
        </w:rPr>
      </w:pPr>
      <w:r w:rsidRPr="00BF7464">
        <w:rPr>
          <w:b/>
          <w:bCs/>
          <w:sz w:val="24"/>
          <w:lang w:eastAsia="en-US"/>
        </w:rPr>
        <w:t>Bila</w:t>
      </w:r>
      <w:r w:rsidR="00AB73FB" w:rsidRPr="00BF7464">
        <w:rPr>
          <w:b/>
          <w:bCs/>
          <w:sz w:val="24"/>
          <w:lang w:eastAsia="en-US"/>
        </w:rPr>
        <w:t xml:space="preserve">ga </w:t>
      </w:r>
      <w:r w:rsidR="004A461F">
        <w:rPr>
          <w:b/>
          <w:bCs/>
          <w:sz w:val="24"/>
          <w:lang w:eastAsia="en-US"/>
        </w:rPr>
        <w:t>4</w:t>
      </w:r>
      <w:r w:rsidR="000D2D50" w:rsidRPr="00BF7464">
        <w:rPr>
          <w:sz w:val="24"/>
        </w:rPr>
        <w:t xml:space="preserve"> </w:t>
      </w:r>
      <w:r w:rsidR="000D2D50" w:rsidRPr="00BF7464">
        <w:rPr>
          <w:sz w:val="24"/>
        </w:rPr>
        <w:tab/>
      </w:r>
      <w:r w:rsidR="00C561D2" w:rsidRPr="00C561D2">
        <w:rPr>
          <w:sz w:val="24"/>
        </w:rPr>
        <w:t>Personuppgiftsbiträdesavtal</w:t>
      </w:r>
    </w:p>
    <w:p w14:paraId="24CF297C" w14:textId="31108598" w:rsidR="00A42DD5" w:rsidRPr="00BF7464" w:rsidRDefault="00A42DD5" w:rsidP="0006663E">
      <w:pPr>
        <w:spacing w:after="80" w:line="276" w:lineRule="auto"/>
        <w:rPr>
          <w:sz w:val="24"/>
        </w:rPr>
      </w:pPr>
      <w:r w:rsidRPr="00BF7464">
        <w:rPr>
          <w:b/>
          <w:bCs/>
          <w:sz w:val="24"/>
        </w:rPr>
        <w:t xml:space="preserve">Bilaga </w:t>
      </w:r>
      <w:r w:rsidR="004A461F">
        <w:rPr>
          <w:b/>
          <w:bCs/>
          <w:sz w:val="24"/>
        </w:rPr>
        <w:t>5</w:t>
      </w:r>
      <w:r w:rsidRPr="00BF7464">
        <w:rPr>
          <w:sz w:val="24"/>
        </w:rPr>
        <w:tab/>
      </w:r>
      <w:proofErr w:type="spellStart"/>
      <w:r w:rsidR="00C561D2" w:rsidRPr="00C561D2">
        <w:rPr>
          <w:sz w:val="24"/>
        </w:rPr>
        <w:t>Säkerhetskrav</w:t>
      </w:r>
      <w:proofErr w:type="spellEnd"/>
      <w:r w:rsidR="00C561D2" w:rsidRPr="00C561D2">
        <w:rPr>
          <w:sz w:val="24"/>
        </w:rPr>
        <w:t xml:space="preserve"> gentemot </w:t>
      </w:r>
      <w:proofErr w:type="spellStart"/>
      <w:r w:rsidR="00C561D2" w:rsidRPr="00C561D2">
        <w:rPr>
          <w:sz w:val="24"/>
        </w:rPr>
        <w:t>leverantörer</w:t>
      </w:r>
      <w:proofErr w:type="spellEnd"/>
      <w:r w:rsidR="00C561D2" w:rsidRPr="00C561D2">
        <w:rPr>
          <w:sz w:val="24"/>
        </w:rPr>
        <w:t xml:space="preserve"> v.1.0</w:t>
      </w:r>
    </w:p>
    <w:p w14:paraId="6AFA2FDA" w14:textId="64C6D240" w:rsidR="00CE18A7" w:rsidRDefault="00097ED6" w:rsidP="00A5741D">
      <w:pPr>
        <w:spacing w:after="80" w:line="276" w:lineRule="auto"/>
        <w:ind w:left="1300" w:hanging="1300"/>
        <w:rPr>
          <w:sz w:val="24"/>
        </w:rPr>
      </w:pPr>
      <w:r w:rsidRPr="00BF7464">
        <w:rPr>
          <w:b/>
          <w:bCs/>
          <w:sz w:val="24"/>
        </w:rPr>
        <w:t xml:space="preserve">Bilaga </w:t>
      </w:r>
      <w:r w:rsidR="00BD2425">
        <w:rPr>
          <w:b/>
          <w:bCs/>
          <w:sz w:val="24"/>
        </w:rPr>
        <w:t>6</w:t>
      </w:r>
      <w:r w:rsidRPr="00BF7464">
        <w:rPr>
          <w:sz w:val="24"/>
        </w:rPr>
        <w:tab/>
      </w:r>
      <w:r w:rsidR="00653912" w:rsidRPr="00653912">
        <w:rPr>
          <w:sz w:val="24"/>
        </w:rPr>
        <w:t>Absoluta krav Molntjänst</w:t>
      </w:r>
    </w:p>
    <w:p w14:paraId="1A455D91" w14:textId="56055A77" w:rsidR="00096C01" w:rsidRPr="003F0FC4" w:rsidRDefault="00096C01" w:rsidP="004A461F">
      <w:pPr>
        <w:pStyle w:val="Brdtext"/>
        <w:spacing w:line="276" w:lineRule="auto"/>
        <w:ind w:left="0"/>
        <w:rPr>
          <w:rStyle w:val="Stark"/>
          <w:b w:val="0"/>
          <w:sz w:val="24"/>
        </w:rPr>
      </w:pPr>
    </w:p>
    <w:p w14:paraId="5EEBE1E1" w14:textId="70F28613" w:rsidR="00096C01" w:rsidRPr="006A7E96" w:rsidRDefault="00096C01" w:rsidP="00096C01">
      <w:pPr>
        <w:pStyle w:val="Brdtext"/>
        <w:ind w:left="0"/>
      </w:pPr>
    </w:p>
    <w:sectPr w:rsidR="00096C01" w:rsidRPr="006A7E96" w:rsidSect="004A461F">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992" w:right="2126" w:bottom="992" w:left="1701" w:header="83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F870E" w14:textId="77777777" w:rsidR="00ED6507" w:rsidRDefault="00ED6507">
      <w:r>
        <w:separator/>
      </w:r>
    </w:p>
  </w:endnote>
  <w:endnote w:type="continuationSeparator" w:id="0">
    <w:p w14:paraId="23BB120F" w14:textId="77777777" w:rsidR="00ED6507" w:rsidRDefault="00ED6507">
      <w:r>
        <w:continuationSeparator/>
      </w:r>
    </w:p>
  </w:endnote>
  <w:endnote w:type="continuationNotice" w:id="1">
    <w:p w14:paraId="40AC96A6" w14:textId="77777777" w:rsidR="00ED6507" w:rsidRDefault="00ED6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7239" w14:textId="77777777" w:rsidR="00B12E98" w:rsidRDefault="00B12E9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1225802825"/>
      <w:docPartObj>
        <w:docPartGallery w:val="Page Numbers (Bottom of Page)"/>
        <w:docPartUnique/>
      </w:docPartObj>
    </w:sdtPr>
    <w:sdtEndPr>
      <w:rPr>
        <w:sz w:val="14"/>
        <w:szCs w:val="24"/>
      </w:rPr>
    </w:sdtEndPr>
    <w:sdtContent>
      <w:p w14:paraId="4682CB33" w14:textId="77777777" w:rsidR="00F338F1" w:rsidRDefault="00F338F1">
        <w:pPr>
          <w:pStyle w:val="Sidfot"/>
          <w:jc w:val="right"/>
          <w:rPr>
            <w:sz w:val="28"/>
            <w:szCs w:val="28"/>
          </w:rPr>
        </w:pPr>
        <w:r w:rsidRPr="00E7739D">
          <w:rPr>
            <w:rFonts w:ascii="Times New Roman" w:hAnsi="Times New Roman"/>
            <w:sz w:val="22"/>
            <w:szCs w:val="22"/>
          </w:rPr>
          <w:t xml:space="preserve">sida </w:t>
        </w:r>
        <w:r w:rsidRPr="00E7739D">
          <w:rPr>
            <w:rFonts w:ascii="Times New Roman" w:hAnsi="Times New Roman"/>
            <w:sz w:val="22"/>
            <w:szCs w:val="22"/>
          </w:rPr>
          <w:fldChar w:fldCharType="begin"/>
        </w:r>
        <w:r w:rsidRPr="00E7739D">
          <w:rPr>
            <w:rFonts w:ascii="Times New Roman" w:hAnsi="Times New Roman"/>
            <w:sz w:val="22"/>
            <w:szCs w:val="22"/>
          </w:rPr>
          <w:instrText xml:space="preserve"> PAGE    \* MERGEFORMAT </w:instrText>
        </w:r>
        <w:r w:rsidRPr="00E7739D">
          <w:rPr>
            <w:rFonts w:ascii="Times New Roman" w:hAnsi="Times New Roman"/>
            <w:sz w:val="22"/>
            <w:szCs w:val="22"/>
          </w:rPr>
          <w:fldChar w:fldCharType="separate"/>
        </w:r>
        <w:r>
          <w:rPr>
            <w:rFonts w:ascii="Times New Roman" w:hAnsi="Times New Roman"/>
            <w:noProof/>
            <w:sz w:val="22"/>
            <w:szCs w:val="22"/>
          </w:rPr>
          <w:t>4</w:t>
        </w:r>
        <w:r w:rsidRPr="00E7739D">
          <w:rPr>
            <w:rFonts w:ascii="Times New Roman" w:hAnsi="Times New Roman"/>
            <w:sz w:val="22"/>
            <w:szCs w:val="22"/>
          </w:rPr>
          <w:fldChar w:fldCharType="end"/>
        </w:r>
      </w:p>
    </w:sdtContent>
  </w:sdt>
  <w:p w14:paraId="22BA4D67" w14:textId="77777777" w:rsidR="00F338F1" w:rsidRDefault="00F338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A647" w14:textId="77777777" w:rsidR="00F338F1" w:rsidRDefault="00F338F1">
    <w:pPr>
      <w:pStyle w:val="Sidfot"/>
      <w:tabs>
        <w:tab w:val="left" w:pos="7655"/>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89C34" w14:textId="77777777" w:rsidR="00ED6507" w:rsidRDefault="00ED6507">
      <w:r>
        <w:separator/>
      </w:r>
    </w:p>
  </w:footnote>
  <w:footnote w:type="continuationSeparator" w:id="0">
    <w:p w14:paraId="242D5DAA" w14:textId="77777777" w:rsidR="00ED6507" w:rsidRDefault="00ED6507">
      <w:r>
        <w:continuationSeparator/>
      </w:r>
    </w:p>
  </w:footnote>
  <w:footnote w:type="continuationNotice" w:id="1">
    <w:p w14:paraId="7007F27E" w14:textId="77777777" w:rsidR="00ED6507" w:rsidRDefault="00ED6507"/>
  </w:footnote>
  <w:footnote w:id="2">
    <w:p w14:paraId="171C14CF" w14:textId="2CE069B2" w:rsidR="003E3499" w:rsidRDefault="003E3499" w:rsidP="003E3499">
      <w:pPr>
        <w:pStyle w:val="Fotnotstext"/>
        <w:spacing w:after="120"/>
      </w:pPr>
      <w:r w:rsidRPr="00285B25">
        <w:rPr>
          <w:rStyle w:val="Fotnotsreferens"/>
        </w:rPr>
        <w:footnoteRef/>
      </w:r>
      <w:r w:rsidRPr="00285B25">
        <w:t xml:space="preserve"> 47 kap. 3 §, 49 kap. 3 § och 51 kap. 3 §. Regeln gäller för alla nivåer i kyrkan, där</w:t>
      </w:r>
      <w:r>
        <w:t xml:space="preserve">för </w:t>
      </w:r>
      <w:r w:rsidRPr="00285B25">
        <w:t xml:space="preserve">finns flera paragrafer med samma innehåll.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4800" w14:textId="77777777" w:rsidR="00B12E98" w:rsidRDefault="00B12E9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C1F0" w14:textId="77777777" w:rsidR="00B12E98" w:rsidRDefault="00B12E9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AAB3" w14:textId="77777777" w:rsidR="00B12E98" w:rsidRDefault="00B12E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7C26E30"/>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hybridMultilevel"/>
    <w:tmpl w:val="E2CE9DAC"/>
    <w:lvl w:ilvl="0" w:tplc="7B0E5EBA">
      <w:start w:val="1"/>
      <w:numFmt w:val="bullet"/>
      <w:pStyle w:val="Punktlista"/>
      <w:lvlText w:val=""/>
      <w:lvlJc w:val="left"/>
      <w:pPr>
        <w:tabs>
          <w:tab w:val="num" w:pos="360"/>
        </w:tabs>
        <w:ind w:left="360" w:hanging="360"/>
      </w:pPr>
      <w:rPr>
        <w:rFonts w:ascii="Symbol" w:hAnsi="Symbol" w:hint="default"/>
      </w:rPr>
    </w:lvl>
    <w:lvl w:ilvl="1" w:tplc="6F1874D2">
      <w:numFmt w:val="decimal"/>
      <w:lvlText w:val=""/>
      <w:lvlJc w:val="left"/>
    </w:lvl>
    <w:lvl w:ilvl="2" w:tplc="01ECF626">
      <w:numFmt w:val="decimal"/>
      <w:lvlText w:val=""/>
      <w:lvlJc w:val="left"/>
    </w:lvl>
    <w:lvl w:ilvl="3" w:tplc="C576DAF8">
      <w:numFmt w:val="decimal"/>
      <w:lvlText w:val=""/>
      <w:lvlJc w:val="left"/>
    </w:lvl>
    <w:lvl w:ilvl="4" w:tplc="D9F2A1F6">
      <w:numFmt w:val="decimal"/>
      <w:lvlText w:val=""/>
      <w:lvlJc w:val="left"/>
    </w:lvl>
    <w:lvl w:ilvl="5" w:tplc="09C066A4">
      <w:numFmt w:val="decimal"/>
      <w:lvlText w:val=""/>
      <w:lvlJc w:val="left"/>
    </w:lvl>
    <w:lvl w:ilvl="6" w:tplc="F73C7FC8">
      <w:numFmt w:val="decimal"/>
      <w:lvlText w:val=""/>
      <w:lvlJc w:val="left"/>
    </w:lvl>
    <w:lvl w:ilvl="7" w:tplc="8FC86F32">
      <w:numFmt w:val="decimal"/>
      <w:lvlText w:val=""/>
      <w:lvlJc w:val="left"/>
    </w:lvl>
    <w:lvl w:ilvl="8" w:tplc="3C82A1BA">
      <w:numFmt w:val="decimal"/>
      <w:lvlText w:val=""/>
      <w:lvlJc w:val="left"/>
    </w:lvl>
  </w:abstractNum>
  <w:abstractNum w:abstractNumId="2" w15:restartNumberingAfterBreak="0">
    <w:nsid w:val="01BD4E14"/>
    <w:multiLevelType w:val="hybridMultilevel"/>
    <w:tmpl w:val="3796DF58"/>
    <w:lvl w:ilvl="0" w:tplc="0EA88D4C">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4CB1879"/>
    <w:multiLevelType w:val="hybridMultilevel"/>
    <w:tmpl w:val="2E1EA9DC"/>
    <w:lvl w:ilvl="0" w:tplc="AC6E6916">
      <w:start w:val="1"/>
      <w:numFmt w:val="bullet"/>
      <w:lvlText w:val=""/>
      <w:lvlJc w:val="left"/>
      <w:pPr>
        <w:tabs>
          <w:tab w:val="num" w:pos="720"/>
        </w:tabs>
        <w:ind w:left="720" w:hanging="360"/>
      </w:pPr>
      <w:rPr>
        <w:rFonts w:ascii="Symbol" w:hAnsi="Symbol" w:hint="default"/>
        <w:sz w:val="20"/>
      </w:rPr>
    </w:lvl>
    <w:lvl w:ilvl="1" w:tplc="EC00853E" w:tentative="1">
      <w:start w:val="1"/>
      <w:numFmt w:val="bullet"/>
      <w:lvlText w:val=""/>
      <w:lvlJc w:val="left"/>
      <w:pPr>
        <w:tabs>
          <w:tab w:val="num" w:pos="1440"/>
        </w:tabs>
        <w:ind w:left="1440" w:hanging="360"/>
      </w:pPr>
      <w:rPr>
        <w:rFonts w:ascii="Symbol" w:hAnsi="Symbol" w:hint="default"/>
        <w:sz w:val="20"/>
      </w:rPr>
    </w:lvl>
    <w:lvl w:ilvl="2" w:tplc="3CF6F6B0" w:tentative="1">
      <w:start w:val="1"/>
      <w:numFmt w:val="bullet"/>
      <w:lvlText w:val=""/>
      <w:lvlJc w:val="left"/>
      <w:pPr>
        <w:tabs>
          <w:tab w:val="num" w:pos="2160"/>
        </w:tabs>
        <w:ind w:left="2160" w:hanging="360"/>
      </w:pPr>
      <w:rPr>
        <w:rFonts w:ascii="Symbol" w:hAnsi="Symbol" w:hint="default"/>
        <w:sz w:val="20"/>
      </w:rPr>
    </w:lvl>
    <w:lvl w:ilvl="3" w:tplc="71EA8D80" w:tentative="1">
      <w:start w:val="1"/>
      <w:numFmt w:val="bullet"/>
      <w:lvlText w:val=""/>
      <w:lvlJc w:val="left"/>
      <w:pPr>
        <w:tabs>
          <w:tab w:val="num" w:pos="2880"/>
        </w:tabs>
        <w:ind w:left="2880" w:hanging="360"/>
      </w:pPr>
      <w:rPr>
        <w:rFonts w:ascii="Symbol" w:hAnsi="Symbol" w:hint="default"/>
        <w:sz w:val="20"/>
      </w:rPr>
    </w:lvl>
    <w:lvl w:ilvl="4" w:tplc="DDB28C60" w:tentative="1">
      <w:start w:val="1"/>
      <w:numFmt w:val="bullet"/>
      <w:lvlText w:val=""/>
      <w:lvlJc w:val="left"/>
      <w:pPr>
        <w:tabs>
          <w:tab w:val="num" w:pos="3600"/>
        </w:tabs>
        <w:ind w:left="3600" w:hanging="360"/>
      </w:pPr>
      <w:rPr>
        <w:rFonts w:ascii="Symbol" w:hAnsi="Symbol" w:hint="default"/>
        <w:sz w:val="20"/>
      </w:rPr>
    </w:lvl>
    <w:lvl w:ilvl="5" w:tplc="D4C8BCD4" w:tentative="1">
      <w:start w:val="1"/>
      <w:numFmt w:val="bullet"/>
      <w:lvlText w:val=""/>
      <w:lvlJc w:val="left"/>
      <w:pPr>
        <w:tabs>
          <w:tab w:val="num" w:pos="4320"/>
        </w:tabs>
        <w:ind w:left="4320" w:hanging="360"/>
      </w:pPr>
      <w:rPr>
        <w:rFonts w:ascii="Symbol" w:hAnsi="Symbol" w:hint="default"/>
        <w:sz w:val="20"/>
      </w:rPr>
    </w:lvl>
    <w:lvl w:ilvl="6" w:tplc="9D84692C" w:tentative="1">
      <w:start w:val="1"/>
      <w:numFmt w:val="bullet"/>
      <w:lvlText w:val=""/>
      <w:lvlJc w:val="left"/>
      <w:pPr>
        <w:tabs>
          <w:tab w:val="num" w:pos="5040"/>
        </w:tabs>
        <w:ind w:left="5040" w:hanging="360"/>
      </w:pPr>
      <w:rPr>
        <w:rFonts w:ascii="Symbol" w:hAnsi="Symbol" w:hint="default"/>
        <w:sz w:val="20"/>
      </w:rPr>
    </w:lvl>
    <w:lvl w:ilvl="7" w:tplc="36167C90" w:tentative="1">
      <w:start w:val="1"/>
      <w:numFmt w:val="bullet"/>
      <w:lvlText w:val=""/>
      <w:lvlJc w:val="left"/>
      <w:pPr>
        <w:tabs>
          <w:tab w:val="num" w:pos="5760"/>
        </w:tabs>
        <w:ind w:left="5760" w:hanging="360"/>
      </w:pPr>
      <w:rPr>
        <w:rFonts w:ascii="Symbol" w:hAnsi="Symbol" w:hint="default"/>
        <w:sz w:val="20"/>
      </w:rPr>
    </w:lvl>
    <w:lvl w:ilvl="8" w:tplc="4192FCC2"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E2D8B"/>
    <w:multiLevelType w:val="hybridMultilevel"/>
    <w:tmpl w:val="D2825040"/>
    <w:lvl w:ilvl="0" w:tplc="38EC2DB8">
      <w:start w:val="1"/>
      <w:numFmt w:val="decimal"/>
      <w:lvlText w:val="%1."/>
      <w:lvlJc w:val="left"/>
      <w:pPr>
        <w:ind w:left="720" w:hanging="360"/>
      </w:pPr>
    </w:lvl>
    <w:lvl w:ilvl="1" w:tplc="5AB0795A">
      <w:start w:val="1"/>
      <w:numFmt w:val="lowerLetter"/>
      <w:lvlText w:val="%2."/>
      <w:lvlJc w:val="left"/>
      <w:pPr>
        <w:ind w:left="1440" w:hanging="360"/>
      </w:pPr>
    </w:lvl>
    <w:lvl w:ilvl="2" w:tplc="0F544D26">
      <w:start w:val="1"/>
      <w:numFmt w:val="lowerRoman"/>
      <w:lvlText w:val="%3."/>
      <w:lvlJc w:val="right"/>
      <w:pPr>
        <w:ind w:left="2160" w:hanging="180"/>
      </w:pPr>
    </w:lvl>
    <w:lvl w:ilvl="3" w:tplc="275EAF2A">
      <w:start w:val="1"/>
      <w:numFmt w:val="decimal"/>
      <w:lvlText w:val="%4."/>
      <w:lvlJc w:val="left"/>
      <w:pPr>
        <w:ind w:left="2880" w:hanging="360"/>
      </w:pPr>
    </w:lvl>
    <w:lvl w:ilvl="4" w:tplc="55D09482">
      <w:start w:val="1"/>
      <w:numFmt w:val="lowerLetter"/>
      <w:lvlText w:val="%5."/>
      <w:lvlJc w:val="left"/>
      <w:pPr>
        <w:ind w:left="3600" w:hanging="360"/>
      </w:pPr>
    </w:lvl>
    <w:lvl w:ilvl="5" w:tplc="DF6A8136">
      <w:start w:val="1"/>
      <w:numFmt w:val="lowerRoman"/>
      <w:lvlText w:val="%6."/>
      <w:lvlJc w:val="right"/>
      <w:pPr>
        <w:ind w:left="4320" w:hanging="180"/>
      </w:pPr>
    </w:lvl>
    <w:lvl w:ilvl="6" w:tplc="6714F1C0">
      <w:start w:val="1"/>
      <w:numFmt w:val="decimal"/>
      <w:lvlText w:val="%7."/>
      <w:lvlJc w:val="left"/>
      <w:pPr>
        <w:ind w:left="5040" w:hanging="360"/>
      </w:pPr>
    </w:lvl>
    <w:lvl w:ilvl="7" w:tplc="E8247504">
      <w:start w:val="1"/>
      <w:numFmt w:val="lowerLetter"/>
      <w:lvlText w:val="%8."/>
      <w:lvlJc w:val="left"/>
      <w:pPr>
        <w:ind w:left="5760" w:hanging="360"/>
      </w:pPr>
    </w:lvl>
    <w:lvl w:ilvl="8" w:tplc="7FEE5B3C">
      <w:start w:val="1"/>
      <w:numFmt w:val="lowerRoman"/>
      <w:lvlText w:val="%9."/>
      <w:lvlJc w:val="right"/>
      <w:pPr>
        <w:ind w:left="6480" w:hanging="180"/>
      </w:pPr>
    </w:lvl>
  </w:abstractNum>
  <w:abstractNum w:abstractNumId="5" w15:restartNumberingAfterBreak="0">
    <w:nsid w:val="08F85620"/>
    <w:multiLevelType w:val="hybridMultilevel"/>
    <w:tmpl w:val="EC74BAE0"/>
    <w:lvl w:ilvl="0" w:tplc="960E2190">
      <w:start w:val="1"/>
      <w:numFmt w:val="bullet"/>
      <w:lvlText w:val=""/>
      <w:lvlJc w:val="left"/>
      <w:pPr>
        <w:ind w:left="1429" w:hanging="360"/>
      </w:pPr>
      <w:rPr>
        <w:rFonts w:ascii="Symbol" w:hAnsi="Symbol" w:hint="default"/>
        <w:sz w:val="18"/>
        <w:szCs w:val="18"/>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6" w15:restartNumberingAfterBreak="0">
    <w:nsid w:val="0C193F84"/>
    <w:multiLevelType w:val="hybridMultilevel"/>
    <w:tmpl w:val="F6302FAC"/>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7" w15:restartNumberingAfterBreak="0">
    <w:nsid w:val="0C380455"/>
    <w:multiLevelType w:val="hybridMultilevel"/>
    <w:tmpl w:val="D626EB62"/>
    <w:lvl w:ilvl="0" w:tplc="D554A676">
      <w:start w:val="1"/>
      <w:numFmt w:val="bullet"/>
      <w:lvlText w:val="―"/>
      <w:lvlJc w:val="left"/>
      <w:pPr>
        <w:ind w:left="720" w:hanging="360"/>
      </w:pPr>
      <w:rPr>
        <w:rFonts w:ascii="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157F20"/>
    <w:multiLevelType w:val="hybridMultilevel"/>
    <w:tmpl w:val="A44695F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F0A1D61"/>
    <w:multiLevelType w:val="hybridMultilevel"/>
    <w:tmpl w:val="775EF3E0"/>
    <w:lvl w:ilvl="0" w:tplc="C6949094">
      <w:start w:val="1"/>
      <w:numFmt w:val="lowerLetter"/>
      <w:pStyle w:val="Rubrik3"/>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2FD16F7"/>
    <w:multiLevelType w:val="hybridMultilevel"/>
    <w:tmpl w:val="ED92868C"/>
    <w:lvl w:ilvl="0" w:tplc="041D0017">
      <w:start w:val="9"/>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83B4A0D"/>
    <w:multiLevelType w:val="hybridMultilevel"/>
    <w:tmpl w:val="531CD204"/>
    <w:lvl w:ilvl="0" w:tplc="84229972">
      <w:start w:val="1"/>
      <w:numFmt w:val="bullet"/>
      <w:lvlText w:val=""/>
      <w:lvlJc w:val="left"/>
      <w:pPr>
        <w:tabs>
          <w:tab w:val="num" w:pos="720"/>
        </w:tabs>
        <w:ind w:left="720" w:hanging="360"/>
      </w:pPr>
      <w:rPr>
        <w:rFonts w:ascii="Symbol" w:hAnsi="Symbol" w:hint="default"/>
        <w:sz w:val="20"/>
      </w:rPr>
    </w:lvl>
    <w:lvl w:ilvl="1" w:tplc="3BBAB2F0" w:tentative="1">
      <w:start w:val="1"/>
      <w:numFmt w:val="bullet"/>
      <w:lvlText w:val=""/>
      <w:lvlJc w:val="left"/>
      <w:pPr>
        <w:tabs>
          <w:tab w:val="num" w:pos="1440"/>
        </w:tabs>
        <w:ind w:left="1440" w:hanging="360"/>
      </w:pPr>
      <w:rPr>
        <w:rFonts w:ascii="Symbol" w:hAnsi="Symbol" w:hint="default"/>
        <w:sz w:val="20"/>
      </w:rPr>
    </w:lvl>
    <w:lvl w:ilvl="2" w:tplc="337A4DE6" w:tentative="1">
      <w:start w:val="1"/>
      <w:numFmt w:val="bullet"/>
      <w:lvlText w:val=""/>
      <w:lvlJc w:val="left"/>
      <w:pPr>
        <w:tabs>
          <w:tab w:val="num" w:pos="2160"/>
        </w:tabs>
        <w:ind w:left="2160" w:hanging="360"/>
      </w:pPr>
      <w:rPr>
        <w:rFonts w:ascii="Symbol" w:hAnsi="Symbol" w:hint="default"/>
        <w:sz w:val="20"/>
      </w:rPr>
    </w:lvl>
    <w:lvl w:ilvl="3" w:tplc="D5A8109E" w:tentative="1">
      <w:start w:val="1"/>
      <w:numFmt w:val="bullet"/>
      <w:lvlText w:val=""/>
      <w:lvlJc w:val="left"/>
      <w:pPr>
        <w:tabs>
          <w:tab w:val="num" w:pos="2880"/>
        </w:tabs>
        <w:ind w:left="2880" w:hanging="360"/>
      </w:pPr>
      <w:rPr>
        <w:rFonts w:ascii="Symbol" w:hAnsi="Symbol" w:hint="default"/>
        <w:sz w:val="20"/>
      </w:rPr>
    </w:lvl>
    <w:lvl w:ilvl="4" w:tplc="D4707FAE" w:tentative="1">
      <w:start w:val="1"/>
      <w:numFmt w:val="bullet"/>
      <w:lvlText w:val=""/>
      <w:lvlJc w:val="left"/>
      <w:pPr>
        <w:tabs>
          <w:tab w:val="num" w:pos="3600"/>
        </w:tabs>
        <w:ind w:left="3600" w:hanging="360"/>
      </w:pPr>
      <w:rPr>
        <w:rFonts w:ascii="Symbol" w:hAnsi="Symbol" w:hint="default"/>
        <w:sz w:val="20"/>
      </w:rPr>
    </w:lvl>
    <w:lvl w:ilvl="5" w:tplc="A664C704" w:tentative="1">
      <w:start w:val="1"/>
      <w:numFmt w:val="bullet"/>
      <w:lvlText w:val=""/>
      <w:lvlJc w:val="left"/>
      <w:pPr>
        <w:tabs>
          <w:tab w:val="num" w:pos="4320"/>
        </w:tabs>
        <w:ind w:left="4320" w:hanging="360"/>
      </w:pPr>
      <w:rPr>
        <w:rFonts w:ascii="Symbol" w:hAnsi="Symbol" w:hint="default"/>
        <w:sz w:val="20"/>
      </w:rPr>
    </w:lvl>
    <w:lvl w:ilvl="6" w:tplc="8BC45378" w:tentative="1">
      <w:start w:val="1"/>
      <w:numFmt w:val="bullet"/>
      <w:lvlText w:val=""/>
      <w:lvlJc w:val="left"/>
      <w:pPr>
        <w:tabs>
          <w:tab w:val="num" w:pos="5040"/>
        </w:tabs>
        <w:ind w:left="5040" w:hanging="360"/>
      </w:pPr>
      <w:rPr>
        <w:rFonts w:ascii="Symbol" w:hAnsi="Symbol" w:hint="default"/>
        <w:sz w:val="20"/>
      </w:rPr>
    </w:lvl>
    <w:lvl w:ilvl="7" w:tplc="A8C4EB20" w:tentative="1">
      <w:start w:val="1"/>
      <w:numFmt w:val="bullet"/>
      <w:lvlText w:val=""/>
      <w:lvlJc w:val="left"/>
      <w:pPr>
        <w:tabs>
          <w:tab w:val="num" w:pos="5760"/>
        </w:tabs>
        <w:ind w:left="5760" w:hanging="360"/>
      </w:pPr>
      <w:rPr>
        <w:rFonts w:ascii="Symbol" w:hAnsi="Symbol" w:hint="default"/>
        <w:sz w:val="20"/>
      </w:rPr>
    </w:lvl>
    <w:lvl w:ilvl="8" w:tplc="B7E20CDA"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883099"/>
    <w:multiLevelType w:val="hybridMultilevel"/>
    <w:tmpl w:val="592ED0E4"/>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3" w15:restartNumberingAfterBreak="0">
    <w:nsid w:val="19CD0511"/>
    <w:multiLevelType w:val="hybridMultilevel"/>
    <w:tmpl w:val="0054CF24"/>
    <w:lvl w:ilvl="0" w:tplc="808C06C4">
      <w:start w:val="1"/>
      <w:numFmt w:val="bullet"/>
      <w:lvlText w:val=""/>
      <w:lvlJc w:val="left"/>
      <w:pPr>
        <w:tabs>
          <w:tab w:val="num" w:pos="720"/>
        </w:tabs>
        <w:ind w:left="720" w:hanging="360"/>
      </w:pPr>
      <w:rPr>
        <w:rFonts w:ascii="Symbol" w:hAnsi="Symbol" w:hint="default"/>
        <w:sz w:val="20"/>
      </w:rPr>
    </w:lvl>
    <w:lvl w:ilvl="1" w:tplc="09BA84A4" w:tentative="1">
      <w:start w:val="1"/>
      <w:numFmt w:val="bullet"/>
      <w:lvlText w:val=""/>
      <w:lvlJc w:val="left"/>
      <w:pPr>
        <w:tabs>
          <w:tab w:val="num" w:pos="1440"/>
        </w:tabs>
        <w:ind w:left="1440" w:hanging="360"/>
      </w:pPr>
      <w:rPr>
        <w:rFonts w:ascii="Symbol" w:hAnsi="Symbol" w:hint="default"/>
        <w:sz w:val="20"/>
      </w:rPr>
    </w:lvl>
    <w:lvl w:ilvl="2" w:tplc="FAD0856C" w:tentative="1">
      <w:start w:val="1"/>
      <w:numFmt w:val="bullet"/>
      <w:lvlText w:val=""/>
      <w:lvlJc w:val="left"/>
      <w:pPr>
        <w:tabs>
          <w:tab w:val="num" w:pos="2160"/>
        </w:tabs>
        <w:ind w:left="2160" w:hanging="360"/>
      </w:pPr>
      <w:rPr>
        <w:rFonts w:ascii="Symbol" w:hAnsi="Symbol" w:hint="default"/>
        <w:sz w:val="20"/>
      </w:rPr>
    </w:lvl>
    <w:lvl w:ilvl="3" w:tplc="F85441AA" w:tentative="1">
      <w:start w:val="1"/>
      <w:numFmt w:val="bullet"/>
      <w:lvlText w:val=""/>
      <w:lvlJc w:val="left"/>
      <w:pPr>
        <w:tabs>
          <w:tab w:val="num" w:pos="2880"/>
        </w:tabs>
        <w:ind w:left="2880" w:hanging="360"/>
      </w:pPr>
      <w:rPr>
        <w:rFonts w:ascii="Symbol" w:hAnsi="Symbol" w:hint="default"/>
        <w:sz w:val="20"/>
      </w:rPr>
    </w:lvl>
    <w:lvl w:ilvl="4" w:tplc="7612233E" w:tentative="1">
      <w:start w:val="1"/>
      <w:numFmt w:val="bullet"/>
      <w:lvlText w:val=""/>
      <w:lvlJc w:val="left"/>
      <w:pPr>
        <w:tabs>
          <w:tab w:val="num" w:pos="3600"/>
        </w:tabs>
        <w:ind w:left="3600" w:hanging="360"/>
      </w:pPr>
      <w:rPr>
        <w:rFonts w:ascii="Symbol" w:hAnsi="Symbol" w:hint="default"/>
        <w:sz w:val="20"/>
      </w:rPr>
    </w:lvl>
    <w:lvl w:ilvl="5" w:tplc="7D000EB2" w:tentative="1">
      <w:start w:val="1"/>
      <w:numFmt w:val="bullet"/>
      <w:lvlText w:val=""/>
      <w:lvlJc w:val="left"/>
      <w:pPr>
        <w:tabs>
          <w:tab w:val="num" w:pos="4320"/>
        </w:tabs>
        <w:ind w:left="4320" w:hanging="360"/>
      </w:pPr>
      <w:rPr>
        <w:rFonts w:ascii="Symbol" w:hAnsi="Symbol" w:hint="default"/>
        <w:sz w:val="20"/>
      </w:rPr>
    </w:lvl>
    <w:lvl w:ilvl="6" w:tplc="468E41AC" w:tentative="1">
      <w:start w:val="1"/>
      <w:numFmt w:val="bullet"/>
      <w:lvlText w:val=""/>
      <w:lvlJc w:val="left"/>
      <w:pPr>
        <w:tabs>
          <w:tab w:val="num" w:pos="5040"/>
        </w:tabs>
        <w:ind w:left="5040" w:hanging="360"/>
      </w:pPr>
      <w:rPr>
        <w:rFonts w:ascii="Symbol" w:hAnsi="Symbol" w:hint="default"/>
        <w:sz w:val="20"/>
      </w:rPr>
    </w:lvl>
    <w:lvl w:ilvl="7" w:tplc="BB94D2E0" w:tentative="1">
      <w:start w:val="1"/>
      <w:numFmt w:val="bullet"/>
      <w:lvlText w:val=""/>
      <w:lvlJc w:val="left"/>
      <w:pPr>
        <w:tabs>
          <w:tab w:val="num" w:pos="5760"/>
        </w:tabs>
        <w:ind w:left="5760" w:hanging="360"/>
      </w:pPr>
      <w:rPr>
        <w:rFonts w:ascii="Symbol" w:hAnsi="Symbol" w:hint="default"/>
        <w:sz w:val="20"/>
      </w:rPr>
    </w:lvl>
    <w:lvl w:ilvl="8" w:tplc="6BD08F1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E641B3"/>
    <w:multiLevelType w:val="hybridMultilevel"/>
    <w:tmpl w:val="6B5AB2C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2088466B"/>
    <w:multiLevelType w:val="hybridMultilevel"/>
    <w:tmpl w:val="591A941E"/>
    <w:lvl w:ilvl="0" w:tplc="E3F0FAA0">
      <w:start w:val="1"/>
      <w:numFmt w:val="bullet"/>
      <w:lvlText w:val=""/>
      <w:lvlJc w:val="left"/>
      <w:pPr>
        <w:ind w:left="1429" w:hanging="360"/>
      </w:pPr>
      <w:rPr>
        <w:rFonts w:ascii="Symbol" w:hAnsi="Symbol" w:hint="default"/>
        <w:sz w:val="18"/>
        <w:szCs w:val="18"/>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6" w15:restartNumberingAfterBreak="0">
    <w:nsid w:val="246B51EF"/>
    <w:multiLevelType w:val="hybridMultilevel"/>
    <w:tmpl w:val="27707B4E"/>
    <w:lvl w:ilvl="0" w:tplc="D554A676">
      <w:start w:val="1"/>
      <w:numFmt w:val="bullet"/>
      <w:lvlText w:val="―"/>
      <w:lvlJc w:val="left"/>
      <w:pPr>
        <w:ind w:left="1429" w:hanging="360"/>
      </w:pPr>
      <w:rPr>
        <w:rFonts w:ascii="Times New Roman" w:hAnsi="Times New Roman" w:cs="Times New Roman"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7" w15:restartNumberingAfterBreak="0">
    <w:nsid w:val="25C664E6"/>
    <w:multiLevelType w:val="hybridMultilevel"/>
    <w:tmpl w:val="147E7BA6"/>
    <w:lvl w:ilvl="0" w:tplc="C1709ABA">
      <w:start w:val="1"/>
      <w:numFmt w:val="bullet"/>
      <w:lvlText w:val=""/>
      <w:lvlJc w:val="left"/>
      <w:pPr>
        <w:tabs>
          <w:tab w:val="num" w:pos="720"/>
        </w:tabs>
        <w:ind w:left="720" w:hanging="360"/>
      </w:pPr>
      <w:rPr>
        <w:rFonts w:ascii="Symbol" w:hAnsi="Symbol" w:hint="default"/>
        <w:sz w:val="20"/>
      </w:rPr>
    </w:lvl>
    <w:lvl w:ilvl="1" w:tplc="5F080CAC">
      <w:start w:val="1"/>
      <w:numFmt w:val="bullet"/>
      <w:lvlText w:val=""/>
      <w:lvlJc w:val="left"/>
      <w:pPr>
        <w:tabs>
          <w:tab w:val="num" w:pos="1440"/>
        </w:tabs>
        <w:ind w:left="1440" w:hanging="360"/>
      </w:pPr>
      <w:rPr>
        <w:rFonts w:ascii="Symbol" w:hAnsi="Symbol" w:hint="default"/>
        <w:sz w:val="20"/>
      </w:rPr>
    </w:lvl>
    <w:lvl w:ilvl="2" w:tplc="65E432B2" w:tentative="1">
      <w:start w:val="1"/>
      <w:numFmt w:val="bullet"/>
      <w:lvlText w:val=""/>
      <w:lvlJc w:val="left"/>
      <w:pPr>
        <w:tabs>
          <w:tab w:val="num" w:pos="2160"/>
        </w:tabs>
        <w:ind w:left="2160" w:hanging="360"/>
      </w:pPr>
      <w:rPr>
        <w:rFonts w:ascii="Symbol" w:hAnsi="Symbol" w:hint="default"/>
        <w:sz w:val="20"/>
      </w:rPr>
    </w:lvl>
    <w:lvl w:ilvl="3" w:tplc="3D2659CA" w:tentative="1">
      <w:start w:val="1"/>
      <w:numFmt w:val="bullet"/>
      <w:lvlText w:val=""/>
      <w:lvlJc w:val="left"/>
      <w:pPr>
        <w:tabs>
          <w:tab w:val="num" w:pos="2880"/>
        </w:tabs>
        <w:ind w:left="2880" w:hanging="360"/>
      </w:pPr>
      <w:rPr>
        <w:rFonts w:ascii="Symbol" w:hAnsi="Symbol" w:hint="default"/>
        <w:sz w:val="20"/>
      </w:rPr>
    </w:lvl>
    <w:lvl w:ilvl="4" w:tplc="0ABC2A28" w:tentative="1">
      <w:start w:val="1"/>
      <w:numFmt w:val="bullet"/>
      <w:lvlText w:val=""/>
      <w:lvlJc w:val="left"/>
      <w:pPr>
        <w:tabs>
          <w:tab w:val="num" w:pos="3600"/>
        </w:tabs>
        <w:ind w:left="3600" w:hanging="360"/>
      </w:pPr>
      <w:rPr>
        <w:rFonts w:ascii="Symbol" w:hAnsi="Symbol" w:hint="default"/>
        <w:sz w:val="20"/>
      </w:rPr>
    </w:lvl>
    <w:lvl w:ilvl="5" w:tplc="92D0B7E0" w:tentative="1">
      <w:start w:val="1"/>
      <w:numFmt w:val="bullet"/>
      <w:lvlText w:val=""/>
      <w:lvlJc w:val="left"/>
      <w:pPr>
        <w:tabs>
          <w:tab w:val="num" w:pos="4320"/>
        </w:tabs>
        <w:ind w:left="4320" w:hanging="360"/>
      </w:pPr>
      <w:rPr>
        <w:rFonts w:ascii="Symbol" w:hAnsi="Symbol" w:hint="default"/>
        <w:sz w:val="20"/>
      </w:rPr>
    </w:lvl>
    <w:lvl w:ilvl="6" w:tplc="BDDAEA6C" w:tentative="1">
      <w:start w:val="1"/>
      <w:numFmt w:val="bullet"/>
      <w:lvlText w:val=""/>
      <w:lvlJc w:val="left"/>
      <w:pPr>
        <w:tabs>
          <w:tab w:val="num" w:pos="5040"/>
        </w:tabs>
        <w:ind w:left="5040" w:hanging="360"/>
      </w:pPr>
      <w:rPr>
        <w:rFonts w:ascii="Symbol" w:hAnsi="Symbol" w:hint="default"/>
        <w:sz w:val="20"/>
      </w:rPr>
    </w:lvl>
    <w:lvl w:ilvl="7" w:tplc="E67A7478" w:tentative="1">
      <w:start w:val="1"/>
      <w:numFmt w:val="bullet"/>
      <w:lvlText w:val=""/>
      <w:lvlJc w:val="left"/>
      <w:pPr>
        <w:tabs>
          <w:tab w:val="num" w:pos="5760"/>
        </w:tabs>
        <w:ind w:left="5760" w:hanging="360"/>
      </w:pPr>
      <w:rPr>
        <w:rFonts w:ascii="Symbol" w:hAnsi="Symbol" w:hint="default"/>
        <w:sz w:val="20"/>
      </w:rPr>
    </w:lvl>
    <w:lvl w:ilvl="8" w:tplc="B960460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86431C"/>
    <w:multiLevelType w:val="hybridMultilevel"/>
    <w:tmpl w:val="978C5FA8"/>
    <w:lvl w:ilvl="0" w:tplc="041D0013">
      <w:start w:val="1"/>
      <w:numFmt w:val="upperRoman"/>
      <w:lvlText w:val="%1."/>
      <w:lvlJc w:val="righ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16A5F94"/>
    <w:multiLevelType w:val="hybridMultilevel"/>
    <w:tmpl w:val="C88E869C"/>
    <w:lvl w:ilvl="0" w:tplc="EB6E9FE6">
      <w:start w:val="1"/>
      <w:numFmt w:val="decimal"/>
      <w:lvlText w:val="%1."/>
      <w:lvlJc w:val="left"/>
      <w:pPr>
        <w:ind w:left="2968" w:hanging="360"/>
      </w:pPr>
      <w:rPr>
        <w:rFonts w:hint="default"/>
      </w:rPr>
    </w:lvl>
    <w:lvl w:ilvl="1" w:tplc="041D0019" w:tentative="1">
      <w:start w:val="1"/>
      <w:numFmt w:val="lowerLetter"/>
      <w:lvlText w:val="%2."/>
      <w:lvlJc w:val="left"/>
      <w:pPr>
        <w:ind w:left="3688" w:hanging="360"/>
      </w:pPr>
    </w:lvl>
    <w:lvl w:ilvl="2" w:tplc="041D001B" w:tentative="1">
      <w:start w:val="1"/>
      <w:numFmt w:val="lowerRoman"/>
      <w:lvlText w:val="%3."/>
      <w:lvlJc w:val="right"/>
      <w:pPr>
        <w:ind w:left="4408" w:hanging="180"/>
      </w:pPr>
    </w:lvl>
    <w:lvl w:ilvl="3" w:tplc="041D000F" w:tentative="1">
      <w:start w:val="1"/>
      <w:numFmt w:val="decimal"/>
      <w:lvlText w:val="%4."/>
      <w:lvlJc w:val="left"/>
      <w:pPr>
        <w:ind w:left="5128" w:hanging="360"/>
      </w:pPr>
    </w:lvl>
    <w:lvl w:ilvl="4" w:tplc="041D0019" w:tentative="1">
      <w:start w:val="1"/>
      <w:numFmt w:val="lowerLetter"/>
      <w:lvlText w:val="%5."/>
      <w:lvlJc w:val="left"/>
      <w:pPr>
        <w:ind w:left="5848" w:hanging="360"/>
      </w:pPr>
    </w:lvl>
    <w:lvl w:ilvl="5" w:tplc="041D001B" w:tentative="1">
      <w:start w:val="1"/>
      <w:numFmt w:val="lowerRoman"/>
      <w:lvlText w:val="%6."/>
      <w:lvlJc w:val="right"/>
      <w:pPr>
        <w:ind w:left="6568" w:hanging="180"/>
      </w:pPr>
    </w:lvl>
    <w:lvl w:ilvl="6" w:tplc="041D000F" w:tentative="1">
      <w:start w:val="1"/>
      <w:numFmt w:val="decimal"/>
      <w:lvlText w:val="%7."/>
      <w:lvlJc w:val="left"/>
      <w:pPr>
        <w:ind w:left="7288" w:hanging="360"/>
      </w:pPr>
    </w:lvl>
    <w:lvl w:ilvl="7" w:tplc="041D0019" w:tentative="1">
      <w:start w:val="1"/>
      <w:numFmt w:val="lowerLetter"/>
      <w:lvlText w:val="%8."/>
      <w:lvlJc w:val="left"/>
      <w:pPr>
        <w:ind w:left="8008" w:hanging="360"/>
      </w:pPr>
    </w:lvl>
    <w:lvl w:ilvl="8" w:tplc="041D001B" w:tentative="1">
      <w:start w:val="1"/>
      <w:numFmt w:val="lowerRoman"/>
      <w:lvlText w:val="%9."/>
      <w:lvlJc w:val="right"/>
      <w:pPr>
        <w:ind w:left="8728" w:hanging="180"/>
      </w:pPr>
    </w:lvl>
  </w:abstractNum>
  <w:abstractNum w:abstractNumId="20" w15:restartNumberingAfterBreak="0">
    <w:nsid w:val="32E77955"/>
    <w:multiLevelType w:val="hybridMultilevel"/>
    <w:tmpl w:val="2884BC2C"/>
    <w:lvl w:ilvl="0" w:tplc="8AF203EC">
      <w:start w:val="1"/>
      <w:numFmt w:val="decimal"/>
      <w:lvlText w:val="%1."/>
      <w:lvlJc w:val="left"/>
      <w:pPr>
        <w:ind w:left="720" w:hanging="360"/>
      </w:pPr>
    </w:lvl>
    <w:lvl w:ilvl="1" w:tplc="CB3664B2">
      <w:start w:val="1"/>
      <w:numFmt w:val="lowerLetter"/>
      <w:lvlText w:val="%2."/>
      <w:lvlJc w:val="left"/>
      <w:pPr>
        <w:ind w:left="1440" w:hanging="360"/>
      </w:pPr>
    </w:lvl>
    <w:lvl w:ilvl="2" w:tplc="6F160ED2">
      <w:start w:val="1"/>
      <w:numFmt w:val="lowerRoman"/>
      <w:lvlText w:val="%3."/>
      <w:lvlJc w:val="right"/>
      <w:pPr>
        <w:ind w:left="2160" w:hanging="180"/>
      </w:pPr>
    </w:lvl>
    <w:lvl w:ilvl="3" w:tplc="F37C9C28">
      <w:start w:val="1"/>
      <w:numFmt w:val="decimal"/>
      <w:lvlText w:val="%4."/>
      <w:lvlJc w:val="left"/>
      <w:pPr>
        <w:ind w:left="2880" w:hanging="360"/>
      </w:pPr>
    </w:lvl>
    <w:lvl w:ilvl="4" w:tplc="2A2AF36A">
      <w:start w:val="1"/>
      <w:numFmt w:val="lowerLetter"/>
      <w:lvlText w:val="%5."/>
      <w:lvlJc w:val="left"/>
      <w:pPr>
        <w:ind w:left="3600" w:hanging="360"/>
      </w:pPr>
    </w:lvl>
    <w:lvl w:ilvl="5" w:tplc="A98C074C">
      <w:start w:val="1"/>
      <w:numFmt w:val="lowerRoman"/>
      <w:lvlText w:val="%6."/>
      <w:lvlJc w:val="right"/>
      <w:pPr>
        <w:ind w:left="4320" w:hanging="180"/>
      </w:pPr>
    </w:lvl>
    <w:lvl w:ilvl="6" w:tplc="4A9A5220">
      <w:start w:val="1"/>
      <w:numFmt w:val="decimal"/>
      <w:lvlText w:val="%7."/>
      <w:lvlJc w:val="left"/>
      <w:pPr>
        <w:ind w:left="5040" w:hanging="360"/>
      </w:pPr>
    </w:lvl>
    <w:lvl w:ilvl="7" w:tplc="1C94CCB0">
      <w:start w:val="1"/>
      <w:numFmt w:val="lowerLetter"/>
      <w:lvlText w:val="%8."/>
      <w:lvlJc w:val="left"/>
      <w:pPr>
        <w:ind w:left="5760" w:hanging="360"/>
      </w:pPr>
    </w:lvl>
    <w:lvl w:ilvl="8" w:tplc="0224638E">
      <w:start w:val="1"/>
      <w:numFmt w:val="lowerRoman"/>
      <w:lvlText w:val="%9."/>
      <w:lvlJc w:val="right"/>
      <w:pPr>
        <w:ind w:left="6480" w:hanging="180"/>
      </w:pPr>
    </w:lvl>
  </w:abstractNum>
  <w:abstractNum w:abstractNumId="21" w15:restartNumberingAfterBreak="0">
    <w:nsid w:val="387D4771"/>
    <w:multiLevelType w:val="hybridMultilevel"/>
    <w:tmpl w:val="D9008D22"/>
    <w:lvl w:ilvl="0" w:tplc="D554A676">
      <w:start w:val="1"/>
      <w:numFmt w:val="bullet"/>
      <w:lvlText w:val="―"/>
      <w:lvlJc w:val="left"/>
      <w:pPr>
        <w:ind w:left="1429" w:hanging="360"/>
      </w:pPr>
      <w:rPr>
        <w:rFonts w:ascii="Times New Roman" w:hAnsi="Times New Roman" w:cs="Times New Roman"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22" w15:restartNumberingAfterBreak="0">
    <w:nsid w:val="39094D62"/>
    <w:multiLevelType w:val="hybridMultilevel"/>
    <w:tmpl w:val="DB724A3C"/>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927539E"/>
    <w:multiLevelType w:val="hybridMultilevel"/>
    <w:tmpl w:val="3EE8D80E"/>
    <w:lvl w:ilvl="0" w:tplc="B01A5E46">
      <w:start w:val="6"/>
      <w:numFmt w:val="bullet"/>
      <w:lvlText w:val="-"/>
      <w:lvlJc w:val="left"/>
      <w:pPr>
        <w:ind w:left="720" w:hanging="360"/>
      </w:pPr>
      <w:rPr>
        <w:rFonts w:ascii="Times New Roman" w:eastAsia="Times New Roman" w:hAnsi="Times New Roman" w:cs="Times New Roman" w:hint="default"/>
        <w: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F2A60C8"/>
    <w:multiLevelType w:val="multilevel"/>
    <w:tmpl w:val="BABC4FA2"/>
    <w:lvl w:ilvl="0">
      <w:start w:val="1"/>
      <w:numFmt w:val="decimal"/>
      <w:pStyle w:val="Rubrik1"/>
      <w:lvlText w:val="%1"/>
      <w:lvlJc w:val="left"/>
      <w:pPr>
        <w:ind w:left="432" w:hanging="432"/>
      </w:pPr>
    </w:lvl>
    <w:lvl w:ilvl="1">
      <w:start w:val="1"/>
      <w:numFmt w:val="decimal"/>
      <w:pStyle w:val="Rubrik2"/>
      <w:lvlText w:val="%1.%2"/>
      <w:lvlJc w:val="left"/>
      <w:pPr>
        <w:ind w:left="576" w:hanging="576"/>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3F7B1CF4"/>
    <w:multiLevelType w:val="multilevel"/>
    <w:tmpl w:val="CBC4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7D6DD4"/>
    <w:multiLevelType w:val="hybridMultilevel"/>
    <w:tmpl w:val="7EC02FE2"/>
    <w:lvl w:ilvl="0" w:tplc="49CA3D3A">
      <w:start w:val="1"/>
      <w:numFmt w:val="lowerLetter"/>
      <w:lvlText w:val="%1)"/>
      <w:lvlJc w:val="left"/>
      <w:pPr>
        <w:ind w:left="502"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5354D69"/>
    <w:multiLevelType w:val="hybridMultilevel"/>
    <w:tmpl w:val="FFFFFFFF"/>
    <w:lvl w:ilvl="0" w:tplc="04045F82">
      <w:start w:val="1"/>
      <w:numFmt w:val="bullet"/>
      <w:lvlText w:val=""/>
      <w:lvlJc w:val="left"/>
      <w:pPr>
        <w:ind w:left="720" w:hanging="360"/>
      </w:pPr>
      <w:rPr>
        <w:rFonts w:ascii="Symbol" w:hAnsi="Symbol" w:hint="default"/>
      </w:rPr>
    </w:lvl>
    <w:lvl w:ilvl="1" w:tplc="74E6188C">
      <w:start w:val="1"/>
      <w:numFmt w:val="bullet"/>
      <w:lvlText w:val="o"/>
      <w:lvlJc w:val="left"/>
      <w:pPr>
        <w:ind w:left="1440" w:hanging="360"/>
      </w:pPr>
      <w:rPr>
        <w:rFonts w:ascii="Courier New" w:hAnsi="Courier New" w:hint="default"/>
      </w:rPr>
    </w:lvl>
    <w:lvl w:ilvl="2" w:tplc="FCA6016A">
      <w:start w:val="1"/>
      <w:numFmt w:val="bullet"/>
      <w:lvlText w:val=""/>
      <w:lvlJc w:val="left"/>
      <w:pPr>
        <w:ind w:left="2160" w:hanging="360"/>
      </w:pPr>
      <w:rPr>
        <w:rFonts w:ascii="Wingdings" w:hAnsi="Wingdings" w:hint="default"/>
      </w:rPr>
    </w:lvl>
    <w:lvl w:ilvl="3" w:tplc="8FE0EFA6">
      <w:start w:val="1"/>
      <w:numFmt w:val="bullet"/>
      <w:lvlText w:val=""/>
      <w:lvlJc w:val="left"/>
      <w:pPr>
        <w:ind w:left="2880" w:hanging="360"/>
      </w:pPr>
      <w:rPr>
        <w:rFonts w:ascii="Symbol" w:hAnsi="Symbol" w:hint="default"/>
      </w:rPr>
    </w:lvl>
    <w:lvl w:ilvl="4" w:tplc="65B695B6">
      <w:start w:val="1"/>
      <w:numFmt w:val="bullet"/>
      <w:lvlText w:val="o"/>
      <w:lvlJc w:val="left"/>
      <w:pPr>
        <w:ind w:left="3600" w:hanging="360"/>
      </w:pPr>
      <w:rPr>
        <w:rFonts w:ascii="Courier New" w:hAnsi="Courier New" w:hint="default"/>
      </w:rPr>
    </w:lvl>
    <w:lvl w:ilvl="5" w:tplc="1626F5A2">
      <w:start w:val="1"/>
      <w:numFmt w:val="bullet"/>
      <w:lvlText w:val=""/>
      <w:lvlJc w:val="left"/>
      <w:pPr>
        <w:ind w:left="4320" w:hanging="360"/>
      </w:pPr>
      <w:rPr>
        <w:rFonts w:ascii="Wingdings" w:hAnsi="Wingdings" w:hint="default"/>
      </w:rPr>
    </w:lvl>
    <w:lvl w:ilvl="6" w:tplc="0090F078">
      <w:start w:val="1"/>
      <w:numFmt w:val="bullet"/>
      <w:lvlText w:val=""/>
      <w:lvlJc w:val="left"/>
      <w:pPr>
        <w:ind w:left="5040" w:hanging="360"/>
      </w:pPr>
      <w:rPr>
        <w:rFonts w:ascii="Symbol" w:hAnsi="Symbol" w:hint="default"/>
      </w:rPr>
    </w:lvl>
    <w:lvl w:ilvl="7" w:tplc="D0504D58">
      <w:start w:val="1"/>
      <w:numFmt w:val="bullet"/>
      <w:lvlText w:val="o"/>
      <w:lvlJc w:val="left"/>
      <w:pPr>
        <w:ind w:left="5760" w:hanging="360"/>
      </w:pPr>
      <w:rPr>
        <w:rFonts w:ascii="Courier New" w:hAnsi="Courier New" w:hint="default"/>
      </w:rPr>
    </w:lvl>
    <w:lvl w:ilvl="8" w:tplc="9DD0CC42">
      <w:start w:val="1"/>
      <w:numFmt w:val="bullet"/>
      <w:lvlText w:val=""/>
      <w:lvlJc w:val="left"/>
      <w:pPr>
        <w:ind w:left="6480" w:hanging="360"/>
      </w:pPr>
      <w:rPr>
        <w:rFonts w:ascii="Wingdings" w:hAnsi="Wingdings" w:hint="default"/>
      </w:rPr>
    </w:lvl>
  </w:abstractNum>
  <w:abstractNum w:abstractNumId="28" w15:restartNumberingAfterBreak="0">
    <w:nsid w:val="4635159B"/>
    <w:multiLevelType w:val="hybridMultilevel"/>
    <w:tmpl w:val="B97EC2FC"/>
    <w:lvl w:ilvl="0" w:tplc="041D0001">
      <w:start w:val="1"/>
      <w:numFmt w:val="bullet"/>
      <w:lvlText w:val=""/>
      <w:lvlJc w:val="left"/>
      <w:pPr>
        <w:ind w:left="1425" w:hanging="360"/>
      </w:pPr>
      <w:rPr>
        <w:rFonts w:ascii="Symbol" w:hAnsi="Symbol" w:hint="default"/>
      </w:rPr>
    </w:lvl>
    <w:lvl w:ilvl="1" w:tplc="041D0003" w:tentative="1">
      <w:start w:val="1"/>
      <w:numFmt w:val="bullet"/>
      <w:lvlText w:val="o"/>
      <w:lvlJc w:val="left"/>
      <w:pPr>
        <w:ind w:left="2145" w:hanging="360"/>
      </w:pPr>
      <w:rPr>
        <w:rFonts w:ascii="Courier New" w:hAnsi="Courier New" w:cs="Courier New" w:hint="default"/>
      </w:rPr>
    </w:lvl>
    <w:lvl w:ilvl="2" w:tplc="041D0005" w:tentative="1">
      <w:start w:val="1"/>
      <w:numFmt w:val="bullet"/>
      <w:lvlText w:val=""/>
      <w:lvlJc w:val="left"/>
      <w:pPr>
        <w:ind w:left="2865" w:hanging="360"/>
      </w:pPr>
      <w:rPr>
        <w:rFonts w:ascii="Wingdings" w:hAnsi="Wingdings" w:hint="default"/>
      </w:rPr>
    </w:lvl>
    <w:lvl w:ilvl="3" w:tplc="041D0001" w:tentative="1">
      <w:start w:val="1"/>
      <w:numFmt w:val="bullet"/>
      <w:lvlText w:val=""/>
      <w:lvlJc w:val="left"/>
      <w:pPr>
        <w:ind w:left="3585" w:hanging="360"/>
      </w:pPr>
      <w:rPr>
        <w:rFonts w:ascii="Symbol" w:hAnsi="Symbol" w:hint="default"/>
      </w:rPr>
    </w:lvl>
    <w:lvl w:ilvl="4" w:tplc="041D0003" w:tentative="1">
      <w:start w:val="1"/>
      <w:numFmt w:val="bullet"/>
      <w:lvlText w:val="o"/>
      <w:lvlJc w:val="left"/>
      <w:pPr>
        <w:ind w:left="4305" w:hanging="360"/>
      </w:pPr>
      <w:rPr>
        <w:rFonts w:ascii="Courier New" w:hAnsi="Courier New" w:cs="Courier New" w:hint="default"/>
      </w:rPr>
    </w:lvl>
    <w:lvl w:ilvl="5" w:tplc="041D0005" w:tentative="1">
      <w:start w:val="1"/>
      <w:numFmt w:val="bullet"/>
      <w:lvlText w:val=""/>
      <w:lvlJc w:val="left"/>
      <w:pPr>
        <w:ind w:left="5025" w:hanging="360"/>
      </w:pPr>
      <w:rPr>
        <w:rFonts w:ascii="Wingdings" w:hAnsi="Wingdings" w:hint="default"/>
      </w:rPr>
    </w:lvl>
    <w:lvl w:ilvl="6" w:tplc="041D0001" w:tentative="1">
      <w:start w:val="1"/>
      <w:numFmt w:val="bullet"/>
      <w:lvlText w:val=""/>
      <w:lvlJc w:val="left"/>
      <w:pPr>
        <w:ind w:left="5745" w:hanging="360"/>
      </w:pPr>
      <w:rPr>
        <w:rFonts w:ascii="Symbol" w:hAnsi="Symbol" w:hint="default"/>
      </w:rPr>
    </w:lvl>
    <w:lvl w:ilvl="7" w:tplc="041D0003" w:tentative="1">
      <w:start w:val="1"/>
      <w:numFmt w:val="bullet"/>
      <w:lvlText w:val="o"/>
      <w:lvlJc w:val="left"/>
      <w:pPr>
        <w:ind w:left="6465" w:hanging="360"/>
      </w:pPr>
      <w:rPr>
        <w:rFonts w:ascii="Courier New" w:hAnsi="Courier New" w:cs="Courier New" w:hint="default"/>
      </w:rPr>
    </w:lvl>
    <w:lvl w:ilvl="8" w:tplc="041D0005" w:tentative="1">
      <w:start w:val="1"/>
      <w:numFmt w:val="bullet"/>
      <w:lvlText w:val=""/>
      <w:lvlJc w:val="left"/>
      <w:pPr>
        <w:ind w:left="7185" w:hanging="360"/>
      </w:pPr>
      <w:rPr>
        <w:rFonts w:ascii="Wingdings" w:hAnsi="Wingdings" w:hint="default"/>
      </w:rPr>
    </w:lvl>
  </w:abstractNum>
  <w:abstractNum w:abstractNumId="29" w15:restartNumberingAfterBreak="0">
    <w:nsid w:val="4CC85F6C"/>
    <w:multiLevelType w:val="hybridMultilevel"/>
    <w:tmpl w:val="EC4A7B6C"/>
    <w:lvl w:ilvl="0" w:tplc="7D2A18BE">
      <w:start w:val="1"/>
      <w:numFmt w:val="lowerLetter"/>
      <w:pStyle w:val="Rubrikmall2"/>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4DD34D57"/>
    <w:multiLevelType w:val="hybridMultilevel"/>
    <w:tmpl w:val="FFFFFFFF"/>
    <w:lvl w:ilvl="0" w:tplc="7E62E874">
      <w:start w:val="1"/>
      <w:numFmt w:val="bullet"/>
      <w:lvlText w:val=""/>
      <w:lvlJc w:val="left"/>
      <w:pPr>
        <w:ind w:left="720" w:hanging="360"/>
      </w:pPr>
      <w:rPr>
        <w:rFonts w:ascii="Symbol" w:hAnsi="Symbol" w:hint="default"/>
      </w:rPr>
    </w:lvl>
    <w:lvl w:ilvl="1" w:tplc="4F969E8C">
      <w:start w:val="1"/>
      <w:numFmt w:val="bullet"/>
      <w:lvlText w:val="o"/>
      <w:lvlJc w:val="left"/>
      <w:pPr>
        <w:ind w:left="1440" w:hanging="360"/>
      </w:pPr>
      <w:rPr>
        <w:rFonts w:ascii="Courier New" w:hAnsi="Courier New" w:hint="default"/>
      </w:rPr>
    </w:lvl>
    <w:lvl w:ilvl="2" w:tplc="E5BE2B4C">
      <w:start w:val="1"/>
      <w:numFmt w:val="bullet"/>
      <w:lvlText w:val=""/>
      <w:lvlJc w:val="left"/>
      <w:pPr>
        <w:ind w:left="2160" w:hanging="360"/>
      </w:pPr>
      <w:rPr>
        <w:rFonts w:ascii="Wingdings" w:hAnsi="Wingdings" w:hint="default"/>
      </w:rPr>
    </w:lvl>
    <w:lvl w:ilvl="3" w:tplc="8DDCD402">
      <w:start w:val="1"/>
      <w:numFmt w:val="bullet"/>
      <w:lvlText w:val=""/>
      <w:lvlJc w:val="left"/>
      <w:pPr>
        <w:ind w:left="2880" w:hanging="360"/>
      </w:pPr>
      <w:rPr>
        <w:rFonts w:ascii="Symbol" w:hAnsi="Symbol" w:hint="default"/>
      </w:rPr>
    </w:lvl>
    <w:lvl w:ilvl="4" w:tplc="E9A6121A">
      <w:start w:val="1"/>
      <w:numFmt w:val="bullet"/>
      <w:lvlText w:val="o"/>
      <w:lvlJc w:val="left"/>
      <w:pPr>
        <w:ind w:left="3600" w:hanging="360"/>
      </w:pPr>
      <w:rPr>
        <w:rFonts w:ascii="Courier New" w:hAnsi="Courier New" w:hint="default"/>
      </w:rPr>
    </w:lvl>
    <w:lvl w:ilvl="5" w:tplc="F5EC0C88">
      <w:start w:val="1"/>
      <w:numFmt w:val="bullet"/>
      <w:lvlText w:val=""/>
      <w:lvlJc w:val="left"/>
      <w:pPr>
        <w:ind w:left="4320" w:hanging="360"/>
      </w:pPr>
      <w:rPr>
        <w:rFonts w:ascii="Wingdings" w:hAnsi="Wingdings" w:hint="default"/>
      </w:rPr>
    </w:lvl>
    <w:lvl w:ilvl="6" w:tplc="370C369A">
      <w:start w:val="1"/>
      <w:numFmt w:val="bullet"/>
      <w:lvlText w:val=""/>
      <w:lvlJc w:val="left"/>
      <w:pPr>
        <w:ind w:left="5040" w:hanging="360"/>
      </w:pPr>
      <w:rPr>
        <w:rFonts w:ascii="Symbol" w:hAnsi="Symbol" w:hint="default"/>
      </w:rPr>
    </w:lvl>
    <w:lvl w:ilvl="7" w:tplc="15EA23AA">
      <w:start w:val="1"/>
      <w:numFmt w:val="bullet"/>
      <w:lvlText w:val="o"/>
      <w:lvlJc w:val="left"/>
      <w:pPr>
        <w:ind w:left="5760" w:hanging="360"/>
      </w:pPr>
      <w:rPr>
        <w:rFonts w:ascii="Courier New" w:hAnsi="Courier New" w:hint="default"/>
      </w:rPr>
    </w:lvl>
    <w:lvl w:ilvl="8" w:tplc="768E9E9C">
      <w:start w:val="1"/>
      <w:numFmt w:val="bullet"/>
      <w:lvlText w:val=""/>
      <w:lvlJc w:val="left"/>
      <w:pPr>
        <w:ind w:left="6480" w:hanging="360"/>
      </w:pPr>
      <w:rPr>
        <w:rFonts w:ascii="Wingdings" w:hAnsi="Wingdings" w:hint="default"/>
      </w:rPr>
    </w:lvl>
  </w:abstractNum>
  <w:abstractNum w:abstractNumId="31" w15:restartNumberingAfterBreak="0">
    <w:nsid w:val="4F2C162D"/>
    <w:multiLevelType w:val="hybridMultilevel"/>
    <w:tmpl w:val="C3AC31B6"/>
    <w:lvl w:ilvl="0" w:tplc="8376D1DE">
      <w:start w:val="1"/>
      <w:numFmt w:val="bullet"/>
      <w:lvlText w:val=""/>
      <w:lvlJc w:val="left"/>
      <w:pPr>
        <w:tabs>
          <w:tab w:val="num" w:pos="720"/>
        </w:tabs>
        <w:ind w:left="720" w:hanging="360"/>
      </w:pPr>
      <w:rPr>
        <w:rFonts w:ascii="Symbol" w:hAnsi="Symbol" w:hint="default"/>
        <w:sz w:val="20"/>
      </w:rPr>
    </w:lvl>
    <w:lvl w:ilvl="1" w:tplc="B7DE2EAC" w:tentative="1">
      <w:start w:val="1"/>
      <w:numFmt w:val="bullet"/>
      <w:lvlText w:val=""/>
      <w:lvlJc w:val="left"/>
      <w:pPr>
        <w:tabs>
          <w:tab w:val="num" w:pos="1440"/>
        </w:tabs>
        <w:ind w:left="1440" w:hanging="360"/>
      </w:pPr>
      <w:rPr>
        <w:rFonts w:ascii="Symbol" w:hAnsi="Symbol" w:hint="default"/>
        <w:sz w:val="20"/>
      </w:rPr>
    </w:lvl>
    <w:lvl w:ilvl="2" w:tplc="08EC811C" w:tentative="1">
      <w:start w:val="1"/>
      <w:numFmt w:val="bullet"/>
      <w:lvlText w:val=""/>
      <w:lvlJc w:val="left"/>
      <w:pPr>
        <w:tabs>
          <w:tab w:val="num" w:pos="2160"/>
        </w:tabs>
        <w:ind w:left="2160" w:hanging="360"/>
      </w:pPr>
      <w:rPr>
        <w:rFonts w:ascii="Symbol" w:hAnsi="Symbol" w:hint="default"/>
        <w:sz w:val="20"/>
      </w:rPr>
    </w:lvl>
    <w:lvl w:ilvl="3" w:tplc="9D1A8B5C" w:tentative="1">
      <w:start w:val="1"/>
      <w:numFmt w:val="bullet"/>
      <w:lvlText w:val=""/>
      <w:lvlJc w:val="left"/>
      <w:pPr>
        <w:tabs>
          <w:tab w:val="num" w:pos="2880"/>
        </w:tabs>
        <w:ind w:left="2880" w:hanging="360"/>
      </w:pPr>
      <w:rPr>
        <w:rFonts w:ascii="Symbol" w:hAnsi="Symbol" w:hint="default"/>
        <w:sz w:val="20"/>
      </w:rPr>
    </w:lvl>
    <w:lvl w:ilvl="4" w:tplc="CDF83758" w:tentative="1">
      <w:start w:val="1"/>
      <w:numFmt w:val="bullet"/>
      <w:lvlText w:val=""/>
      <w:lvlJc w:val="left"/>
      <w:pPr>
        <w:tabs>
          <w:tab w:val="num" w:pos="3600"/>
        </w:tabs>
        <w:ind w:left="3600" w:hanging="360"/>
      </w:pPr>
      <w:rPr>
        <w:rFonts w:ascii="Symbol" w:hAnsi="Symbol" w:hint="default"/>
        <w:sz w:val="20"/>
      </w:rPr>
    </w:lvl>
    <w:lvl w:ilvl="5" w:tplc="ABC077EE" w:tentative="1">
      <w:start w:val="1"/>
      <w:numFmt w:val="bullet"/>
      <w:lvlText w:val=""/>
      <w:lvlJc w:val="left"/>
      <w:pPr>
        <w:tabs>
          <w:tab w:val="num" w:pos="4320"/>
        </w:tabs>
        <w:ind w:left="4320" w:hanging="360"/>
      </w:pPr>
      <w:rPr>
        <w:rFonts w:ascii="Symbol" w:hAnsi="Symbol" w:hint="default"/>
        <w:sz w:val="20"/>
      </w:rPr>
    </w:lvl>
    <w:lvl w:ilvl="6" w:tplc="49F49D22" w:tentative="1">
      <w:start w:val="1"/>
      <w:numFmt w:val="bullet"/>
      <w:lvlText w:val=""/>
      <w:lvlJc w:val="left"/>
      <w:pPr>
        <w:tabs>
          <w:tab w:val="num" w:pos="5040"/>
        </w:tabs>
        <w:ind w:left="5040" w:hanging="360"/>
      </w:pPr>
      <w:rPr>
        <w:rFonts w:ascii="Symbol" w:hAnsi="Symbol" w:hint="default"/>
        <w:sz w:val="20"/>
      </w:rPr>
    </w:lvl>
    <w:lvl w:ilvl="7" w:tplc="C66E0F14" w:tentative="1">
      <w:start w:val="1"/>
      <w:numFmt w:val="bullet"/>
      <w:lvlText w:val=""/>
      <w:lvlJc w:val="left"/>
      <w:pPr>
        <w:tabs>
          <w:tab w:val="num" w:pos="5760"/>
        </w:tabs>
        <w:ind w:left="5760" w:hanging="360"/>
      </w:pPr>
      <w:rPr>
        <w:rFonts w:ascii="Symbol" w:hAnsi="Symbol" w:hint="default"/>
        <w:sz w:val="20"/>
      </w:rPr>
    </w:lvl>
    <w:lvl w:ilvl="8" w:tplc="E0221ED4"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0F189E"/>
    <w:multiLevelType w:val="hybridMultilevel"/>
    <w:tmpl w:val="C5A4DAB6"/>
    <w:lvl w:ilvl="0" w:tplc="B43611B6">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1F143A7"/>
    <w:multiLevelType w:val="hybridMultilevel"/>
    <w:tmpl w:val="260039B0"/>
    <w:lvl w:ilvl="0" w:tplc="2FD43DB4">
      <w:start w:val="1"/>
      <w:numFmt w:val="bullet"/>
      <w:lvlText w:val=""/>
      <w:lvlJc w:val="left"/>
      <w:pPr>
        <w:tabs>
          <w:tab w:val="num" w:pos="720"/>
        </w:tabs>
        <w:ind w:left="720" w:hanging="360"/>
      </w:pPr>
      <w:rPr>
        <w:rFonts w:ascii="Symbol" w:hAnsi="Symbol" w:hint="default"/>
        <w:sz w:val="20"/>
      </w:rPr>
    </w:lvl>
    <w:lvl w:ilvl="1" w:tplc="85F69870">
      <w:start w:val="1"/>
      <w:numFmt w:val="lowerLetter"/>
      <w:lvlText w:val="%2)"/>
      <w:lvlJc w:val="left"/>
      <w:pPr>
        <w:ind w:left="1440" w:hanging="360"/>
      </w:pPr>
      <w:rPr>
        <w:rFonts w:hint="default"/>
      </w:rPr>
    </w:lvl>
    <w:lvl w:ilvl="2" w:tplc="A2447A48">
      <w:start w:val="1"/>
      <w:numFmt w:val="decimal"/>
      <w:lvlText w:val="%3."/>
      <w:lvlJc w:val="left"/>
      <w:pPr>
        <w:ind w:left="2160" w:hanging="360"/>
      </w:pPr>
      <w:rPr>
        <w:rFonts w:hint="default"/>
      </w:rPr>
    </w:lvl>
    <w:lvl w:ilvl="3" w:tplc="8FCE3E14" w:tentative="1">
      <w:start w:val="1"/>
      <w:numFmt w:val="bullet"/>
      <w:lvlText w:val=""/>
      <w:lvlJc w:val="left"/>
      <w:pPr>
        <w:tabs>
          <w:tab w:val="num" w:pos="2880"/>
        </w:tabs>
        <w:ind w:left="2880" w:hanging="360"/>
      </w:pPr>
      <w:rPr>
        <w:rFonts w:ascii="Symbol" w:hAnsi="Symbol" w:hint="default"/>
        <w:sz w:val="20"/>
      </w:rPr>
    </w:lvl>
    <w:lvl w:ilvl="4" w:tplc="F530DEA4" w:tentative="1">
      <w:start w:val="1"/>
      <w:numFmt w:val="bullet"/>
      <w:lvlText w:val=""/>
      <w:lvlJc w:val="left"/>
      <w:pPr>
        <w:tabs>
          <w:tab w:val="num" w:pos="3600"/>
        </w:tabs>
        <w:ind w:left="3600" w:hanging="360"/>
      </w:pPr>
      <w:rPr>
        <w:rFonts w:ascii="Symbol" w:hAnsi="Symbol" w:hint="default"/>
        <w:sz w:val="20"/>
      </w:rPr>
    </w:lvl>
    <w:lvl w:ilvl="5" w:tplc="D85E3842" w:tentative="1">
      <w:start w:val="1"/>
      <w:numFmt w:val="bullet"/>
      <w:lvlText w:val=""/>
      <w:lvlJc w:val="left"/>
      <w:pPr>
        <w:tabs>
          <w:tab w:val="num" w:pos="4320"/>
        </w:tabs>
        <w:ind w:left="4320" w:hanging="360"/>
      </w:pPr>
      <w:rPr>
        <w:rFonts w:ascii="Symbol" w:hAnsi="Symbol" w:hint="default"/>
        <w:sz w:val="20"/>
      </w:rPr>
    </w:lvl>
    <w:lvl w:ilvl="6" w:tplc="A5308B16" w:tentative="1">
      <w:start w:val="1"/>
      <w:numFmt w:val="bullet"/>
      <w:lvlText w:val=""/>
      <w:lvlJc w:val="left"/>
      <w:pPr>
        <w:tabs>
          <w:tab w:val="num" w:pos="5040"/>
        </w:tabs>
        <w:ind w:left="5040" w:hanging="360"/>
      </w:pPr>
      <w:rPr>
        <w:rFonts w:ascii="Symbol" w:hAnsi="Symbol" w:hint="default"/>
        <w:sz w:val="20"/>
      </w:rPr>
    </w:lvl>
    <w:lvl w:ilvl="7" w:tplc="4EE8B3EE" w:tentative="1">
      <w:start w:val="1"/>
      <w:numFmt w:val="bullet"/>
      <w:lvlText w:val=""/>
      <w:lvlJc w:val="left"/>
      <w:pPr>
        <w:tabs>
          <w:tab w:val="num" w:pos="5760"/>
        </w:tabs>
        <w:ind w:left="5760" w:hanging="360"/>
      </w:pPr>
      <w:rPr>
        <w:rFonts w:ascii="Symbol" w:hAnsi="Symbol" w:hint="default"/>
        <w:sz w:val="20"/>
      </w:rPr>
    </w:lvl>
    <w:lvl w:ilvl="8" w:tplc="446447A6"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8257EB"/>
    <w:multiLevelType w:val="hybridMultilevel"/>
    <w:tmpl w:val="2E8E5CE8"/>
    <w:lvl w:ilvl="0" w:tplc="A64A0A24">
      <w:start w:val="1"/>
      <w:numFmt w:val="upperLetter"/>
      <w:pStyle w:val="Liststycke"/>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56B40CC"/>
    <w:multiLevelType w:val="hybridMultilevel"/>
    <w:tmpl w:val="372290D6"/>
    <w:lvl w:ilvl="0" w:tplc="888A8C42">
      <w:start w:val="1"/>
      <w:numFmt w:val="bullet"/>
      <w:lvlText w:val=""/>
      <w:lvlJc w:val="left"/>
      <w:pPr>
        <w:tabs>
          <w:tab w:val="num" w:pos="720"/>
        </w:tabs>
        <w:ind w:left="720" w:hanging="360"/>
      </w:pPr>
      <w:rPr>
        <w:rFonts w:ascii="Symbol" w:hAnsi="Symbol" w:hint="default"/>
        <w:sz w:val="20"/>
      </w:rPr>
    </w:lvl>
    <w:lvl w:ilvl="1" w:tplc="4E5EECAA" w:tentative="1">
      <w:start w:val="1"/>
      <w:numFmt w:val="bullet"/>
      <w:lvlText w:val=""/>
      <w:lvlJc w:val="left"/>
      <w:pPr>
        <w:tabs>
          <w:tab w:val="num" w:pos="1440"/>
        </w:tabs>
        <w:ind w:left="1440" w:hanging="360"/>
      </w:pPr>
      <w:rPr>
        <w:rFonts w:ascii="Symbol" w:hAnsi="Symbol" w:hint="default"/>
        <w:sz w:val="20"/>
      </w:rPr>
    </w:lvl>
    <w:lvl w:ilvl="2" w:tplc="DC4C00B2" w:tentative="1">
      <w:start w:val="1"/>
      <w:numFmt w:val="bullet"/>
      <w:lvlText w:val=""/>
      <w:lvlJc w:val="left"/>
      <w:pPr>
        <w:tabs>
          <w:tab w:val="num" w:pos="2160"/>
        </w:tabs>
        <w:ind w:left="2160" w:hanging="360"/>
      </w:pPr>
      <w:rPr>
        <w:rFonts w:ascii="Symbol" w:hAnsi="Symbol" w:hint="default"/>
        <w:sz w:val="20"/>
      </w:rPr>
    </w:lvl>
    <w:lvl w:ilvl="3" w:tplc="E8489E3C" w:tentative="1">
      <w:start w:val="1"/>
      <w:numFmt w:val="bullet"/>
      <w:lvlText w:val=""/>
      <w:lvlJc w:val="left"/>
      <w:pPr>
        <w:tabs>
          <w:tab w:val="num" w:pos="2880"/>
        </w:tabs>
        <w:ind w:left="2880" w:hanging="360"/>
      </w:pPr>
      <w:rPr>
        <w:rFonts w:ascii="Symbol" w:hAnsi="Symbol" w:hint="default"/>
        <w:sz w:val="20"/>
      </w:rPr>
    </w:lvl>
    <w:lvl w:ilvl="4" w:tplc="DD1AADB6" w:tentative="1">
      <w:start w:val="1"/>
      <w:numFmt w:val="bullet"/>
      <w:lvlText w:val=""/>
      <w:lvlJc w:val="left"/>
      <w:pPr>
        <w:tabs>
          <w:tab w:val="num" w:pos="3600"/>
        </w:tabs>
        <w:ind w:left="3600" w:hanging="360"/>
      </w:pPr>
      <w:rPr>
        <w:rFonts w:ascii="Symbol" w:hAnsi="Symbol" w:hint="default"/>
        <w:sz w:val="20"/>
      </w:rPr>
    </w:lvl>
    <w:lvl w:ilvl="5" w:tplc="C4DA7792" w:tentative="1">
      <w:start w:val="1"/>
      <w:numFmt w:val="bullet"/>
      <w:lvlText w:val=""/>
      <w:lvlJc w:val="left"/>
      <w:pPr>
        <w:tabs>
          <w:tab w:val="num" w:pos="4320"/>
        </w:tabs>
        <w:ind w:left="4320" w:hanging="360"/>
      </w:pPr>
      <w:rPr>
        <w:rFonts w:ascii="Symbol" w:hAnsi="Symbol" w:hint="default"/>
        <w:sz w:val="20"/>
      </w:rPr>
    </w:lvl>
    <w:lvl w:ilvl="6" w:tplc="846464BE" w:tentative="1">
      <w:start w:val="1"/>
      <w:numFmt w:val="bullet"/>
      <w:lvlText w:val=""/>
      <w:lvlJc w:val="left"/>
      <w:pPr>
        <w:tabs>
          <w:tab w:val="num" w:pos="5040"/>
        </w:tabs>
        <w:ind w:left="5040" w:hanging="360"/>
      </w:pPr>
      <w:rPr>
        <w:rFonts w:ascii="Symbol" w:hAnsi="Symbol" w:hint="default"/>
        <w:sz w:val="20"/>
      </w:rPr>
    </w:lvl>
    <w:lvl w:ilvl="7" w:tplc="6B646618" w:tentative="1">
      <w:start w:val="1"/>
      <w:numFmt w:val="bullet"/>
      <w:lvlText w:val=""/>
      <w:lvlJc w:val="left"/>
      <w:pPr>
        <w:tabs>
          <w:tab w:val="num" w:pos="5760"/>
        </w:tabs>
        <w:ind w:left="5760" w:hanging="360"/>
      </w:pPr>
      <w:rPr>
        <w:rFonts w:ascii="Symbol" w:hAnsi="Symbol" w:hint="default"/>
        <w:sz w:val="20"/>
      </w:rPr>
    </w:lvl>
    <w:lvl w:ilvl="8" w:tplc="2F46DB60"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74A07B6"/>
    <w:multiLevelType w:val="hybridMultilevel"/>
    <w:tmpl w:val="09F8BDBA"/>
    <w:lvl w:ilvl="0" w:tplc="272E5BCC">
      <w:start w:val="1"/>
      <w:numFmt w:val="bullet"/>
      <w:lvlText w:val=""/>
      <w:lvlJc w:val="left"/>
      <w:pPr>
        <w:tabs>
          <w:tab w:val="num" w:pos="720"/>
        </w:tabs>
        <w:ind w:left="720" w:hanging="360"/>
      </w:pPr>
      <w:rPr>
        <w:rFonts w:ascii="Symbol" w:hAnsi="Symbol" w:hint="default"/>
        <w:sz w:val="20"/>
      </w:rPr>
    </w:lvl>
    <w:lvl w:ilvl="1" w:tplc="07E0912C" w:tentative="1">
      <w:start w:val="1"/>
      <w:numFmt w:val="bullet"/>
      <w:lvlText w:val=""/>
      <w:lvlJc w:val="left"/>
      <w:pPr>
        <w:tabs>
          <w:tab w:val="num" w:pos="1440"/>
        </w:tabs>
        <w:ind w:left="1440" w:hanging="360"/>
      </w:pPr>
      <w:rPr>
        <w:rFonts w:ascii="Symbol" w:hAnsi="Symbol" w:hint="default"/>
        <w:sz w:val="20"/>
      </w:rPr>
    </w:lvl>
    <w:lvl w:ilvl="2" w:tplc="BC7EB2D0" w:tentative="1">
      <w:start w:val="1"/>
      <w:numFmt w:val="bullet"/>
      <w:lvlText w:val=""/>
      <w:lvlJc w:val="left"/>
      <w:pPr>
        <w:tabs>
          <w:tab w:val="num" w:pos="2160"/>
        </w:tabs>
        <w:ind w:left="2160" w:hanging="360"/>
      </w:pPr>
      <w:rPr>
        <w:rFonts w:ascii="Symbol" w:hAnsi="Symbol" w:hint="default"/>
        <w:sz w:val="20"/>
      </w:rPr>
    </w:lvl>
    <w:lvl w:ilvl="3" w:tplc="794E49E2" w:tentative="1">
      <w:start w:val="1"/>
      <w:numFmt w:val="bullet"/>
      <w:lvlText w:val=""/>
      <w:lvlJc w:val="left"/>
      <w:pPr>
        <w:tabs>
          <w:tab w:val="num" w:pos="2880"/>
        </w:tabs>
        <w:ind w:left="2880" w:hanging="360"/>
      </w:pPr>
      <w:rPr>
        <w:rFonts w:ascii="Symbol" w:hAnsi="Symbol" w:hint="default"/>
        <w:sz w:val="20"/>
      </w:rPr>
    </w:lvl>
    <w:lvl w:ilvl="4" w:tplc="DD187318" w:tentative="1">
      <w:start w:val="1"/>
      <w:numFmt w:val="bullet"/>
      <w:lvlText w:val=""/>
      <w:lvlJc w:val="left"/>
      <w:pPr>
        <w:tabs>
          <w:tab w:val="num" w:pos="3600"/>
        </w:tabs>
        <w:ind w:left="3600" w:hanging="360"/>
      </w:pPr>
      <w:rPr>
        <w:rFonts w:ascii="Symbol" w:hAnsi="Symbol" w:hint="default"/>
        <w:sz w:val="20"/>
      </w:rPr>
    </w:lvl>
    <w:lvl w:ilvl="5" w:tplc="D20E1BF8" w:tentative="1">
      <w:start w:val="1"/>
      <w:numFmt w:val="bullet"/>
      <w:lvlText w:val=""/>
      <w:lvlJc w:val="left"/>
      <w:pPr>
        <w:tabs>
          <w:tab w:val="num" w:pos="4320"/>
        </w:tabs>
        <w:ind w:left="4320" w:hanging="360"/>
      </w:pPr>
      <w:rPr>
        <w:rFonts w:ascii="Symbol" w:hAnsi="Symbol" w:hint="default"/>
        <w:sz w:val="20"/>
      </w:rPr>
    </w:lvl>
    <w:lvl w:ilvl="6" w:tplc="7BAC006C" w:tentative="1">
      <w:start w:val="1"/>
      <w:numFmt w:val="bullet"/>
      <w:lvlText w:val=""/>
      <w:lvlJc w:val="left"/>
      <w:pPr>
        <w:tabs>
          <w:tab w:val="num" w:pos="5040"/>
        </w:tabs>
        <w:ind w:left="5040" w:hanging="360"/>
      </w:pPr>
      <w:rPr>
        <w:rFonts w:ascii="Symbol" w:hAnsi="Symbol" w:hint="default"/>
        <w:sz w:val="20"/>
      </w:rPr>
    </w:lvl>
    <w:lvl w:ilvl="7" w:tplc="86CCE1C2" w:tentative="1">
      <w:start w:val="1"/>
      <w:numFmt w:val="bullet"/>
      <w:lvlText w:val=""/>
      <w:lvlJc w:val="left"/>
      <w:pPr>
        <w:tabs>
          <w:tab w:val="num" w:pos="5760"/>
        </w:tabs>
        <w:ind w:left="5760" w:hanging="360"/>
      </w:pPr>
      <w:rPr>
        <w:rFonts w:ascii="Symbol" w:hAnsi="Symbol" w:hint="default"/>
        <w:sz w:val="20"/>
      </w:rPr>
    </w:lvl>
    <w:lvl w:ilvl="8" w:tplc="52B8CD0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D175BF"/>
    <w:multiLevelType w:val="hybridMultilevel"/>
    <w:tmpl w:val="D838937C"/>
    <w:lvl w:ilvl="0" w:tplc="D554A676">
      <w:start w:val="1"/>
      <w:numFmt w:val="bullet"/>
      <w:lvlText w:val="―"/>
      <w:lvlJc w:val="left"/>
      <w:pPr>
        <w:ind w:left="1429" w:hanging="360"/>
      </w:pPr>
      <w:rPr>
        <w:rFonts w:ascii="Times New Roman" w:hAnsi="Times New Roman" w:cs="Times New Roman"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38" w15:restartNumberingAfterBreak="0">
    <w:nsid w:val="5CE93084"/>
    <w:multiLevelType w:val="hybridMultilevel"/>
    <w:tmpl w:val="F9944DF2"/>
    <w:lvl w:ilvl="0" w:tplc="08889870">
      <w:start w:val="1"/>
      <w:numFmt w:val="bullet"/>
      <w:lvlText w:val=""/>
      <w:lvlJc w:val="left"/>
      <w:pPr>
        <w:tabs>
          <w:tab w:val="num" w:pos="720"/>
        </w:tabs>
        <w:ind w:left="720" w:hanging="360"/>
      </w:pPr>
      <w:rPr>
        <w:rFonts w:ascii="Symbol" w:hAnsi="Symbol" w:hint="default"/>
        <w:sz w:val="20"/>
      </w:rPr>
    </w:lvl>
    <w:lvl w:ilvl="1" w:tplc="8AF8E74E" w:tentative="1">
      <w:start w:val="1"/>
      <w:numFmt w:val="bullet"/>
      <w:lvlText w:val=""/>
      <w:lvlJc w:val="left"/>
      <w:pPr>
        <w:tabs>
          <w:tab w:val="num" w:pos="1440"/>
        </w:tabs>
        <w:ind w:left="1440" w:hanging="360"/>
      </w:pPr>
      <w:rPr>
        <w:rFonts w:ascii="Symbol" w:hAnsi="Symbol" w:hint="default"/>
        <w:sz w:val="20"/>
      </w:rPr>
    </w:lvl>
    <w:lvl w:ilvl="2" w:tplc="4D3C7958" w:tentative="1">
      <w:start w:val="1"/>
      <w:numFmt w:val="bullet"/>
      <w:lvlText w:val=""/>
      <w:lvlJc w:val="left"/>
      <w:pPr>
        <w:tabs>
          <w:tab w:val="num" w:pos="2160"/>
        </w:tabs>
        <w:ind w:left="2160" w:hanging="360"/>
      </w:pPr>
      <w:rPr>
        <w:rFonts w:ascii="Symbol" w:hAnsi="Symbol" w:hint="default"/>
        <w:sz w:val="20"/>
      </w:rPr>
    </w:lvl>
    <w:lvl w:ilvl="3" w:tplc="C63C622E" w:tentative="1">
      <w:start w:val="1"/>
      <w:numFmt w:val="bullet"/>
      <w:lvlText w:val=""/>
      <w:lvlJc w:val="left"/>
      <w:pPr>
        <w:tabs>
          <w:tab w:val="num" w:pos="2880"/>
        </w:tabs>
        <w:ind w:left="2880" w:hanging="360"/>
      </w:pPr>
      <w:rPr>
        <w:rFonts w:ascii="Symbol" w:hAnsi="Symbol" w:hint="default"/>
        <w:sz w:val="20"/>
      </w:rPr>
    </w:lvl>
    <w:lvl w:ilvl="4" w:tplc="F342AB62" w:tentative="1">
      <w:start w:val="1"/>
      <w:numFmt w:val="bullet"/>
      <w:lvlText w:val=""/>
      <w:lvlJc w:val="left"/>
      <w:pPr>
        <w:tabs>
          <w:tab w:val="num" w:pos="3600"/>
        </w:tabs>
        <w:ind w:left="3600" w:hanging="360"/>
      </w:pPr>
      <w:rPr>
        <w:rFonts w:ascii="Symbol" w:hAnsi="Symbol" w:hint="default"/>
        <w:sz w:val="20"/>
      </w:rPr>
    </w:lvl>
    <w:lvl w:ilvl="5" w:tplc="4C7CB83A" w:tentative="1">
      <w:start w:val="1"/>
      <w:numFmt w:val="bullet"/>
      <w:lvlText w:val=""/>
      <w:lvlJc w:val="left"/>
      <w:pPr>
        <w:tabs>
          <w:tab w:val="num" w:pos="4320"/>
        </w:tabs>
        <w:ind w:left="4320" w:hanging="360"/>
      </w:pPr>
      <w:rPr>
        <w:rFonts w:ascii="Symbol" w:hAnsi="Symbol" w:hint="default"/>
        <w:sz w:val="20"/>
      </w:rPr>
    </w:lvl>
    <w:lvl w:ilvl="6" w:tplc="FFE82F4E" w:tentative="1">
      <w:start w:val="1"/>
      <w:numFmt w:val="bullet"/>
      <w:lvlText w:val=""/>
      <w:lvlJc w:val="left"/>
      <w:pPr>
        <w:tabs>
          <w:tab w:val="num" w:pos="5040"/>
        </w:tabs>
        <w:ind w:left="5040" w:hanging="360"/>
      </w:pPr>
      <w:rPr>
        <w:rFonts w:ascii="Symbol" w:hAnsi="Symbol" w:hint="default"/>
        <w:sz w:val="20"/>
      </w:rPr>
    </w:lvl>
    <w:lvl w:ilvl="7" w:tplc="44DAC738" w:tentative="1">
      <w:start w:val="1"/>
      <w:numFmt w:val="bullet"/>
      <w:lvlText w:val=""/>
      <w:lvlJc w:val="left"/>
      <w:pPr>
        <w:tabs>
          <w:tab w:val="num" w:pos="5760"/>
        </w:tabs>
        <w:ind w:left="5760" w:hanging="360"/>
      </w:pPr>
      <w:rPr>
        <w:rFonts w:ascii="Symbol" w:hAnsi="Symbol" w:hint="default"/>
        <w:sz w:val="20"/>
      </w:rPr>
    </w:lvl>
    <w:lvl w:ilvl="8" w:tplc="5538AA7E"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07129D"/>
    <w:multiLevelType w:val="multilevel"/>
    <w:tmpl w:val="71BE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4647B9"/>
    <w:multiLevelType w:val="hybridMultilevel"/>
    <w:tmpl w:val="6CD8379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5CC6508"/>
    <w:multiLevelType w:val="hybridMultilevel"/>
    <w:tmpl w:val="4DC84556"/>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42" w15:restartNumberingAfterBreak="0">
    <w:nsid w:val="7AC47502"/>
    <w:multiLevelType w:val="hybridMultilevel"/>
    <w:tmpl w:val="C412907E"/>
    <w:lvl w:ilvl="0" w:tplc="D554A676">
      <w:start w:val="1"/>
      <w:numFmt w:val="bullet"/>
      <w:lvlText w:val="―"/>
      <w:lvlJc w:val="left"/>
      <w:pPr>
        <w:ind w:left="1429" w:hanging="360"/>
      </w:pPr>
      <w:rPr>
        <w:rFonts w:ascii="Times New Roman" w:hAnsi="Times New Roman" w:cs="Times New Roman" w:hint="default"/>
      </w:rPr>
    </w:lvl>
    <w:lvl w:ilvl="1" w:tplc="041D0003">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43" w15:restartNumberingAfterBreak="0">
    <w:nsid w:val="7AE73F85"/>
    <w:multiLevelType w:val="hybridMultilevel"/>
    <w:tmpl w:val="38B24F12"/>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7D7C5E1F"/>
    <w:multiLevelType w:val="hybridMultilevel"/>
    <w:tmpl w:val="6B5AB2C4"/>
    <w:lvl w:ilvl="0" w:tplc="041D000F">
      <w:start w:val="1"/>
      <w:numFmt w:val="decimal"/>
      <w:lvlText w:val="%1."/>
      <w:lvlJc w:val="left"/>
      <w:pPr>
        <w:ind w:left="1429" w:hanging="360"/>
      </w:pPr>
    </w:lvl>
    <w:lvl w:ilvl="1" w:tplc="041D0019" w:tentative="1">
      <w:start w:val="1"/>
      <w:numFmt w:val="lowerLetter"/>
      <w:lvlText w:val="%2."/>
      <w:lvlJc w:val="left"/>
      <w:pPr>
        <w:ind w:left="2149" w:hanging="360"/>
      </w:pPr>
    </w:lvl>
    <w:lvl w:ilvl="2" w:tplc="041D001B" w:tentative="1">
      <w:start w:val="1"/>
      <w:numFmt w:val="lowerRoman"/>
      <w:lvlText w:val="%3."/>
      <w:lvlJc w:val="right"/>
      <w:pPr>
        <w:ind w:left="2869" w:hanging="180"/>
      </w:pPr>
    </w:lvl>
    <w:lvl w:ilvl="3" w:tplc="041D000F" w:tentative="1">
      <w:start w:val="1"/>
      <w:numFmt w:val="decimal"/>
      <w:lvlText w:val="%4."/>
      <w:lvlJc w:val="left"/>
      <w:pPr>
        <w:ind w:left="3589" w:hanging="360"/>
      </w:pPr>
    </w:lvl>
    <w:lvl w:ilvl="4" w:tplc="041D0019" w:tentative="1">
      <w:start w:val="1"/>
      <w:numFmt w:val="lowerLetter"/>
      <w:lvlText w:val="%5."/>
      <w:lvlJc w:val="left"/>
      <w:pPr>
        <w:ind w:left="4309" w:hanging="360"/>
      </w:pPr>
    </w:lvl>
    <w:lvl w:ilvl="5" w:tplc="041D001B" w:tentative="1">
      <w:start w:val="1"/>
      <w:numFmt w:val="lowerRoman"/>
      <w:lvlText w:val="%6."/>
      <w:lvlJc w:val="right"/>
      <w:pPr>
        <w:ind w:left="5029" w:hanging="180"/>
      </w:pPr>
    </w:lvl>
    <w:lvl w:ilvl="6" w:tplc="041D000F" w:tentative="1">
      <w:start w:val="1"/>
      <w:numFmt w:val="decimal"/>
      <w:lvlText w:val="%7."/>
      <w:lvlJc w:val="left"/>
      <w:pPr>
        <w:ind w:left="5749" w:hanging="360"/>
      </w:pPr>
    </w:lvl>
    <w:lvl w:ilvl="7" w:tplc="041D0019" w:tentative="1">
      <w:start w:val="1"/>
      <w:numFmt w:val="lowerLetter"/>
      <w:lvlText w:val="%8."/>
      <w:lvlJc w:val="left"/>
      <w:pPr>
        <w:ind w:left="6469" w:hanging="360"/>
      </w:pPr>
    </w:lvl>
    <w:lvl w:ilvl="8" w:tplc="041D001B" w:tentative="1">
      <w:start w:val="1"/>
      <w:numFmt w:val="lowerRoman"/>
      <w:lvlText w:val="%9."/>
      <w:lvlJc w:val="right"/>
      <w:pPr>
        <w:ind w:left="7189" w:hanging="180"/>
      </w:pPr>
    </w:lvl>
  </w:abstractNum>
  <w:abstractNum w:abstractNumId="45" w15:restartNumberingAfterBreak="0">
    <w:nsid w:val="7F7C7D74"/>
    <w:multiLevelType w:val="hybridMultilevel"/>
    <w:tmpl w:val="549A1768"/>
    <w:lvl w:ilvl="0" w:tplc="041D0001">
      <w:start w:val="1"/>
      <w:numFmt w:val="bullet"/>
      <w:lvlText w:val=""/>
      <w:lvlJc w:val="left"/>
      <w:pPr>
        <w:ind w:left="1429" w:hanging="360"/>
      </w:pPr>
      <w:rPr>
        <w:rFonts w:ascii="Symbol" w:hAnsi="Symbol" w:hint="default"/>
      </w:rPr>
    </w:lvl>
    <w:lvl w:ilvl="1" w:tplc="041D0003">
      <w:start w:val="1"/>
      <w:numFmt w:val="bullet"/>
      <w:lvlText w:val="o"/>
      <w:lvlJc w:val="left"/>
      <w:pPr>
        <w:ind w:left="2149" w:hanging="360"/>
      </w:pPr>
      <w:rPr>
        <w:rFonts w:ascii="Courier New" w:hAnsi="Courier New" w:cs="Courier New" w:hint="default"/>
      </w:rPr>
    </w:lvl>
    <w:lvl w:ilvl="2" w:tplc="041D0005">
      <w:start w:val="1"/>
      <w:numFmt w:val="bullet"/>
      <w:lvlText w:val=""/>
      <w:lvlJc w:val="left"/>
      <w:pPr>
        <w:ind w:left="2869" w:hanging="360"/>
      </w:pPr>
      <w:rPr>
        <w:rFonts w:ascii="Wingdings" w:hAnsi="Wingdings" w:hint="default"/>
      </w:rPr>
    </w:lvl>
    <w:lvl w:ilvl="3" w:tplc="041D0001">
      <w:start w:val="1"/>
      <w:numFmt w:val="bullet"/>
      <w:lvlText w:val=""/>
      <w:lvlJc w:val="left"/>
      <w:pPr>
        <w:ind w:left="3589" w:hanging="360"/>
      </w:pPr>
      <w:rPr>
        <w:rFonts w:ascii="Symbol" w:hAnsi="Symbol" w:hint="default"/>
      </w:rPr>
    </w:lvl>
    <w:lvl w:ilvl="4" w:tplc="041D0003">
      <w:start w:val="1"/>
      <w:numFmt w:val="bullet"/>
      <w:lvlText w:val="o"/>
      <w:lvlJc w:val="left"/>
      <w:pPr>
        <w:ind w:left="4309" w:hanging="360"/>
      </w:pPr>
      <w:rPr>
        <w:rFonts w:ascii="Courier New" w:hAnsi="Courier New" w:cs="Courier New" w:hint="default"/>
      </w:rPr>
    </w:lvl>
    <w:lvl w:ilvl="5" w:tplc="041D0005">
      <w:start w:val="1"/>
      <w:numFmt w:val="bullet"/>
      <w:lvlText w:val=""/>
      <w:lvlJc w:val="left"/>
      <w:pPr>
        <w:ind w:left="5029" w:hanging="360"/>
      </w:pPr>
      <w:rPr>
        <w:rFonts w:ascii="Wingdings" w:hAnsi="Wingdings" w:hint="default"/>
      </w:rPr>
    </w:lvl>
    <w:lvl w:ilvl="6" w:tplc="041D0001">
      <w:start w:val="1"/>
      <w:numFmt w:val="bullet"/>
      <w:lvlText w:val=""/>
      <w:lvlJc w:val="left"/>
      <w:pPr>
        <w:ind w:left="5749" w:hanging="360"/>
      </w:pPr>
      <w:rPr>
        <w:rFonts w:ascii="Symbol" w:hAnsi="Symbol" w:hint="default"/>
      </w:rPr>
    </w:lvl>
    <w:lvl w:ilvl="7" w:tplc="041D0003">
      <w:start w:val="1"/>
      <w:numFmt w:val="bullet"/>
      <w:lvlText w:val="o"/>
      <w:lvlJc w:val="left"/>
      <w:pPr>
        <w:ind w:left="6469" w:hanging="360"/>
      </w:pPr>
      <w:rPr>
        <w:rFonts w:ascii="Courier New" w:hAnsi="Courier New" w:cs="Courier New" w:hint="default"/>
      </w:rPr>
    </w:lvl>
    <w:lvl w:ilvl="8" w:tplc="041D0005">
      <w:start w:val="1"/>
      <w:numFmt w:val="bullet"/>
      <w:lvlText w:val=""/>
      <w:lvlJc w:val="left"/>
      <w:pPr>
        <w:ind w:left="7189" w:hanging="360"/>
      </w:pPr>
      <w:rPr>
        <w:rFonts w:ascii="Wingdings" w:hAnsi="Wingdings" w:hint="default"/>
      </w:rPr>
    </w:lvl>
  </w:abstractNum>
  <w:num w:numId="1" w16cid:durableId="1864509530">
    <w:abstractNumId w:val="27"/>
  </w:num>
  <w:num w:numId="2" w16cid:durableId="364910797">
    <w:abstractNumId w:val="30"/>
  </w:num>
  <w:num w:numId="3" w16cid:durableId="459498041">
    <w:abstractNumId w:val="1"/>
  </w:num>
  <w:num w:numId="4" w16cid:durableId="794908677">
    <w:abstractNumId w:val="0"/>
  </w:num>
  <w:num w:numId="5" w16cid:durableId="1632593296">
    <w:abstractNumId w:val="24"/>
  </w:num>
  <w:num w:numId="6" w16cid:durableId="1101948295">
    <w:abstractNumId w:val="5"/>
  </w:num>
  <w:num w:numId="7" w16cid:durableId="367098781">
    <w:abstractNumId w:val="15"/>
  </w:num>
  <w:num w:numId="8" w16cid:durableId="280381006">
    <w:abstractNumId w:val="9"/>
  </w:num>
  <w:num w:numId="9" w16cid:durableId="923494626">
    <w:abstractNumId w:val="29"/>
  </w:num>
  <w:num w:numId="10" w16cid:durableId="137263103">
    <w:abstractNumId w:val="21"/>
  </w:num>
  <w:num w:numId="11" w16cid:durableId="968586555">
    <w:abstractNumId w:val="37"/>
  </w:num>
  <w:num w:numId="12" w16cid:durableId="1906380719">
    <w:abstractNumId w:val="26"/>
  </w:num>
  <w:num w:numId="13" w16cid:durableId="1980307718">
    <w:abstractNumId w:val="16"/>
  </w:num>
  <w:num w:numId="14" w16cid:durableId="813176906">
    <w:abstractNumId w:val="7"/>
  </w:num>
  <w:num w:numId="15" w16cid:durableId="1789737115">
    <w:abstractNumId w:val="42"/>
  </w:num>
  <w:num w:numId="16" w16cid:durableId="2136167521">
    <w:abstractNumId w:val="17"/>
  </w:num>
  <w:num w:numId="17" w16cid:durableId="503016634">
    <w:abstractNumId w:val="35"/>
  </w:num>
  <w:num w:numId="18" w16cid:durableId="311956586">
    <w:abstractNumId w:val="31"/>
  </w:num>
  <w:num w:numId="19" w16cid:durableId="295523688">
    <w:abstractNumId w:val="38"/>
  </w:num>
  <w:num w:numId="20" w16cid:durableId="1233736326">
    <w:abstractNumId w:val="11"/>
  </w:num>
  <w:num w:numId="21" w16cid:durableId="93020362">
    <w:abstractNumId w:val="3"/>
  </w:num>
  <w:num w:numId="22" w16cid:durableId="187329417">
    <w:abstractNumId w:val="36"/>
  </w:num>
  <w:num w:numId="23" w16cid:durableId="987518607">
    <w:abstractNumId w:val="13"/>
  </w:num>
  <w:num w:numId="24" w16cid:durableId="318115849">
    <w:abstractNumId w:val="33"/>
  </w:num>
  <w:num w:numId="25" w16cid:durableId="682124325">
    <w:abstractNumId w:val="34"/>
  </w:num>
  <w:num w:numId="26" w16cid:durableId="140658905">
    <w:abstractNumId w:val="2"/>
  </w:num>
  <w:num w:numId="27" w16cid:durableId="2119058638">
    <w:abstractNumId w:val="19"/>
  </w:num>
  <w:num w:numId="28" w16cid:durableId="906649683">
    <w:abstractNumId w:val="4"/>
  </w:num>
  <w:num w:numId="29" w16cid:durableId="419956592">
    <w:abstractNumId w:val="20"/>
  </w:num>
  <w:num w:numId="30" w16cid:durableId="1882864946">
    <w:abstractNumId w:val="23"/>
  </w:num>
  <w:num w:numId="31" w16cid:durableId="1522668756">
    <w:abstractNumId w:val="43"/>
  </w:num>
  <w:num w:numId="32" w16cid:durableId="979771980">
    <w:abstractNumId w:val="32"/>
  </w:num>
  <w:num w:numId="33" w16cid:durableId="1082751501">
    <w:abstractNumId w:val="18"/>
  </w:num>
  <w:num w:numId="34" w16cid:durableId="1283457946">
    <w:abstractNumId w:val="10"/>
  </w:num>
  <w:num w:numId="35" w16cid:durableId="891115711">
    <w:abstractNumId w:val="40"/>
  </w:num>
  <w:num w:numId="36" w16cid:durableId="814564705">
    <w:abstractNumId w:val="8"/>
  </w:num>
  <w:num w:numId="37" w16cid:durableId="269508359">
    <w:abstractNumId w:val="22"/>
  </w:num>
  <w:num w:numId="38" w16cid:durableId="672151138">
    <w:abstractNumId w:val="6"/>
  </w:num>
  <w:num w:numId="39" w16cid:durableId="2037659528">
    <w:abstractNumId w:val="12"/>
  </w:num>
  <w:num w:numId="40" w16cid:durableId="410271206">
    <w:abstractNumId w:val="45"/>
  </w:num>
  <w:num w:numId="41" w16cid:durableId="445855129">
    <w:abstractNumId w:val="41"/>
  </w:num>
  <w:num w:numId="42" w16cid:durableId="913785085">
    <w:abstractNumId w:val="44"/>
  </w:num>
  <w:num w:numId="43" w16cid:durableId="997031325">
    <w:abstractNumId w:val="14"/>
  </w:num>
  <w:num w:numId="44" w16cid:durableId="54399979">
    <w:abstractNumId w:val="39"/>
  </w:num>
  <w:num w:numId="45" w16cid:durableId="1513490488">
    <w:abstractNumId w:val="25"/>
  </w:num>
  <w:num w:numId="46" w16cid:durableId="1215312043">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ocumentProtection w:edit="forms" w:enforcement="0"/>
  <w:defaultTabStop w:val="1304"/>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DOCID" w:val="--"/>
  </w:docVars>
  <w:rsids>
    <w:rsidRoot w:val="00EA2DFA"/>
    <w:rsid w:val="000003DC"/>
    <w:rsid w:val="000003F1"/>
    <w:rsid w:val="000005DD"/>
    <w:rsid w:val="000005E0"/>
    <w:rsid w:val="00003C2E"/>
    <w:rsid w:val="000040CC"/>
    <w:rsid w:val="00005516"/>
    <w:rsid w:val="0000776E"/>
    <w:rsid w:val="00010625"/>
    <w:rsid w:val="0001220E"/>
    <w:rsid w:val="000133DA"/>
    <w:rsid w:val="0001394A"/>
    <w:rsid w:val="0001595A"/>
    <w:rsid w:val="00017B13"/>
    <w:rsid w:val="00020E13"/>
    <w:rsid w:val="00022EFF"/>
    <w:rsid w:val="00023934"/>
    <w:rsid w:val="00025E6E"/>
    <w:rsid w:val="00026C23"/>
    <w:rsid w:val="000307E9"/>
    <w:rsid w:val="000313D4"/>
    <w:rsid w:val="00031574"/>
    <w:rsid w:val="00031E38"/>
    <w:rsid w:val="00033479"/>
    <w:rsid w:val="00033541"/>
    <w:rsid w:val="0003411A"/>
    <w:rsid w:val="000400E9"/>
    <w:rsid w:val="00041A36"/>
    <w:rsid w:val="00041DA9"/>
    <w:rsid w:val="0004246A"/>
    <w:rsid w:val="00044CCA"/>
    <w:rsid w:val="00045270"/>
    <w:rsid w:val="000475E5"/>
    <w:rsid w:val="00047C10"/>
    <w:rsid w:val="000500B8"/>
    <w:rsid w:val="00050117"/>
    <w:rsid w:val="00050E50"/>
    <w:rsid w:val="00052A12"/>
    <w:rsid w:val="00055458"/>
    <w:rsid w:val="00056D94"/>
    <w:rsid w:val="000572E5"/>
    <w:rsid w:val="000575EA"/>
    <w:rsid w:val="00057EAA"/>
    <w:rsid w:val="0006068A"/>
    <w:rsid w:val="0006095A"/>
    <w:rsid w:val="000617C2"/>
    <w:rsid w:val="00064688"/>
    <w:rsid w:val="0006530D"/>
    <w:rsid w:val="0006663E"/>
    <w:rsid w:val="00067598"/>
    <w:rsid w:val="00067779"/>
    <w:rsid w:val="0007054E"/>
    <w:rsid w:val="000708CC"/>
    <w:rsid w:val="00070B10"/>
    <w:rsid w:val="00072C31"/>
    <w:rsid w:val="00074E50"/>
    <w:rsid w:val="000764EB"/>
    <w:rsid w:val="0007672A"/>
    <w:rsid w:val="000768EA"/>
    <w:rsid w:val="00076EB7"/>
    <w:rsid w:val="00077C3D"/>
    <w:rsid w:val="00077DF5"/>
    <w:rsid w:val="00082488"/>
    <w:rsid w:val="00084176"/>
    <w:rsid w:val="00084F9B"/>
    <w:rsid w:val="000856C3"/>
    <w:rsid w:val="00085889"/>
    <w:rsid w:val="00086FA7"/>
    <w:rsid w:val="00091266"/>
    <w:rsid w:val="000919A8"/>
    <w:rsid w:val="0009271F"/>
    <w:rsid w:val="0009430A"/>
    <w:rsid w:val="000954D6"/>
    <w:rsid w:val="000969F9"/>
    <w:rsid w:val="00096A71"/>
    <w:rsid w:val="00096C01"/>
    <w:rsid w:val="00097492"/>
    <w:rsid w:val="00097543"/>
    <w:rsid w:val="00097C5E"/>
    <w:rsid w:val="00097ED6"/>
    <w:rsid w:val="000A0081"/>
    <w:rsid w:val="000A081C"/>
    <w:rsid w:val="000A146E"/>
    <w:rsid w:val="000A1813"/>
    <w:rsid w:val="000A260E"/>
    <w:rsid w:val="000A31F4"/>
    <w:rsid w:val="000A642E"/>
    <w:rsid w:val="000A6F4A"/>
    <w:rsid w:val="000A721E"/>
    <w:rsid w:val="000A7BD6"/>
    <w:rsid w:val="000B0F73"/>
    <w:rsid w:val="000B17D4"/>
    <w:rsid w:val="000B18EE"/>
    <w:rsid w:val="000B1C87"/>
    <w:rsid w:val="000B26B1"/>
    <w:rsid w:val="000B451C"/>
    <w:rsid w:val="000B4D89"/>
    <w:rsid w:val="000B56FB"/>
    <w:rsid w:val="000B5769"/>
    <w:rsid w:val="000C161C"/>
    <w:rsid w:val="000C55C3"/>
    <w:rsid w:val="000C6D48"/>
    <w:rsid w:val="000D18AC"/>
    <w:rsid w:val="000D1CC0"/>
    <w:rsid w:val="000D2421"/>
    <w:rsid w:val="000D2D50"/>
    <w:rsid w:val="000D3045"/>
    <w:rsid w:val="000D4C4F"/>
    <w:rsid w:val="000D5949"/>
    <w:rsid w:val="000D6CA5"/>
    <w:rsid w:val="000E0751"/>
    <w:rsid w:val="000E085D"/>
    <w:rsid w:val="000E1E65"/>
    <w:rsid w:val="000E3ABF"/>
    <w:rsid w:val="000E3CE2"/>
    <w:rsid w:val="000E508A"/>
    <w:rsid w:val="000E53DA"/>
    <w:rsid w:val="000E54AB"/>
    <w:rsid w:val="000E68D4"/>
    <w:rsid w:val="000E6CEE"/>
    <w:rsid w:val="000E7B5F"/>
    <w:rsid w:val="000F15C7"/>
    <w:rsid w:val="000F2F18"/>
    <w:rsid w:val="000F330F"/>
    <w:rsid w:val="000F3E77"/>
    <w:rsid w:val="000F4A7D"/>
    <w:rsid w:val="000F5654"/>
    <w:rsid w:val="000F5FCB"/>
    <w:rsid w:val="000F600E"/>
    <w:rsid w:val="000F655C"/>
    <w:rsid w:val="00102523"/>
    <w:rsid w:val="0010466A"/>
    <w:rsid w:val="001052F8"/>
    <w:rsid w:val="00105E8C"/>
    <w:rsid w:val="00107470"/>
    <w:rsid w:val="0011013F"/>
    <w:rsid w:val="001116DC"/>
    <w:rsid w:val="00111A39"/>
    <w:rsid w:val="00111C0C"/>
    <w:rsid w:val="001136EB"/>
    <w:rsid w:val="00117439"/>
    <w:rsid w:val="00117577"/>
    <w:rsid w:val="001179E2"/>
    <w:rsid w:val="00121E13"/>
    <w:rsid w:val="00121EED"/>
    <w:rsid w:val="001244B7"/>
    <w:rsid w:val="001244BC"/>
    <w:rsid w:val="0012505C"/>
    <w:rsid w:val="00131A04"/>
    <w:rsid w:val="00132C3B"/>
    <w:rsid w:val="00132FC0"/>
    <w:rsid w:val="00134204"/>
    <w:rsid w:val="0013625D"/>
    <w:rsid w:val="00136602"/>
    <w:rsid w:val="00136E2E"/>
    <w:rsid w:val="00143F3E"/>
    <w:rsid w:val="00144061"/>
    <w:rsid w:val="0014621C"/>
    <w:rsid w:val="001462D4"/>
    <w:rsid w:val="00146E4D"/>
    <w:rsid w:val="001476BA"/>
    <w:rsid w:val="00150D27"/>
    <w:rsid w:val="0015278B"/>
    <w:rsid w:val="0015343D"/>
    <w:rsid w:val="00154B17"/>
    <w:rsid w:val="00156524"/>
    <w:rsid w:val="001565FB"/>
    <w:rsid w:val="001603C7"/>
    <w:rsid w:val="001607DF"/>
    <w:rsid w:val="00160B4E"/>
    <w:rsid w:val="00164B9C"/>
    <w:rsid w:val="00166258"/>
    <w:rsid w:val="0016785D"/>
    <w:rsid w:val="00170197"/>
    <w:rsid w:val="00170480"/>
    <w:rsid w:val="00170875"/>
    <w:rsid w:val="00170EF8"/>
    <w:rsid w:val="00171D78"/>
    <w:rsid w:val="00172FC7"/>
    <w:rsid w:val="00173004"/>
    <w:rsid w:val="00173134"/>
    <w:rsid w:val="001738EB"/>
    <w:rsid w:val="00177431"/>
    <w:rsid w:val="00177B49"/>
    <w:rsid w:val="00177FD4"/>
    <w:rsid w:val="00180116"/>
    <w:rsid w:val="00180D19"/>
    <w:rsid w:val="00180ECB"/>
    <w:rsid w:val="00181621"/>
    <w:rsid w:val="0018234E"/>
    <w:rsid w:val="001834CE"/>
    <w:rsid w:val="00184014"/>
    <w:rsid w:val="00185715"/>
    <w:rsid w:val="00186490"/>
    <w:rsid w:val="00186F67"/>
    <w:rsid w:val="00191036"/>
    <w:rsid w:val="00192228"/>
    <w:rsid w:val="0019323C"/>
    <w:rsid w:val="0019475F"/>
    <w:rsid w:val="001A0C81"/>
    <w:rsid w:val="001A2007"/>
    <w:rsid w:val="001A5616"/>
    <w:rsid w:val="001A5E18"/>
    <w:rsid w:val="001A6E6D"/>
    <w:rsid w:val="001A7557"/>
    <w:rsid w:val="001A79EE"/>
    <w:rsid w:val="001B19CC"/>
    <w:rsid w:val="001B24BF"/>
    <w:rsid w:val="001B455D"/>
    <w:rsid w:val="001B728F"/>
    <w:rsid w:val="001B736D"/>
    <w:rsid w:val="001C1E0B"/>
    <w:rsid w:val="001C1F99"/>
    <w:rsid w:val="001C243C"/>
    <w:rsid w:val="001C494A"/>
    <w:rsid w:val="001C4A67"/>
    <w:rsid w:val="001C4D66"/>
    <w:rsid w:val="001C5209"/>
    <w:rsid w:val="001C54A6"/>
    <w:rsid w:val="001C550A"/>
    <w:rsid w:val="001C558F"/>
    <w:rsid w:val="001C5E46"/>
    <w:rsid w:val="001C7316"/>
    <w:rsid w:val="001D06AC"/>
    <w:rsid w:val="001D0D26"/>
    <w:rsid w:val="001D0DA5"/>
    <w:rsid w:val="001D0EE6"/>
    <w:rsid w:val="001D1ACA"/>
    <w:rsid w:val="001D33C2"/>
    <w:rsid w:val="001D3E99"/>
    <w:rsid w:val="001D3E9B"/>
    <w:rsid w:val="001D42E2"/>
    <w:rsid w:val="001D468F"/>
    <w:rsid w:val="001D50E7"/>
    <w:rsid w:val="001D5555"/>
    <w:rsid w:val="001D5DBC"/>
    <w:rsid w:val="001D6156"/>
    <w:rsid w:val="001D6431"/>
    <w:rsid w:val="001D6858"/>
    <w:rsid w:val="001D6C85"/>
    <w:rsid w:val="001D6EEB"/>
    <w:rsid w:val="001D7D25"/>
    <w:rsid w:val="001E03AA"/>
    <w:rsid w:val="001E0728"/>
    <w:rsid w:val="001E197C"/>
    <w:rsid w:val="001E224E"/>
    <w:rsid w:val="001E2ADA"/>
    <w:rsid w:val="001E3640"/>
    <w:rsid w:val="001E425D"/>
    <w:rsid w:val="001E57C1"/>
    <w:rsid w:val="001F1816"/>
    <w:rsid w:val="001F1CB7"/>
    <w:rsid w:val="001F25E4"/>
    <w:rsid w:val="001F2ACF"/>
    <w:rsid w:val="001F4C48"/>
    <w:rsid w:val="001F4E43"/>
    <w:rsid w:val="001F73D1"/>
    <w:rsid w:val="001F7C17"/>
    <w:rsid w:val="00200BD8"/>
    <w:rsid w:val="00201A04"/>
    <w:rsid w:val="00203869"/>
    <w:rsid w:val="00204B96"/>
    <w:rsid w:val="00205BC9"/>
    <w:rsid w:val="00205EC0"/>
    <w:rsid w:val="0021314D"/>
    <w:rsid w:val="002134BC"/>
    <w:rsid w:val="00215FB2"/>
    <w:rsid w:val="00217A42"/>
    <w:rsid w:val="00217C96"/>
    <w:rsid w:val="00221666"/>
    <w:rsid w:val="00221C4B"/>
    <w:rsid w:val="0022217E"/>
    <w:rsid w:val="0022279B"/>
    <w:rsid w:val="002237F7"/>
    <w:rsid w:val="00223836"/>
    <w:rsid w:val="00223989"/>
    <w:rsid w:val="0022414E"/>
    <w:rsid w:val="00225399"/>
    <w:rsid w:val="0022571E"/>
    <w:rsid w:val="0022641A"/>
    <w:rsid w:val="00226D16"/>
    <w:rsid w:val="00227E53"/>
    <w:rsid w:val="0023091C"/>
    <w:rsid w:val="002309AC"/>
    <w:rsid w:val="0023659F"/>
    <w:rsid w:val="00236ADC"/>
    <w:rsid w:val="00236AF9"/>
    <w:rsid w:val="00237C53"/>
    <w:rsid w:val="00237F54"/>
    <w:rsid w:val="002410D5"/>
    <w:rsid w:val="002410E0"/>
    <w:rsid w:val="00242042"/>
    <w:rsid w:val="002424B7"/>
    <w:rsid w:val="00243188"/>
    <w:rsid w:val="002432E0"/>
    <w:rsid w:val="0024371A"/>
    <w:rsid w:val="0024401A"/>
    <w:rsid w:val="00244380"/>
    <w:rsid w:val="00244A64"/>
    <w:rsid w:val="002455C5"/>
    <w:rsid w:val="002458BB"/>
    <w:rsid w:val="002460F1"/>
    <w:rsid w:val="0025086D"/>
    <w:rsid w:val="00251441"/>
    <w:rsid w:val="00252321"/>
    <w:rsid w:val="00252BEC"/>
    <w:rsid w:val="002545F3"/>
    <w:rsid w:val="002557FA"/>
    <w:rsid w:val="00255D35"/>
    <w:rsid w:val="00255D6A"/>
    <w:rsid w:val="00256255"/>
    <w:rsid w:val="00256958"/>
    <w:rsid w:val="002601A8"/>
    <w:rsid w:val="002609ED"/>
    <w:rsid w:val="00261BC5"/>
    <w:rsid w:val="002623FE"/>
    <w:rsid w:val="00262FB0"/>
    <w:rsid w:val="00264A0C"/>
    <w:rsid w:val="00265919"/>
    <w:rsid w:val="002707BD"/>
    <w:rsid w:val="002714FF"/>
    <w:rsid w:val="00274606"/>
    <w:rsid w:val="002747BB"/>
    <w:rsid w:val="00276611"/>
    <w:rsid w:val="00276D8F"/>
    <w:rsid w:val="00277514"/>
    <w:rsid w:val="002805EE"/>
    <w:rsid w:val="00280B70"/>
    <w:rsid w:val="00280F71"/>
    <w:rsid w:val="00281C1E"/>
    <w:rsid w:val="00285B25"/>
    <w:rsid w:val="00286495"/>
    <w:rsid w:val="002864A2"/>
    <w:rsid w:val="002866E3"/>
    <w:rsid w:val="00292977"/>
    <w:rsid w:val="002929E6"/>
    <w:rsid w:val="00293949"/>
    <w:rsid w:val="00293A53"/>
    <w:rsid w:val="002968CA"/>
    <w:rsid w:val="00296A18"/>
    <w:rsid w:val="00296DB2"/>
    <w:rsid w:val="002A185B"/>
    <w:rsid w:val="002A52F1"/>
    <w:rsid w:val="002A5C68"/>
    <w:rsid w:val="002A7147"/>
    <w:rsid w:val="002B13F7"/>
    <w:rsid w:val="002B16CC"/>
    <w:rsid w:val="002B45DA"/>
    <w:rsid w:val="002B4B3C"/>
    <w:rsid w:val="002B4DA6"/>
    <w:rsid w:val="002B4F43"/>
    <w:rsid w:val="002B5A73"/>
    <w:rsid w:val="002B6178"/>
    <w:rsid w:val="002C12DC"/>
    <w:rsid w:val="002C2A0A"/>
    <w:rsid w:val="002C3754"/>
    <w:rsid w:val="002C3903"/>
    <w:rsid w:val="002C4367"/>
    <w:rsid w:val="002C4468"/>
    <w:rsid w:val="002C44E1"/>
    <w:rsid w:val="002C50AD"/>
    <w:rsid w:val="002CFA7E"/>
    <w:rsid w:val="002D02F0"/>
    <w:rsid w:val="002D1789"/>
    <w:rsid w:val="002D33D9"/>
    <w:rsid w:val="002D4239"/>
    <w:rsid w:val="002D4558"/>
    <w:rsid w:val="002D4A72"/>
    <w:rsid w:val="002D54AD"/>
    <w:rsid w:val="002D7202"/>
    <w:rsid w:val="002D773B"/>
    <w:rsid w:val="002D797B"/>
    <w:rsid w:val="002E129D"/>
    <w:rsid w:val="002E5708"/>
    <w:rsid w:val="002E5F10"/>
    <w:rsid w:val="002E5F6C"/>
    <w:rsid w:val="002E705C"/>
    <w:rsid w:val="002E727B"/>
    <w:rsid w:val="002E73C3"/>
    <w:rsid w:val="002F0AE9"/>
    <w:rsid w:val="002F6293"/>
    <w:rsid w:val="002F762D"/>
    <w:rsid w:val="003002C5"/>
    <w:rsid w:val="00301CE0"/>
    <w:rsid w:val="00301D5C"/>
    <w:rsid w:val="00301DDE"/>
    <w:rsid w:val="00302569"/>
    <w:rsid w:val="00303288"/>
    <w:rsid w:val="00303B75"/>
    <w:rsid w:val="00304264"/>
    <w:rsid w:val="00304374"/>
    <w:rsid w:val="00304E34"/>
    <w:rsid w:val="00305658"/>
    <w:rsid w:val="00305988"/>
    <w:rsid w:val="00305F10"/>
    <w:rsid w:val="00307993"/>
    <w:rsid w:val="003109D7"/>
    <w:rsid w:val="0031168E"/>
    <w:rsid w:val="003136C2"/>
    <w:rsid w:val="00315D96"/>
    <w:rsid w:val="00317F3A"/>
    <w:rsid w:val="0032070C"/>
    <w:rsid w:val="00320BBD"/>
    <w:rsid w:val="00321F0D"/>
    <w:rsid w:val="00322C42"/>
    <w:rsid w:val="0032349E"/>
    <w:rsid w:val="00323E3B"/>
    <w:rsid w:val="003254B3"/>
    <w:rsid w:val="00330511"/>
    <w:rsid w:val="00331458"/>
    <w:rsid w:val="00331482"/>
    <w:rsid w:val="00331E65"/>
    <w:rsid w:val="00332890"/>
    <w:rsid w:val="0033290B"/>
    <w:rsid w:val="00333950"/>
    <w:rsid w:val="00333A65"/>
    <w:rsid w:val="0033468D"/>
    <w:rsid w:val="00334835"/>
    <w:rsid w:val="00337AC7"/>
    <w:rsid w:val="00340F57"/>
    <w:rsid w:val="003418A6"/>
    <w:rsid w:val="003435D1"/>
    <w:rsid w:val="00344984"/>
    <w:rsid w:val="00344B47"/>
    <w:rsid w:val="00344D4E"/>
    <w:rsid w:val="00345AFC"/>
    <w:rsid w:val="00345F68"/>
    <w:rsid w:val="003460C0"/>
    <w:rsid w:val="00346D90"/>
    <w:rsid w:val="00347DDD"/>
    <w:rsid w:val="00350782"/>
    <w:rsid w:val="00350E74"/>
    <w:rsid w:val="003515CB"/>
    <w:rsid w:val="00351759"/>
    <w:rsid w:val="00353101"/>
    <w:rsid w:val="00353508"/>
    <w:rsid w:val="00353D45"/>
    <w:rsid w:val="003545BA"/>
    <w:rsid w:val="00354C5E"/>
    <w:rsid w:val="00355BCA"/>
    <w:rsid w:val="003577C7"/>
    <w:rsid w:val="00357A79"/>
    <w:rsid w:val="00360A38"/>
    <w:rsid w:val="00362E3F"/>
    <w:rsid w:val="00364706"/>
    <w:rsid w:val="00364D06"/>
    <w:rsid w:val="003705FE"/>
    <w:rsid w:val="003730D6"/>
    <w:rsid w:val="00374363"/>
    <w:rsid w:val="0037452B"/>
    <w:rsid w:val="00374FA1"/>
    <w:rsid w:val="003750FE"/>
    <w:rsid w:val="003753ED"/>
    <w:rsid w:val="00375B5F"/>
    <w:rsid w:val="00375E9A"/>
    <w:rsid w:val="00376EC6"/>
    <w:rsid w:val="00377F90"/>
    <w:rsid w:val="00380A21"/>
    <w:rsid w:val="00380C6E"/>
    <w:rsid w:val="00380F6B"/>
    <w:rsid w:val="00381975"/>
    <w:rsid w:val="003832E4"/>
    <w:rsid w:val="003859AD"/>
    <w:rsid w:val="00386B95"/>
    <w:rsid w:val="00387477"/>
    <w:rsid w:val="00387C6F"/>
    <w:rsid w:val="00390EE6"/>
    <w:rsid w:val="00391619"/>
    <w:rsid w:val="00391B3F"/>
    <w:rsid w:val="00393A12"/>
    <w:rsid w:val="00394D66"/>
    <w:rsid w:val="003950D6"/>
    <w:rsid w:val="00396126"/>
    <w:rsid w:val="00396F60"/>
    <w:rsid w:val="003A097D"/>
    <w:rsid w:val="003A3210"/>
    <w:rsid w:val="003A344E"/>
    <w:rsid w:val="003A48D5"/>
    <w:rsid w:val="003A76C4"/>
    <w:rsid w:val="003A7882"/>
    <w:rsid w:val="003A789D"/>
    <w:rsid w:val="003B202B"/>
    <w:rsid w:val="003B4AF8"/>
    <w:rsid w:val="003B4B0F"/>
    <w:rsid w:val="003B52DF"/>
    <w:rsid w:val="003B796A"/>
    <w:rsid w:val="003C018B"/>
    <w:rsid w:val="003C15A4"/>
    <w:rsid w:val="003C1F69"/>
    <w:rsid w:val="003C3CD4"/>
    <w:rsid w:val="003C3D26"/>
    <w:rsid w:val="003C44A9"/>
    <w:rsid w:val="003C5035"/>
    <w:rsid w:val="003C5044"/>
    <w:rsid w:val="003C552B"/>
    <w:rsid w:val="003D0E1C"/>
    <w:rsid w:val="003D3337"/>
    <w:rsid w:val="003D37F9"/>
    <w:rsid w:val="003D4195"/>
    <w:rsid w:val="003D6075"/>
    <w:rsid w:val="003E1196"/>
    <w:rsid w:val="003E1BC6"/>
    <w:rsid w:val="003E24F6"/>
    <w:rsid w:val="003E3499"/>
    <w:rsid w:val="003E58ED"/>
    <w:rsid w:val="003E5B89"/>
    <w:rsid w:val="003E6412"/>
    <w:rsid w:val="003F0FC4"/>
    <w:rsid w:val="003F10C5"/>
    <w:rsid w:val="003F1526"/>
    <w:rsid w:val="003F2FD9"/>
    <w:rsid w:val="003F36D9"/>
    <w:rsid w:val="003F372C"/>
    <w:rsid w:val="003F544E"/>
    <w:rsid w:val="003F573F"/>
    <w:rsid w:val="003F5CC1"/>
    <w:rsid w:val="003F7972"/>
    <w:rsid w:val="003F798C"/>
    <w:rsid w:val="0040011F"/>
    <w:rsid w:val="00400846"/>
    <w:rsid w:val="00400D5F"/>
    <w:rsid w:val="004018EF"/>
    <w:rsid w:val="00403248"/>
    <w:rsid w:val="004036A0"/>
    <w:rsid w:val="00405A78"/>
    <w:rsid w:val="00406743"/>
    <w:rsid w:val="00407303"/>
    <w:rsid w:val="0041057A"/>
    <w:rsid w:val="00410748"/>
    <w:rsid w:val="004128E5"/>
    <w:rsid w:val="0041367D"/>
    <w:rsid w:val="00415A85"/>
    <w:rsid w:val="00417C20"/>
    <w:rsid w:val="00420187"/>
    <w:rsid w:val="00420605"/>
    <w:rsid w:val="00421496"/>
    <w:rsid w:val="00421D65"/>
    <w:rsid w:val="00424849"/>
    <w:rsid w:val="00424E24"/>
    <w:rsid w:val="004259E7"/>
    <w:rsid w:val="00425D06"/>
    <w:rsid w:val="004272C9"/>
    <w:rsid w:val="00430820"/>
    <w:rsid w:val="00430930"/>
    <w:rsid w:val="00432171"/>
    <w:rsid w:val="00432A2C"/>
    <w:rsid w:val="00432D7D"/>
    <w:rsid w:val="0043487E"/>
    <w:rsid w:val="004358CB"/>
    <w:rsid w:val="00436571"/>
    <w:rsid w:val="00436599"/>
    <w:rsid w:val="00437EFF"/>
    <w:rsid w:val="00440643"/>
    <w:rsid w:val="004412EC"/>
    <w:rsid w:val="0044198E"/>
    <w:rsid w:val="00442101"/>
    <w:rsid w:val="0044338B"/>
    <w:rsid w:val="0044489A"/>
    <w:rsid w:val="00444E90"/>
    <w:rsid w:val="004466F8"/>
    <w:rsid w:val="00447413"/>
    <w:rsid w:val="00447A7B"/>
    <w:rsid w:val="00447FCB"/>
    <w:rsid w:val="0045007D"/>
    <w:rsid w:val="0045070A"/>
    <w:rsid w:val="0045094F"/>
    <w:rsid w:val="0045159E"/>
    <w:rsid w:val="00451BC2"/>
    <w:rsid w:val="00451C80"/>
    <w:rsid w:val="0045213F"/>
    <w:rsid w:val="0045313E"/>
    <w:rsid w:val="00454688"/>
    <w:rsid w:val="00455085"/>
    <w:rsid w:val="00461F0B"/>
    <w:rsid w:val="004641B2"/>
    <w:rsid w:val="004655E1"/>
    <w:rsid w:val="004657A2"/>
    <w:rsid w:val="00465974"/>
    <w:rsid w:val="0046772A"/>
    <w:rsid w:val="00467BCF"/>
    <w:rsid w:val="00471FCB"/>
    <w:rsid w:val="00472B28"/>
    <w:rsid w:val="004732B1"/>
    <w:rsid w:val="00473C45"/>
    <w:rsid w:val="00475209"/>
    <w:rsid w:val="00476A6B"/>
    <w:rsid w:val="00477213"/>
    <w:rsid w:val="00481E3F"/>
    <w:rsid w:val="00481F1F"/>
    <w:rsid w:val="00482AAD"/>
    <w:rsid w:val="004832D8"/>
    <w:rsid w:val="00484624"/>
    <w:rsid w:val="00484F34"/>
    <w:rsid w:val="0048535A"/>
    <w:rsid w:val="004927CF"/>
    <w:rsid w:val="004947E6"/>
    <w:rsid w:val="00494BE1"/>
    <w:rsid w:val="0049678D"/>
    <w:rsid w:val="00497731"/>
    <w:rsid w:val="004A0208"/>
    <w:rsid w:val="004A0BB2"/>
    <w:rsid w:val="004A0CF9"/>
    <w:rsid w:val="004A2C44"/>
    <w:rsid w:val="004A461F"/>
    <w:rsid w:val="004A543C"/>
    <w:rsid w:val="004A6935"/>
    <w:rsid w:val="004A7E05"/>
    <w:rsid w:val="004B27B3"/>
    <w:rsid w:val="004B33F2"/>
    <w:rsid w:val="004B3C43"/>
    <w:rsid w:val="004B7D25"/>
    <w:rsid w:val="004C0DB1"/>
    <w:rsid w:val="004C1D5D"/>
    <w:rsid w:val="004C2BB8"/>
    <w:rsid w:val="004C49A6"/>
    <w:rsid w:val="004C4F16"/>
    <w:rsid w:val="004D14B1"/>
    <w:rsid w:val="004D180F"/>
    <w:rsid w:val="004D2248"/>
    <w:rsid w:val="004D2949"/>
    <w:rsid w:val="004D2E12"/>
    <w:rsid w:val="004D4813"/>
    <w:rsid w:val="004D54B0"/>
    <w:rsid w:val="004D6F1A"/>
    <w:rsid w:val="004E0584"/>
    <w:rsid w:val="004E0A0C"/>
    <w:rsid w:val="004E0AB0"/>
    <w:rsid w:val="004E12EF"/>
    <w:rsid w:val="004E14B5"/>
    <w:rsid w:val="004E2059"/>
    <w:rsid w:val="004E23E1"/>
    <w:rsid w:val="004E288A"/>
    <w:rsid w:val="004E31FE"/>
    <w:rsid w:val="004E333F"/>
    <w:rsid w:val="004E42E1"/>
    <w:rsid w:val="004E4329"/>
    <w:rsid w:val="004E5494"/>
    <w:rsid w:val="004E5ED9"/>
    <w:rsid w:val="004E77AC"/>
    <w:rsid w:val="004F1488"/>
    <w:rsid w:val="004F1667"/>
    <w:rsid w:val="004F2C5E"/>
    <w:rsid w:val="004F3169"/>
    <w:rsid w:val="004F4A52"/>
    <w:rsid w:val="00500659"/>
    <w:rsid w:val="00500FCF"/>
    <w:rsid w:val="00501FEA"/>
    <w:rsid w:val="00502154"/>
    <w:rsid w:val="0050323C"/>
    <w:rsid w:val="0050390A"/>
    <w:rsid w:val="00504632"/>
    <w:rsid w:val="005047EC"/>
    <w:rsid w:val="00504BBA"/>
    <w:rsid w:val="0050557A"/>
    <w:rsid w:val="00505B6A"/>
    <w:rsid w:val="00505D23"/>
    <w:rsid w:val="00506E68"/>
    <w:rsid w:val="005108C1"/>
    <w:rsid w:val="005124DC"/>
    <w:rsid w:val="00513109"/>
    <w:rsid w:val="0051524F"/>
    <w:rsid w:val="00517BE4"/>
    <w:rsid w:val="005202F7"/>
    <w:rsid w:val="00521E81"/>
    <w:rsid w:val="005225E7"/>
    <w:rsid w:val="00522A80"/>
    <w:rsid w:val="00523509"/>
    <w:rsid w:val="00523C0E"/>
    <w:rsid w:val="00531590"/>
    <w:rsid w:val="005315D7"/>
    <w:rsid w:val="00531FCA"/>
    <w:rsid w:val="00533C4E"/>
    <w:rsid w:val="005345C8"/>
    <w:rsid w:val="00535344"/>
    <w:rsid w:val="0053547A"/>
    <w:rsid w:val="00535C13"/>
    <w:rsid w:val="005371E7"/>
    <w:rsid w:val="0053763B"/>
    <w:rsid w:val="005400E1"/>
    <w:rsid w:val="00540742"/>
    <w:rsid w:val="00541423"/>
    <w:rsid w:val="00546943"/>
    <w:rsid w:val="005479B5"/>
    <w:rsid w:val="00550DC3"/>
    <w:rsid w:val="00553784"/>
    <w:rsid w:val="0055378F"/>
    <w:rsid w:val="00553F62"/>
    <w:rsid w:val="0055418B"/>
    <w:rsid w:val="00554F53"/>
    <w:rsid w:val="00557589"/>
    <w:rsid w:val="0056039D"/>
    <w:rsid w:val="0056179D"/>
    <w:rsid w:val="00561E14"/>
    <w:rsid w:val="005625B6"/>
    <w:rsid w:val="00563AAB"/>
    <w:rsid w:val="00563CB1"/>
    <w:rsid w:val="00563F9A"/>
    <w:rsid w:val="00564183"/>
    <w:rsid w:val="00564FE5"/>
    <w:rsid w:val="00565FCD"/>
    <w:rsid w:val="005670D9"/>
    <w:rsid w:val="005679A3"/>
    <w:rsid w:val="005712AC"/>
    <w:rsid w:val="00572239"/>
    <w:rsid w:val="00573258"/>
    <w:rsid w:val="00573870"/>
    <w:rsid w:val="0057546F"/>
    <w:rsid w:val="0057556B"/>
    <w:rsid w:val="00575BD7"/>
    <w:rsid w:val="00575CF8"/>
    <w:rsid w:val="005770A4"/>
    <w:rsid w:val="005804A7"/>
    <w:rsid w:val="005806CF"/>
    <w:rsid w:val="00581A45"/>
    <w:rsid w:val="00581D3E"/>
    <w:rsid w:val="00581E02"/>
    <w:rsid w:val="00582197"/>
    <w:rsid w:val="00582B04"/>
    <w:rsid w:val="0058554A"/>
    <w:rsid w:val="00586B44"/>
    <w:rsid w:val="00587599"/>
    <w:rsid w:val="005905D3"/>
    <w:rsid w:val="00592CB2"/>
    <w:rsid w:val="0059388B"/>
    <w:rsid w:val="005942FE"/>
    <w:rsid w:val="0059589F"/>
    <w:rsid w:val="00597446"/>
    <w:rsid w:val="00597ACD"/>
    <w:rsid w:val="005A0A1F"/>
    <w:rsid w:val="005B02B8"/>
    <w:rsid w:val="005B07AE"/>
    <w:rsid w:val="005B1D8F"/>
    <w:rsid w:val="005B26C7"/>
    <w:rsid w:val="005B4FB7"/>
    <w:rsid w:val="005B6719"/>
    <w:rsid w:val="005C1E2F"/>
    <w:rsid w:val="005C24EE"/>
    <w:rsid w:val="005C2534"/>
    <w:rsid w:val="005C3366"/>
    <w:rsid w:val="005C3C11"/>
    <w:rsid w:val="005C45CB"/>
    <w:rsid w:val="005C542D"/>
    <w:rsid w:val="005C55E3"/>
    <w:rsid w:val="005C6204"/>
    <w:rsid w:val="005C7AC5"/>
    <w:rsid w:val="005D2517"/>
    <w:rsid w:val="005D28C8"/>
    <w:rsid w:val="005D2ADE"/>
    <w:rsid w:val="005D2E7D"/>
    <w:rsid w:val="005D42F5"/>
    <w:rsid w:val="005D52C6"/>
    <w:rsid w:val="005D560A"/>
    <w:rsid w:val="005D6FB2"/>
    <w:rsid w:val="005E1BBC"/>
    <w:rsid w:val="005E2145"/>
    <w:rsid w:val="005E4487"/>
    <w:rsid w:val="005E5C3E"/>
    <w:rsid w:val="005F00A3"/>
    <w:rsid w:val="005F09D8"/>
    <w:rsid w:val="005F0A07"/>
    <w:rsid w:val="005F2110"/>
    <w:rsid w:val="005F3855"/>
    <w:rsid w:val="005F3CCA"/>
    <w:rsid w:val="005F3EAC"/>
    <w:rsid w:val="005F7533"/>
    <w:rsid w:val="005F7CC2"/>
    <w:rsid w:val="00603F7D"/>
    <w:rsid w:val="0060512F"/>
    <w:rsid w:val="00613801"/>
    <w:rsid w:val="00614785"/>
    <w:rsid w:val="0061600B"/>
    <w:rsid w:val="00616CA6"/>
    <w:rsid w:val="00617CFB"/>
    <w:rsid w:val="0062052E"/>
    <w:rsid w:val="00620ACE"/>
    <w:rsid w:val="00622244"/>
    <w:rsid w:val="00625892"/>
    <w:rsid w:val="006275C1"/>
    <w:rsid w:val="0063275F"/>
    <w:rsid w:val="0063305E"/>
    <w:rsid w:val="006343C3"/>
    <w:rsid w:val="00634EF3"/>
    <w:rsid w:val="0063643F"/>
    <w:rsid w:val="00637D22"/>
    <w:rsid w:val="00641BBD"/>
    <w:rsid w:val="0064268B"/>
    <w:rsid w:val="00643D51"/>
    <w:rsid w:val="006472FE"/>
    <w:rsid w:val="0064781C"/>
    <w:rsid w:val="0065073A"/>
    <w:rsid w:val="0065235D"/>
    <w:rsid w:val="00653648"/>
    <w:rsid w:val="00653912"/>
    <w:rsid w:val="00654A3C"/>
    <w:rsid w:val="00654CD4"/>
    <w:rsid w:val="00654FC1"/>
    <w:rsid w:val="006552DA"/>
    <w:rsid w:val="00655413"/>
    <w:rsid w:val="00655DE4"/>
    <w:rsid w:val="00656220"/>
    <w:rsid w:val="00657E32"/>
    <w:rsid w:val="00660616"/>
    <w:rsid w:val="0066161E"/>
    <w:rsid w:val="0066333B"/>
    <w:rsid w:val="0066375E"/>
    <w:rsid w:val="00663DFE"/>
    <w:rsid w:val="006655BE"/>
    <w:rsid w:val="006658F1"/>
    <w:rsid w:val="006667EA"/>
    <w:rsid w:val="00666C39"/>
    <w:rsid w:val="00666F78"/>
    <w:rsid w:val="0067090F"/>
    <w:rsid w:val="00671E46"/>
    <w:rsid w:val="00673005"/>
    <w:rsid w:val="00673C8F"/>
    <w:rsid w:val="00673EB0"/>
    <w:rsid w:val="00673F82"/>
    <w:rsid w:val="0067490C"/>
    <w:rsid w:val="00675BFD"/>
    <w:rsid w:val="00676BA6"/>
    <w:rsid w:val="006802CD"/>
    <w:rsid w:val="006804E2"/>
    <w:rsid w:val="006827CA"/>
    <w:rsid w:val="00684341"/>
    <w:rsid w:val="006843D1"/>
    <w:rsid w:val="0068456F"/>
    <w:rsid w:val="006859C6"/>
    <w:rsid w:val="00686583"/>
    <w:rsid w:val="006904C1"/>
    <w:rsid w:val="00690CF7"/>
    <w:rsid w:val="006914A3"/>
    <w:rsid w:val="00691A63"/>
    <w:rsid w:val="00692C6C"/>
    <w:rsid w:val="00693C8D"/>
    <w:rsid w:val="006953CB"/>
    <w:rsid w:val="00695493"/>
    <w:rsid w:val="00695BAD"/>
    <w:rsid w:val="00695BF6"/>
    <w:rsid w:val="006960EE"/>
    <w:rsid w:val="0069632C"/>
    <w:rsid w:val="006A1ACA"/>
    <w:rsid w:val="006A2092"/>
    <w:rsid w:val="006A3F75"/>
    <w:rsid w:val="006A492D"/>
    <w:rsid w:val="006A686E"/>
    <w:rsid w:val="006A7E96"/>
    <w:rsid w:val="006A7EF2"/>
    <w:rsid w:val="006B0BB9"/>
    <w:rsid w:val="006B151A"/>
    <w:rsid w:val="006B2839"/>
    <w:rsid w:val="006B37E6"/>
    <w:rsid w:val="006B3E0B"/>
    <w:rsid w:val="006B5B0A"/>
    <w:rsid w:val="006C071A"/>
    <w:rsid w:val="006C0C1A"/>
    <w:rsid w:val="006C1CA3"/>
    <w:rsid w:val="006C1CDD"/>
    <w:rsid w:val="006C222E"/>
    <w:rsid w:val="006C319E"/>
    <w:rsid w:val="006C5971"/>
    <w:rsid w:val="006C6210"/>
    <w:rsid w:val="006C63F5"/>
    <w:rsid w:val="006D1412"/>
    <w:rsid w:val="006D2EEC"/>
    <w:rsid w:val="006D4557"/>
    <w:rsid w:val="006D535A"/>
    <w:rsid w:val="006D59F5"/>
    <w:rsid w:val="006D69C7"/>
    <w:rsid w:val="006D7622"/>
    <w:rsid w:val="006E12BE"/>
    <w:rsid w:val="006E13ED"/>
    <w:rsid w:val="006E1616"/>
    <w:rsid w:val="006E1939"/>
    <w:rsid w:val="006E2270"/>
    <w:rsid w:val="006E2312"/>
    <w:rsid w:val="006E7178"/>
    <w:rsid w:val="006F025A"/>
    <w:rsid w:val="006F0537"/>
    <w:rsid w:val="006F0E0A"/>
    <w:rsid w:val="006F1BFF"/>
    <w:rsid w:val="006F2885"/>
    <w:rsid w:val="006F3229"/>
    <w:rsid w:val="006F35FE"/>
    <w:rsid w:val="006F503C"/>
    <w:rsid w:val="006F55D1"/>
    <w:rsid w:val="006F59D8"/>
    <w:rsid w:val="006F6A71"/>
    <w:rsid w:val="006F6D5E"/>
    <w:rsid w:val="00700E78"/>
    <w:rsid w:val="00700FC1"/>
    <w:rsid w:val="00705FB5"/>
    <w:rsid w:val="00714B67"/>
    <w:rsid w:val="0071594D"/>
    <w:rsid w:val="0071626B"/>
    <w:rsid w:val="00716417"/>
    <w:rsid w:val="00717F0D"/>
    <w:rsid w:val="00721BDE"/>
    <w:rsid w:val="00722790"/>
    <w:rsid w:val="00722B01"/>
    <w:rsid w:val="0072373E"/>
    <w:rsid w:val="00724A0B"/>
    <w:rsid w:val="00724B4C"/>
    <w:rsid w:val="00724F1E"/>
    <w:rsid w:val="00724F93"/>
    <w:rsid w:val="0072752B"/>
    <w:rsid w:val="00730B73"/>
    <w:rsid w:val="0073165B"/>
    <w:rsid w:val="007327CD"/>
    <w:rsid w:val="00734D48"/>
    <w:rsid w:val="00736407"/>
    <w:rsid w:val="007374E8"/>
    <w:rsid w:val="00740F91"/>
    <w:rsid w:val="0074251D"/>
    <w:rsid w:val="00745C79"/>
    <w:rsid w:val="0074733C"/>
    <w:rsid w:val="00750F5D"/>
    <w:rsid w:val="00751196"/>
    <w:rsid w:val="00753EA8"/>
    <w:rsid w:val="0075664C"/>
    <w:rsid w:val="00756D15"/>
    <w:rsid w:val="00762002"/>
    <w:rsid w:val="00762E6B"/>
    <w:rsid w:val="007634FB"/>
    <w:rsid w:val="00763D92"/>
    <w:rsid w:val="007649E2"/>
    <w:rsid w:val="00764DDF"/>
    <w:rsid w:val="00764E50"/>
    <w:rsid w:val="00765958"/>
    <w:rsid w:val="00766C31"/>
    <w:rsid w:val="00770C6C"/>
    <w:rsid w:val="00771EEB"/>
    <w:rsid w:val="007726C6"/>
    <w:rsid w:val="0077379D"/>
    <w:rsid w:val="00775F97"/>
    <w:rsid w:val="0077633D"/>
    <w:rsid w:val="0077705F"/>
    <w:rsid w:val="007776CA"/>
    <w:rsid w:val="00777E3E"/>
    <w:rsid w:val="00780CCD"/>
    <w:rsid w:val="0078155B"/>
    <w:rsid w:val="00781EB6"/>
    <w:rsid w:val="0078249B"/>
    <w:rsid w:val="00782B30"/>
    <w:rsid w:val="0078551A"/>
    <w:rsid w:val="00786268"/>
    <w:rsid w:val="007867CF"/>
    <w:rsid w:val="007911E9"/>
    <w:rsid w:val="00792CBD"/>
    <w:rsid w:val="007930BF"/>
    <w:rsid w:val="007946B7"/>
    <w:rsid w:val="00795AB0"/>
    <w:rsid w:val="007966BC"/>
    <w:rsid w:val="00796BCF"/>
    <w:rsid w:val="00797742"/>
    <w:rsid w:val="00797933"/>
    <w:rsid w:val="00797B91"/>
    <w:rsid w:val="007A0A7F"/>
    <w:rsid w:val="007A12FC"/>
    <w:rsid w:val="007A224A"/>
    <w:rsid w:val="007A390F"/>
    <w:rsid w:val="007A4950"/>
    <w:rsid w:val="007A5434"/>
    <w:rsid w:val="007A59F1"/>
    <w:rsid w:val="007A5AEC"/>
    <w:rsid w:val="007A6BAA"/>
    <w:rsid w:val="007A72CF"/>
    <w:rsid w:val="007B0959"/>
    <w:rsid w:val="007B15A2"/>
    <w:rsid w:val="007B21B7"/>
    <w:rsid w:val="007B21DB"/>
    <w:rsid w:val="007B24CD"/>
    <w:rsid w:val="007B373C"/>
    <w:rsid w:val="007B3B86"/>
    <w:rsid w:val="007B45F5"/>
    <w:rsid w:val="007B485B"/>
    <w:rsid w:val="007B5B20"/>
    <w:rsid w:val="007B6DBF"/>
    <w:rsid w:val="007B6E51"/>
    <w:rsid w:val="007C1BA8"/>
    <w:rsid w:val="007C2370"/>
    <w:rsid w:val="007C718D"/>
    <w:rsid w:val="007C745A"/>
    <w:rsid w:val="007C7A6A"/>
    <w:rsid w:val="007D02BD"/>
    <w:rsid w:val="007D0FC9"/>
    <w:rsid w:val="007D1D97"/>
    <w:rsid w:val="007D3411"/>
    <w:rsid w:val="007D3659"/>
    <w:rsid w:val="007D466F"/>
    <w:rsid w:val="007D475A"/>
    <w:rsid w:val="007D6042"/>
    <w:rsid w:val="007D63CD"/>
    <w:rsid w:val="007D6D4C"/>
    <w:rsid w:val="007D74BE"/>
    <w:rsid w:val="007E0307"/>
    <w:rsid w:val="007E0D3B"/>
    <w:rsid w:val="007E1B89"/>
    <w:rsid w:val="007E5270"/>
    <w:rsid w:val="007E796F"/>
    <w:rsid w:val="007F0BBE"/>
    <w:rsid w:val="007F1E15"/>
    <w:rsid w:val="007F2D2A"/>
    <w:rsid w:val="007F3C75"/>
    <w:rsid w:val="007F6419"/>
    <w:rsid w:val="007F7D91"/>
    <w:rsid w:val="0080052E"/>
    <w:rsid w:val="00801D27"/>
    <w:rsid w:val="00802646"/>
    <w:rsid w:val="008037BE"/>
    <w:rsid w:val="00803DCD"/>
    <w:rsid w:val="00803E53"/>
    <w:rsid w:val="00803EE6"/>
    <w:rsid w:val="008100E0"/>
    <w:rsid w:val="008117CD"/>
    <w:rsid w:val="00812654"/>
    <w:rsid w:val="00813A39"/>
    <w:rsid w:val="00814000"/>
    <w:rsid w:val="00814B37"/>
    <w:rsid w:val="00814C5B"/>
    <w:rsid w:val="00814E95"/>
    <w:rsid w:val="0081514E"/>
    <w:rsid w:val="00815874"/>
    <w:rsid w:val="00816053"/>
    <w:rsid w:val="008165A4"/>
    <w:rsid w:val="0081723B"/>
    <w:rsid w:val="00817269"/>
    <w:rsid w:val="008210C9"/>
    <w:rsid w:val="00822247"/>
    <w:rsid w:val="00822951"/>
    <w:rsid w:val="008239DA"/>
    <w:rsid w:val="008256BA"/>
    <w:rsid w:val="00825C6C"/>
    <w:rsid w:val="00831C82"/>
    <w:rsid w:val="00835F7B"/>
    <w:rsid w:val="0083758E"/>
    <w:rsid w:val="008411BB"/>
    <w:rsid w:val="00841C8E"/>
    <w:rsid w:val="0084300B"/>
    <w:rsid w:val="00843E9F"/>
    <w:rsid w:val="00844F29"/>
    <w:rsid w:val="0084683E"/>
    <w:rsid w:val="00846A65"/>
    <w:rsid w:val="0085065D"/>
    <w:rsid w:val="00850664"/>
    <w:rsid w:val="00850BEA"/>
    <w:rsid w:val="00850D4B"/>
    <w:rsid w:val="008511B6"/>
    <w:rsid w:val="00851A2F"/>
    <w:rsid w:val="00852073"/>
    <w:rsid w:val="00852639"/>
    <w:rsid w:val="008532DB"/>
    <w:rsid w:val="00853C70"/>
    <w:rsid w:val="00854C8B"/>
    <w:rsid w:val="00856073"/>
    <w:rsid w:val="00856523"/>
    <w:rsid w:val="0085670C"/>
    <w:rsid w:val="008571A3"/>
    <w:rsid w:val="0086047D"/>
    <w:rsid w:val="00860A28"/>
    <w:rsid w:val="00860CDE"/>
    <w:rsid w:val="00861BC4"/>
    <w:rsid w:val="00861C62"/>
    <w:rsid w:val="00862CEB"/>
    <w:rsid w:val="0086374F"/>
    <w:rsid w:val="0086375E"/>
    <w:rsid w:val="00863795"/>
    <w:rsid w:val="0086659A"/>
    <w:rsid w:val="00870375"/>
    <w:rsid w:val="008708C2"/>
    <w:rsid w:val="00873417"/>
    <w:rsid w:val="0087347D"/>
    <w:rsid w:val="0087380D"/>
    <w:rsid w:val="00873939"/>
    <w:rsid w:val="00873A2C"/>
    <w:rsid w:val="00873E01"/>
    <w:rsid w:val="00875A5D"/>
    <w:rsid w:val="00875F3D"/>
    <w:rsid w:val="00876CB5"/>
    <w:rsid w:val="0087744B"/>
    <w:rsid w:val="008777E6"/>
    <w:rsid w:val="008801AE"/>
    <w:rsid w:val="00880907"/>
    <w:rsid w:val="00881416"/>
    <w:rsid w:val="00882703"/>
    <w:rsid w:val="008828E9"/>
    <w:rsid w:val="00884F06"/>
    <w:rsid w:val="00885099"/>
    <w:rsid w:val="00886D5E"/>
    <w:rsid w:val="008872D2"/>
    <w:rsid w:val="0089083D"/>
    <w:rsid w:val="00891480"/>
    <w:rsid w:val="00891E62"/>
    <w:rsid w:val="008920DD"/>
    <w:rsid w:val="008927A4"/>
    <w:rsid w:val="008937E6"/>
    <w:rsid w:val="00894A29"/>
    <w:rsid w:val="008A01E7"/>
    <w:rsid w:val="008A0C29"/>
    <w:rsid w:val="008A1B53"/>
    <w:rsid w:val="008A1BFA"/>
    <w:rsid w:val="008A2626"/>
    <w:rsid w:val="008A3C16"/>
    <w:rsid w:val="008A45A9"/>
    <w:rsid w:val="008A4635"/>
    <w:rsid w:val="008A5478"/>
    <w:rsid w:val="008A5BB0"/>
    <w:rsid w:val="008A732F"/>
    <w:rsid w:val="008B135E"/>
    <w:rsid w:val="008B1920"/>
    <w:rsid w:val="008B313D"/>
    <w:rsid w:val="008B546D"/>
    <w:rsid w:val="008B66C6"/>
    <w:rsid w:val="008C0671"/>
    <w:rsid w:val="008C0A97"/>
    <w:rsid w:val="008C4C40"/>
    <w:rsid w:val="008C7DAD"/>
    <w:rsid w:val="008D24C7"/>
    <w:rsid w:val="008D2873"/>
    <w:rsid w:val="008D3790"/>
    <w:rsid w:val="008D71CA"/>
    <w:rsid w:val="008E1021"/>
    <w:rsid w:val="008E1151"/>
    <w:rsid w:val="008E3291"/>
    <w:rsid w:val="008E3B14"/>
    <w:rsid w:val="008E443D"/>
    <w:rsid w:val="008E531B"/>
    <w:rsid w:val="008E5368"/>
    <w:rsid w:val="008E5F56"/>
    <w:rsid w:val="008E651D"/>
    <w:rsid w:val="008E7F08"/>
    <w:rsid w:val="008F0909"/>
    <w:rsid w:val="008F2038"/>
    <w:rsid w:val="008F2CF1"/>
    <w:rsid w:val="008F2DD6"/>
    <w:rsid w:val="008F3C31"/>
    <w:rsid w:val="008F452E"/>
    <w:rsid w:val="008F4BE3"/>
    <w:rsid w:val="008F5082"/>
    <w:rsid w:val="008F6272"/>
    <w:rsid w:val="008F6D90"/>
    <w:rsid w:val="008F6DE2"/>
    <w:rsid w:val="0090136D"/>
    <w:rsid w:val="0090327A"/>
    <w:rsid w:val="009034E3"/>
    <w:rsid w:val="00903991"/>
    <w:rsid w:val="00903DF2"/>
    <w:rsid w:val="00905BD3"/>
    <w:rsid w:val="009061D4"/>
    <w:rsid w:val="00906ABF"/>
    <w:rsid w:val="00907945"/>
    <w:rsid w:val="0090BD96"/>
    <w:rsid w:val="00911EAA"/>
    <w:rsid w:val="00915A8C"/>
    <w:rsid w:val="00920149"/>
    <w:rsid w:val="00920467"/>
    <w:rsid w:val="00920E47"/>
    <w:rsid w:val="00920FD2"/>
    <w:rsid w:val="00921488"/>
    <w:rsid w:val="00921E0E"/>
    <w:rsid w:val="00922347"/>
    <w:rsid w:val="00923F36"/>
    <w:rsid w:val="00924D7A"/>
    <w:rsid w:val="009259A1"/>
    <w:rsid w:val="00927742"/>
    <w:rsid w:val="00927C47"/>
    <w:rsid w:val="00930154"/>
    <w:rsid w:val="009318F8"/>
    <w:rsid w:val="009319E8"/>
    <w:rsid w:val="00932214"/>
    <w:rsid w:val="009331FD"/>
    <w:rsid w:val="009347B7"/>
    <w:rsid w:val="00934AFC"/>
    <w:rsid w:val="009374E1"/>
    <w:rsid w:val="00937DA5"/>
    <w:rsid w:val="0094006C"/>
    <w:rsid w:val="00941BB5"/>
    <w:rsid w:val="00942CFD"/>
    <w:rsid w:val="009432BC"/>
    <w:rsid w:val="00943C79"/>
    <w:rsid w:val="00943D14"/>
    <w:rsid w:val="00944156"/>
    <w:rsid w:val="00944390"/>
    <w:rsid w:val="00950D00"/>
    <w:rsid w:val="00951066"/>
    <w:rsid w:val="009523F6"/>
    <w:rsid w:val="0095240B"/>
    <w:rsid w:val="009531B6"/>
    <w:rsid w:val="00953668"/>
    <w:rsid w:val="009546E3"/>
    <w:rsid w:val="00956EE4"/>
    <w:rsid w:val="009574C5"/>
    <w:rsid w:val="00957A17"/>
    <w:rsid w:val="0096009E"/>
    <w:rsid w:val="00960BAE"/>
    <w:rsid w:val="00961122"/>
    <w:rsid w:val="00961F6E"/>
    <w:rsid w:val="00962775"/>
    <w:rsid w:val="00962F9D"/>
    <w:rsid w:val="0096388B"/>
    <w:rsid w:val="00964181"/>
    <w:rsid w:val="00964EED"/>
    <w:rsid w:val="00966F6A"/>
    <w:rsid w:val="00967655"/>
    <w:rsid w:val="00970B71"/>
    <w:rsid w:val="00972FC8"/>
    <w:rsid w:val="009732DA"/>
    <w:rsid w:val="00976193"/>
    <w:rsid w:val="0097679F"/>
    <w:rsid w:val="00977DD3"/>
    <w:rsid w:val="00977FA2"/>
    <w:rsid w:val="00982FFD"/>
    <w:rsid w:val="00984EB3"/>
    <w:rsid w:val="009853A5"/>
    <w:rsid w:val="0098686B"/>
    <w:rsid w:val="00987787"/>
    <w:rsid w:val="00987820"/>
    <w:rsid w:val="00987916"/>
    <w:rsid w:val="00987E84"/>
    <w:rsid w:val="00990295"/>
    <w:rsid w:val="00990C3D"/>
    <w:rsid w:val="00991116"/>
    <w:rsid w:val="00991887"/>
    <w:rsid w:val="00991992"/>
    <w:rsid w:val="00991EDB"/>
    <w:rsid w:val="0099243E"/>
    <w:rsid w:val="009935EF"/>
    <w:rsid w:val="009946AD"/>
    <w:rsid w:val="0099605A"/>
    <w:rsid w:val="009961AB"/>
    <w:rsid w:val="009961D0"/>
    <w:rsid w:val="00996D9D"/>
    <w:rsid w:val="00996F55"/>
    <w:rsid w:val="0099797B"/>
    <w:rsid w:val="009A0AF3"/>
    <w:rsid w:val="009A1966"/>
    <w:rsid w:val="009A1B04"/>
    <w:rsid w:val="009A4015"/>
    <w:rsid w:val="009A6059"/>
    <w:rsid w:val="009A73B3"/>
    <w:rsid w:val="009A7B66"/>
    <w:rsid w:val="009B351F"/>
    <w:rsid w:val="009B3F37"/>
    <w:rsid w:val="009B4515"/>
    <w:rsid w:val="009B4B9C"/>
    <w:rsid w:val="009B4F92"/>
    <w:rsid w:val="009B5433"/>
    <w:rsid w:val="009B5574"/>
    <w:rsid w:val="009B5C4E"/>
    <w:rsid w:val="009B7B1C"/>
    <w:rsid w:val="009B7DE4"/>
    <w:rsid w:val="009C09ED"/>
    <w:rsid w:val="009C0B9A"/>
    <w:rsid w:val="009C13BE"/>
    <w:rsid w:val="009C1C3A"/>
    <w:rsid w:val="009C1FDD"/>
    <w:rsid w:val="009C2E52"/>
    <w:rsid w:val="009C61BF"/>
    <w:rsid w:val="009C6503"/>
    <w:rsid w:val="009C7DD8"/>
    <w:rsid w:val="009D29AA"/>
    <w:rsid w:val="009D3781"/>
    <w:rsid w:val="009D3F57"/>
    <w:rsid w:val="009D552B"/>
    <w:rsid w:val="009D63BC"/>
    <w:rsid w:val="009D6D84"/>
    <w:rsid w:val="009D720F"/>
    <w:rsid w:val="009E131A"/>
    <w:rsid w:val="009E2CA7"/>
    <w:rsid w:val="009E3B0A"/>
    <w:rsid w:val="009E40A6"/>
    <w:rsid w:val="009E6110"/>
    <w:rsid w:val="009E7569"/>
    <w:rsid w:val="009F01AB"/>
    <w:rsid w:val="009F0A7C"/>
    <w:rsid w:val="009F0FFC"/>
    <w:rsid w:val="009F1F2C"/>
    <w:rsid w:val="009F23C9"/>
    <w:rsid w:val="009F304A"/>
    <w:rsid w:val="009F32EE"/>
    <w:rsid w:val="009F3846"/>
    <w:rsid w:val="009F4713"/>
    <w:rsid w:val="009F4CC3"/>
    <w:rsid w:val="009F4D34"/>
    <w:rsid w:val="009F553E"/>
    <w:rsid w:val="009F6A19"/>
    <w:rsid w:val="009F6F6B"/>
    <w:rsid w:val="009F76E9"/>
    <w:rsid w:val="009F771B"/>
    <w:rsid w:val="00A005F8"/>
    <w:rsid w:val="00A0196C"/>
    <w:rsid w:val="00A025F2"/>
    <w:rsid w:val="00A04FF0"/>
    <w:rsid w:val="00A05E77"/>
    <w:rsid w:val="00A063C3"/>
    <w:rsid w:val="00A064B2"/>
    <w:rsid w:val="00A10F4D"/>
    <w:rsid w:val="00A120F9"/>
    <w:rsid w:val="00A1509F"/>
    <w:rsid w:val="00A165DB"/>
    <w:rsid w:val="00A16C6A"/>
    <w:rsid w:val="00A17556"/>
    <w:rsid w:val="00A20267"/>
    <w:rsid w:val="00A21EC8"/>
    <w:rsid w:val="00A227B4"/>
    <w:rsid w:val="00A234A9"/>
    <w:rsid w:val="00A25E4F"/>
    <w:rsid w:val="00A2605E"/>
    <w:rsid w:val="00A273EF"/>
    <w:rsid w:val="00A30558"/>
    <w:rsid w:val="00A30FFE"/>
    <w:rsid w:val="00A3100F"/>
    <w:rsid w:val="00A31CBE"/>
    <w:rsid w:val="00A34C94"/>
    <w:rsid w:val="00A36883"/>
    <w:rsid w:val="00A36997"/>
    <w:rsid w:val="00A37310"/>
    <w:rsid w:val="00A4116E"/>
    <w:rsid w:val="00A41F1F"/>
    <w:rsid w:val="00A42119"/>
    <w:rsid w:val="00A4268D"/>
    <w:rsid w:val="00A42DD5"/>
    <w:rsid w:val="00A432E2"/>
    <w:rsid w:val="00A43AAC"/>
    <w:rsid w:val="00A43BB3"/>
    <w:rsid w:val="00A43E40"/>
    <w:rsid w:val="00A47104"/>
    <w:rsid w:val="00A47189"/>
    <w:rsid w:val="00A52AAC"/>
    <w:rsid w:val="00A53F87"/>
    <w:rsid w:val="00A54785"/>
    <w:rsid w:val="00A55906"/>
    <w:rsid w:val="00A5741D"/>
    <w:rsid w:val="00A57AC0"/>
    <w:rsid w:val="00A57D54"/>
    <w:rsid w:val="00A616E7"/>
    <w:rsid w:val="00A62680"/>
    <w:rsid w:val="00A6365F"/>
    <w:rsid w:val="00A659FA"/>
    <w:rsid w:val="00A66BEB"/>
    <w:rsid w:val="00A67E00"/>
    <w:rsid w:val="00A714E3"/>
    <w:rsid w:val="00A7259B"/>
    <w:rsid w:val="00A725D0"/>
    <w:rsid w:val="00A732FB"/>
    <w:rsid w:val="00A734B5"/>
    <w:rsid w:val="00A73A5E"/>
    <w:rsid w:val="00A73EE9"/>
    <w:rsid w:val="00A742AE"/>
    <w:rsid w:val="00A75636"/>
    <w:rsid w:val="00A75F0A"/>
    <w:rsid w:val="00A7664E"/>
    <w:rsid w:val="00A771A0"/>
    <w:rsid w:val="00A81141"/>
    <w:rsid w:val="00A847E8"/>
    <w:rsid w:val="00A91B79"/>
    <w:rsid w:val="00A91F3F"/>
    <w:rsid w:val="00A9227B"/>
    <w:rsid w:val="00A93366"/>
    <w:rsid w:val="00A9437C"/>
    <w:rsid w:val="00A94EBD"/>
    <w:rsid w:val="00AA1FF8"/>
    <w:rsid w:val="00AA3505"/>
    <w:rsid w:val="00AA45C5"/>
    <w:rsid w:val="00AA6DDD"/>
    <w:rsid w:val="00AA6DFA"/>
    <w:rsid w:val="00AA7C27"/>
    <w:rsid w:val="00AB0477"/>
    <w:rsid w:val="00AB058D"/>
    <w:rsid w:val="00AB060F"/>
    <w:rsid w:val="00AB3044"/>
    <w:rsid w:val="00AB36B8"/>
    <w:rsid w:val="00AB4894"/>
    <w:rsid w:val="00AB6C89"/>
    <w:rsid w:val="00AB73FB"/>
    <w:rsid w:val="00AB7775"/>
    <w:rsid w:val="00AB796D"/>
    <w:rsid w:val="00AB7B86"/>
    <w:rsid w:val="00AC2F50"/>
    <w:rsid w:val="00AC327E"/>
    <w:rsid w:val="00AC4419"/>
    <w:rsid w:val="00AC6194"/>
    <w:rsid w:val="00AC6283"/>
    <w:rsid w:val="00AC66CB"/>
    <w:rsid w:val="00AC6FA1"/>
    <w:rsid w:val="00AD090D"/>
    <w:rsid w:val="00AD0EC4"/>
    <w:rsid w:val="00AD13B6"/>
    <w:rsid w:val="00AD3FFF"/>
    <w:rsid w:val="00AD4D3E"/>
    <w:rsid w:val="00AD4DF7"/>
    <w:rsid w:val="00AD4EF2"/>
    <w:rsid w:val="00AD59E2"/>
    <w:rsid w:val="00AD668D"/>
    <w:rsid w:val="00AD7292"/>
    <w:rsid w:val="00AD75B0"/>
    <w:rsid w:val="00AD7657"/>
    <w:rsid w:val="00AE3209"/>
    <w:rsid w:val="00AE5806"/>
    <w:rsid w:val="00AE5BF4"/>
    <w:rsid w:val="00AE5D5F"/>
    <w:rsid w:val="00AE6C97"/>
    <w:rsid w:val="00AE7496"/>
    <w:rsid w:val="00AF0E3D"/>
    <w:rsid w:val="00AF0E5E"/>
    <w:rsid w:val="00AF184B"/>
    <w:rsid w:val="00AF41E3"/>
    <w:rsid w:val="00AF46CE"/>
    <w:rsid w:val="00AF7638"/>
    <w:rsid w:val="00B0041E"/>
    <w:rsid w:val="00B01C49"/>
    <w:rsid w:val="00B02D20"/>
    <w:rsid w:val="00B03072"/>
    <w:rsid w:val="00B030BF"/>
    <w:rsid w:val="00B0523E"/>
    <w:rsid w:val="00B06925"/>
    <w:rsid w:val="00B07EEA"/>
    <w:rsid w:val="00B1119C"/>
    <w:rsid w:val="00B12E7F"/>
    <w:rsid w:val="00B12E98"/>
    <w:rsid w:val="00B1324B"/>
    <w:rsid w:val="00B13A6B"/>
    <w:rsid w:val="00B14D0E"/>
    <w:rsid w:val="00B16412"/>
    <w:rsid w:val="00B16DF2"/>
    <w:rsid w:val="00B174A3"/>
    <w:rsid w:val="00B2040A"/>
    <w:rsid w:val="00B208F6"/>
    <w:rsid w:val="00B2099E"/>
    <w:rsid w:val="00B21FC3"/>
    <w:rsid w:val="00B225FF"/>
    <w:rsid w:val="00B229C7"/>
    <w:rsid w:val="00B24078"/>
    <w:rsid w:val="00B27542"/>
    <w:rsid w:val="00B30E9F"/>
    <w:rsid w:val="00B31E2C"/>
    <w:rsid w:val="00B37087"/>
    <w:rsid w:val="00B40418"/>
    <w:rsid w:val="00B43984"/>
    <w:rsid w:val="00B43C6E"/>
    <w:rsid w:val="00B4548E"/>
    <w:rsid w:val="00B46361"/>
    <w:rsid w:val="00B46EF7"/>
    <w:rsid w:val="00B478D5"/>
    <w:rsid w:val="00B504F5"/>
    <w:rsid w:val="00B51E03"/>
    <w:rsid w:val="00B5351A"/>
    <w:rsid w:val="00B56B52"/>
    <w:rsid w:val="00B57FE0"/>
    <w:rsid w:val="00B60E9A"/>
    <w:rsid w:val="00B62A08"/>
    <w:rsid w:val="00B6536A"/>
    <w:rsid w:val="00B6634B"/>
    <w:rsid w:val="00B66CB8"/>
    <w:rsid w:val="00B70666"/>
    <w:rsid w:val="00B716CE"/>
    <w:rsid w:val="00B71F7F"/>
    <w:rsid w:val="00B74230"/>
    <w:rsid w:val="00B7441F"/>
    <w:rsid w:val="00B74632"/>
    <w:rsid w:val="00B74E38"/>
    <w:rsid w:val="00B773DB"/>
    <w:rsid w:val="00B77E55"/>
    <w:rsid w:val="00B80E4D"/>
    <w:rsid w:val="00B80EFA"/>
    <w:rsid w:val="00B80FC5"/>
    <w:rsid w:val="00B812C3"/>
    <w:rsid w:val="00B823C8"/>
    <w:rsid w:val="00B82459"/>
    <w:rsid w:val="00B82C50"/>
    <w:rsid w:val="00B855F8"/>
    <w:rsid w:val="00B85F96"/>
    <w:rsid w:val="00B86B29"/>
    <w:rsid w:val="00B92B7D"/>
    <w:rsid w:val="00B95443"/>
    <w:rsid w:val="00B97C89"/>
    <w:rsid w:val="00BA13C1"/>
    <w:rsid w:val="00BA15FD"/>
    <w:rsid w:val="00BA2DA4"/>
    <w:rsid w:val="00BA3A59"/>
    <w:rsid w:val="00BA6A80"/>
    <w:rsid w:val="00BA7927"/>
    <w:rsid w:val="00BB321B"/>
    <w:rsid w:val="00BB43F9"/>
    <w:rsid w:val="00BB4412"/>
    <w:rsid w:val="00BB63A7"/>
    <w:rsid w:val="00BB6779"/>
    <w:rsid w:val="00BB6ADC"/>
    <w:rsid w:val="00BB7E1C"/>
    <w:rsid w:val="00BC25A2"/>
    <w:rsid w:val="00BC50FF"/>
    <w:rsid w:val="00BC5B3A"/>
    <w:rsid w:val="00BC7B66"/>
    <w:rsid w:val="00BD0DE1"/>
    <w:rsid w:val="00BD1B0E"/>
    <w:rsid w:val="00BD2425"/>
    <w:rsid w:val="00BD346F"/>
    <w:rsid w:val="00BD3A6B"/>
    <w:rsid w:val="00BD3DB0"/>
    <w:rsid w:val="00BD3DFF"/>
    <w:rsid w:val="00BD4598"/>
    <w:rsid w:val="00BD471E"/>
    <w:rsid w:val="00BD4EEA"/>
    <w:rsid w:val="00BD72CB"/>
    <w:rsid w:val="00BE0C9C"/>
    <w:rsid w:val="00BE146A"/>
    <w:rsid w:val="00BE2BB8"/>
    <w:rsid w:val="00BE33D3"/>
    <w:rsid w:val="00BE361A"/>
    <w:rsid w:val="00BE44E0"/>
    <w:rsid w:val="00BE4542"/>
    <w:rsid w:val="00BE7B66"/>
    <w:rsid w:val="00BF1156"/>
    <w:rsid w:val="00BF2574"/>
    <w:rsid w:val="00BF3987"/>
    <w:rsid w:val="00BF3D77"/>
    <w:rsid w:val="00BF4037"/>
    <w:rsid w:val="00BF4182"/>
    <w:rsid w:val="00BF5878"/>
    <w:rsid w:val="00BF6562"/>
    <w:rsid w:val="00BF65D7"/>
    <w:rsid w:val="00BF7218"/>
    <w:rsid w:val="00BF73C8"/>
    <w:rsid w:val="00BF7464"/>
    <w:rsid w:val="00BF7BEB"/>
    <w:rsid w:val="00C0041E"/>
    <w:rsid w:val="00C016F0"/>
    <w:rsid w:val="00C02B4A"/>
    <w:rsid w:val="00C03187"/>
    <w:rsid w:val="00C059C6"/>
    <w:rsid w:val="00C07380"/>
    <w:rsid w:val="00C10E07"/>
    <w:rsid w:val="00C11136"/>
    <w:rsid w:val="00C11B80"/>
    <w:rsid w:val="00C11D78"/>
    <w:rsid w:val="00C12FB6"/>
    <w:rsid w:val="00C13D3B"/>
    <w:rsid w:val="00C15BB4"/>
    <w:rsid w:val="00C15E3B"/>
    <w:rsid w:val="00C169E8"/>
    <w:rsid w:val="00C16C66"/>
    <w:rsid w:val="00C17674"/>
    <w:rsid w:val="00C207DA"/>
    <w:rsid w:val="00C219C1"/>
    <w:rsid w:val="00C229C4"/>
    <w:rsid w:val="00C239E3"/>
    <w:rsid w:val="00C23C6B"/>
    <w:rsid w:val="00C244E1"/>
    <w:rsid w:val="00C26152"/>
    <w:rsid w:val="00C2631D"/>
    <w:rsid w:val="00C309FE"/>
    <w:rsid w:val="00C30F7D"/>
    <w:rsid w:val="00C31172"/>
    <w:rsid w:val="00C31DD6"/>
    <w:rsid w:val="00C3342B"/>
    <w:rsid w:val="00C33B74"/>
    <w:rsid w:val="00C33B90"/>
    <w:rsid w:val="00C3411A"/>
    <w:rsid w:val="00C363FD"/>
    <w:rsid w:val="00C448C7"/>
    <w:rsid w:val="00C4578A"/>
    <w:rsid w:val="00C45D92"/>
    <w:rsid w:val="00C46977"/>
    <w:rsid w:val="00C46E5B"/>
    <w:rsid w:val="00C537FA"/>
    <w:rsid w:val="00C54246"/>
    <w:rsid w:val="00C543CA"/>
    <w:rsid w:val="00C5506C"/>
    <w:rsid w:val="00C550EC"/>
    <w:rsid w:val="00C561D2"/>
    <w:rsid w:val="00C57741"/>
    <w:rsid w:val="00C616A3"/>
    <w:rsid w:val="00C621B3"/>
    <w:rsid w:val="00C6505B"/>
    <w:rsid w:val="00C6524F"/>
    <w:rsid w:val="00C66000"/>
    <w:rsid w:val="00C67864"/>
    <w:rsid w:val="00C70C8D"/>
    <w:rsid w:val="00C73BB9"/>
    <w:rsid w:val="00C73F41"/>
    <w:rsid w:val="00C75136"/>
    <w:rsid w:val="00C75B57"/>
    <w:rsid w:val="00C76FCC"/>
    <w:rsid w:val="00C77119"/>
    <w:rsid w:val="00C77F6E"/>
    <w:rsid w:val="00C80083"/>
    <w:rsid w:val="00C81BEE"/>
    <w:rsid w:val="00C82763"/>
    <w:rsid w:val="00C85E8F"/>
    <w:rsid w:val="00C865FD"/>
    <w:rsid w:val="00C87845"/>
    <w:rsid w:val="00C87EC6"/>
    <w:rsid w:val="00C87F44"/>
    <w:rsid w:val="00C900BB"/>
    <w:rsid w:val="00C91B3A"/>
    <w:rsid w:val="00C9263F"/>
    <w:rsid w:val="00C93895"/>
    <w:rsid w:val="00C973D7"/>
    <w:rsid w:val="00C974A8"/>
    <w:rsid w:val="00CA1162"/>
    <w:rsid w:val="00CA332C"/>
    <w:rsid w:val="00CA4429"/>
    <w:rsid w:val="00CA4BF1"/>
    <w:rsid w:val="00CA51AF"/>
    <w:rsid w:val="00CA5CE7"/>
    <w:rsid w:val="00CA5FCB"/>
    <w:rsid w:val="00CB0158"/>
    <w:rsid w:val="00CB11C3"/>
    <w:rsid w:val="00CB16FF"/>
    <w:rsid w:val="00CB3C28"/>
    <w:rsid w:val="00CB43C5"/>
    <w:rsid w:val="00CB5B91"/>
    <w:rsid w:val="00CB5DE5"/>
    <w:rsid w:val="00CB7891"/>
    <w:rsid w:val="00CC025F"/>
    <w:rsid w:val="00CC1E12"/>
    <w:rsid w:val="00CC3E51"/>
    <w:rsid w:val="00CC4B7A"/>
    <w:rsid w:val="00CC5024"/>
    <w:rsid w:val="00CC5025"/>
    <w:rsid w:val="00CC7AC2"/>
    <w:rsid w:val="00CD0003"/>
    <w:rsid w:val="00CD04F4"/>
    <w:rsid w:val="00CD084E"/>
    <w:rsid w:val="00CD09B5"/>
    <w:rsid w:val="00CD3779"/>
    <w:rsid w:val="00CD6259"/>
    <w:rsid w:val="00CD6738"/>
    <w:rsid w:val="00CD6BED"/>
    <w:rsid w:val="00CE11BD"/>
    <w:rsid w:val="00CE18A7"/>
    <w:rsid w:val="00CE19C1"/>
    <w:rsid w:val="00CE3191"/>
    <w:rsid w:val="00CE4413"/>
    <w:rsid w:val="00CE4BF9"/>
    <w:rsid w:val="00CE53D9"/>
    <w:rsid w:val="00CE5B68"/>
    <w:rsid w:val="00CE62F1"/>
    <w:rsid w:val="00CE7A92"/>
    <w:rsid w:val="00CF0D12"/>
    <w:rsid w:val="00CF4680"/>
    <w:rsid w:val="00CF4EAC"/>
    <w:rsid w:val="00CF715B"/>
    <w:rsid w:val="00CF72EE"/>
    <w:rsid w:val="00D00FE4"/>
    <w:rsid w:val="00D01DFE"/>
    <w:rsid w:val="00D029C0"/>
    <w:rsid w:val="00D03200"/>
    <w:rsid w:val="00D03430"/>
    <w:rsid w:val="00D03644"/>
    <w:rsid w:val="00D043D3"/>
    <w:rsid w:val="00D04739"/>
    <w:rsid w:val="00D052AC"/>
    <w:rsid w:val="00D05632"/>
    <w:rsid w:val="00D0665A"/>
    <w:rsid w:val="00D06A23"/>
    <w:rsid w:val="00D11F75"/>
    <w:rsid w:val="00D12464"/>
    <w:rsid w:val="00D12CAA"/>
    <w:rsid w:val="00D12D08"/>
    <w:rsid w:val="00D13326"/>
    <w:rsid w:val="00D173C5"/>
    <w:rsid w:val="00D17D35"/>
    <w:rsid w:val="00D20DDB"/>
    <w:rsid w:val="00D2180C"/>
    <w:rsid w:val="00D23244"/>
    <w:rsid w:val="00D23F08"/>
    <w:rsid w:val="00D26444"/>
    <w:rsid w:val="00D2744B"/>
    <w:rsid w:val="00D308BF"/>
    <w:rsid w:val="00D31995"/>
    <w:rsid w:val="00D353CB"/>
    <w:rsid w:val="00D3737D"/>
    <w:rsid w:val="00D402E5"/>
    <w:rsid w:val="00D40907"/>
    <w:rsid w:val="00D4141B"/>
    <w:rsid w:val="00D4165E"/>
    <w:rsid w:val="00D41CB2"/>
    <w:rsid w:val="00D43632"/>
    <w:rsid w:val="00D43AA0"/>
    <w:rsid w:val="00D4602D"/>
    <w:rsid w:val="00D47CA7"/>
    <w:rsid w:val="00D50354"/>
    <w:rsid w:val="00D5130B"/>
    <w:rsid w:val="00D5292F"/>
    <w:rsid w:val="00D52A66"/>
    <w:rsid w:val="00D52CCC"/>
    <w:rsid w:val="00D538C3"/>
    <w:rsid w:val="00D54D6D"/>
    <w:rsid w:val="00D5618B"/>
    <w:rsid w:val="00D5672E"/>
    <w:rsid w:val="00D56C3E"/>
    <w:rsid w:val="00D57722"/>
    <w:rsid w:val="00D617D3"/>
    <w:rsid w:val="00D627E9"/>
    <w:rsid w:val="00D633A6"/>
    <w:rsid w:val="00D635CD"/>
    <w:rsid w:val="00D63D68"/>
    <w:rsid w:val="00D63F61"/>
    <w:rsid w:val="00D6643F"/>
    <w:rsid w:val="00D66D8B"/>
    <w:rsid w:val="00D671A2"/>
    <w:rsid w:val="00D707D5"/>
    <w:rsid w:val="00D71B02"/>
    <w:rsid w:val="00D72892"/>
    <w:rsid w:val="00D74FD1"/>
    <w:rsid w:val="00D759EE"/>
    <w:rsid w:val="00D80BC0"/>
    <w:rsid w:val="00D81459"/>
    <w:rsid w:val="00D82C1C"/>
    <w:rsid w:val="00D82E32"/>
    <w:rsid w:val="00D83157"/>
    <w:rsid w:val="00D83D00"/>
    <w:rsid w:val="00D84137"/>
    <w:rsid w:val="00D84687"/>
    <w:rsid w:val="00D85785"/>
    <w:rsid w:val="00D86F8F"/>
    <w:rsid w:val="00D87598"/>
    <w:rsid w:val="00D87BE2"/>
    <w:rsid w:val="00D906E7"/>
    <w:rsid w:val="00D90D1C"/>
    <w:rsid w:val="00D94AC2"/>
    <w:rsid w:val="00D953AA"/>
    <w:rsid w:val="00D9546A"/>
    <w:rsid w:val="00D95644"/>
    <w:rsid w:val="00D95841"/>
    <w:rsid w:val="00D95D0A"/>
    <w:rsid w:val="00D9764F"/>
    <w:rsid w:val="00DA01E4"/>
    <w:rsid w:val="00DA1769"/>
    <w:rsid w:val="00DA18E5"/>
    <w:rsid w:val="00DA2A7C"/>
    <w:rsid w:val="00DA2C66"/>
    <w:rsid w:val="00DA47C9"/>
    <w:rsid w:val="00DA4AFB"/>
    <w:rsid w:val="00DA4D16"/>
    <w:rsid w:val="00DA6196"/>
    <w:rsid w:val="00DA65EF"/>
    <w:rsid w:val="00DA6AA1"/>
    <w:rsid w:val="00DA72A7"/>
    <w:rsid w:val="00DB0862"/>
    <w:rsid w:val="00DB0CCC"/>
    <w:rsid w:val="00DB223B"/>
    <w:rsid w:val="00DB4253"/>
    <w:rsid w:val="00DB6567"/>
    <w:rsid w:val="00DB67C2"/>
    <w:rsid w:val="00DB8D15"/>
    <w:rsid w:val="00DC0F93"/>
    <w:rsid w:val="00DC5B6B"/>
    <w:rsid w:val="00DC7C7A"/>
    <w:rsid w:val="00DD2397"/>
    <w:rsid w:val="00DD23AF"/>
    <w:rsid w:val="00DD3DFA"/>
    <w:rsid w:val="00DD519D"/>
    <w:rsid w:val="00DD5C1E"/>
    <w:rsid w:val="00DD6542"/>
    <w:rsid w:val="00DE08F0"/>
    <w:rsid w:val="00DE0F1D"/>
    <w:rsid w:val="00DE2D0F"/>
    <w:rsid w:val="00DE33CA"/>
    <w:rsid w:val="00DE3DBC"/>
    <w:rsid w:val="00DE4780"/>
    <w:rsid w:val="00DE4890"/>
    <w:rsid w:val="00DE4A2B"/>
    <w:rsid w:val="00DE4FED"/>
    <w:rsid w:val="00DE6F4F"/>
    <w:rsid w:val="00DE7291"/>
    <w:rsid w:val="00DF061B"/>
    <w:rsid w:val="00DF09F1"/>
    <w:rsid w:val="00DF1F0D"/>
    <w:rsid w:val="00DF21F0"/>
    <w:rsid w:val="00DF24AD"/>
    <w:rsid w:val="00DF363F"/>
    <w:rsid w:val="00DF4283"/>
    <w:rsid w:val="00DF4D61"/>
    <w:rsid w:val="00E03A36"/>
    <w:rsid w:val="00E046F7"/>
    <w:rsid w:val="00E04951"/>
    <w:rsid w:val="00E04B34"/>
    <w:rsid w:val="00E062A9"/>
    <w:rsid w:val="00E06E32"/>
    <w:rsid w:val="00E06FA6"/>
    <w:rsid w:val="00E07ACE"/>
    <w:rsid w:val="00E11D97"/>
    <w:rsid w:val="00E15B2B"/>
    <w:rsid w:val="00E15C83"/>
    <w:rsid w:val="00E15FD3"/>
    <w:rsid w:val="00E17205"/>
    <w:rsid w:val="00E215C3"/>
    <w:rsid w:val="00E228FB"/>
    <w:rsid w:val="00E22EE0"/>
    <w:rsid w:val="00E22FEF"/>
    <w:rsid w:val="00E24883"/>
    <w:rsid w:val="00E30213"/>
    <w:rsid w:val="00E322BF"/>
    <w:rsid w:val="00E337BD"/>
    <w:rsid w:val="00E33C10"/>
    <w:rsid w:val="00E3413C"/>
    <w:rsid w:val="00E36DAA"/>
    <w:rsid w:val="00E36E41"/>
    <w:rsid w:val="00E37995"/>
    <w:rsid w:val="00E42C5B"/>
    <w:rsid w:val="00E42F64"/>
    <w:rsid w:val="00E431E4"/>
    <w:rsid w:val="00E43F7F"/>
    <w:rsid w:val="00E44177"/>
    <w:rsid w:val="00E44F9E"/>
    <w:rsid w:val="00E45605"/>
    <w:rsid w:val="00E45C76"/>
    <w:rsid w:val="00E45F3D"/>
    <w:rsid w:val="00E47D82"/>
    <w:rsid w:val="00E50D74"/>
    <w:rsid w:val="00E5381E"/>
    <w:rsid w:val="00E53EAB"/>
    <w:rsid w:val="00E54230"/>
    <w:rsid w:val="00E545BC"/>
    <w:rsid w:val="00E55B54"/>
    <w:rsid w:val="00E56837"/>
    <w:rsid w:val="00E577AC"/>
    <w:rsid w:val="00E57906"/>
    <w:rsid w:val="00E5799E"/>
    <w:rsid w:val="00E6153F"/>
    <w:rsid w:val="00E6250F"/>
    <w:rsid w:val="00E629B4"/>
    <w:rsid w:val="00E62A34"/>
    <w:rsid w:val="00E63DA9"/>
    <w:rsid w:val="00E65346"/>
    <w:rsid w:val="00E65FC7"/>
    <w:rsid w:val="00E660E8"/>
    <w:rsid w:val="00E7007C"/>
    <w:rsid w:val="00E70616"/>
    <w:rsid w:val="00E716F6"/>
    <w:rsid w:val="00E71E86"/>
    <w:rsid w:val="00E71FA7"/>
    <w:rsid w:val="00E723CA"/>
    <w:rsid w:val="00E772E0"/>
    <w:rsid w:val="00E7739D"/>
    <w:rsid w:val="00E777C9"/>
    <w:rsid w:val="00E77F84"/>
    <w:rsid w:val="00E80B0F"/>
    <w:rsid w:val="00E81471"/>
    <w:rsid w:val="00E840DB"/>
    <w:rsid w:val="00E856B6"/>
    <w:rsid w:val="00E85B24"/>
    <w:rsid w:val="00E85EE6"/>
    <w:rsid w:val="00E874A9"/>
    <w:rsid w:val="00E90118"/>
    <w:rsid w:val="00E908FF"/>
    <w:rsid w:val="00E90D54"/>
    <w:rsid w:val="00E9158B"/>
    <w:rsid w:val="00E9275F"/>
    <w:rsid w:val="00E92E9C"/>
    <w:rsid w:val="00E9382A"/>
    <w:rsid w:val="00E93BE5"/>
    <w:rsid w:val="00E93D2C"/>
    <w:rsid w:val="00E94F65"/>
    <w:rsid w:val="00E95BCC"/>
    <w:rsid w:val="00E977E5"/>
    <w:rsid w:val="00E97EDE"/>
    <w:rsid w:val="00EA0FA9"/>
    <w:rsid w:val="00EA1A62"/>
    <w:rsid w:val="00EA2DFA"/>
    <w:rsid w:val="00EA40EC"/>
    <w:rsid w:val="00EA4A99"/>
    <w:rsid w:val="00EA5112"/>
    <w:rsid w:val="00EA5FBC"/>
    <w:rsid w:val="00EA65DE"/>
    <w:rsid w:val="00EB1B94"/>
    <w:rsid w:val="00EB3FFC"/>
    <w:rsid w:val="00EB4497"/>
    <w:rsid w:val="00EB4D66"/>
    <w:rsid w:val="00EB6658"/>
    <w:rsid w:val="00EB7327"/>
    <w:rsid w:val="00EC238B"/>
    <w:rsid w:val="00EC4FCA"/>
    <w:rsid w:val="00EC5B7E"/>
    <w:rsid w:val="00EC68D9"/>
    <w:rsid w:val="00EC6A2C"/>
    <w:rsid w:val="00EC7036"/>
    <w:rsid w:val="00EC7160"/>
    <w:rsid w:val="00EC745B"/>
    <w:rsid w:val="00EC7823"/>
    <w:rsid w:val="00ED1567"/>
    <w:rsid w:val="00ED2222"/>
    <w:rsid w:val="00ED6507"/>
    <w:rsid w:val="00EE04C3"/>
    <w:rsid w:val="00EE05CA"/>
    <w:rsid w:val="00EE1B1D"/>
    <w:rsid w:val="00EE3F38"/>
    <w:rsid w:val="00EE3F88"/>
    <w:rsid w:val="00EE4305"/>
    <w:rsid w:val="00EE4F8D"/>
    <w:rsid w:val="00EE589E"/>
    <w:rsid w:val="00EE5E60"/>
    <w:rsid w:val="00EE6F7D"/>
    <w:rsid w:val="00EE7D0C"/>
    <w:rsid w:val="00EF16CD"/>
    <w:rsid w:val="00EF257A"/>
    <w:rsid w:val="00EF29DE"/>
    <w:rsid w:val="00EF2B13"/>
    <w:rsid w:val="00EF48C2"/>
    <w:rsid w:val="00EF60E2"/>
    <w:rsid w:val="00EF62A4"/>
    <w:rsid w:val="00EF6EEB"/>
    <w:rsid w:val="00EF71B1"/>
    <w:rsid w:val="00EF79F1"/>
    <w:rsid w:val="00EF7D18"/>
    <w:rsid w:val="00F000E0"/>
    <w:rsid w:val="00F00753"/>
    <w:rsid w:val="00F00B0C"/>
    <w:rsid w:val="00F01329"/>
    <w:rsid w:val="00F02E74"/>
    <w:rsid w:val="00F03719"/>
    <w:rsid w:val="00F03F6F"/>
    <w:rsid w:val="00F05B28"/>
    <w:rsid w:val="00F06748"/>
    <w:rsid w:val="00F07302"/>
    <w:rsid w:val="00F07B65"/>
    <w:rsid w:val="00F12088"/>
    <w:rsid w:val="00F1234F"/>
    <w:rsid w:val="00F12C36"/>
    <w:rsid w:val="00F13678"/>
    <w:rsid w:val="00F15F58"/>
    <w:rsid w:val="00F201CD"/>
    <w:rsid w:val="00F212E6"/>
    <w:rsid w:val="00F21AD3"/>
    <w:rsid w:val="00F26A8B"/>
    <w:rsid w:val="00F27FC2"/>
    <w:rsid w:val="00F3007B"/>
    <w:rsid w:val="00F30F4B"/>
    <w:rsid w:val="00F3200C"/>
    <w:rsid w:val="00F33695"/>
    <w:rsid w:val="00F33858"/>
    <w:rsid w:val="00F338F1"/>
    <w:rsid w:val="00F33D5A"/>
    <w:rsid w:val="00F340E3"/>
    <w:rsid w:val="00F36BFC"/>
    <w:rsid w:val="00F37B1C"/>
    <w:rsid w:val="00F436E0"/>
    <w:rsid w:val="00F44162"/>
    <w:rsid w:val="00F46C3D"/>
    <w:rsid w:val="00F47D2E"/>
    <w:rsid w:val="00F5094B"/>
    <w:rsid w:val="00F520DA"/>
    <w:rsid w:val="00F539B9"/>
    <w:rsid w:val="00F53F65"/>
    <w:rsid w:val="00F54488"/>
    <w:rsid w:val="00F54859"/>
    <w:rsid w:val="00F54996"/>
    <w:rsid w:val="00F55357"/>
    <w:rsid w:val="00F56104"/>
    <w:rsid w:val="00F56897"/>
    <w:rsid w:val="00F56D8C"/>
    <w:rsid w:val="00F5762D"/>
    <w:rsid w:val="00F5776D"/>
    <w:rsid w:val="00F57F8D"/>
    <w:rsid w:val="00F601A2"/>
    <w:rsid w:val="00F6049B"/>
    <w:rsid w:val="00F61789"/>
    <w:rsid w:val="00F63458"/>
    <w:rsid w:val="00F63C29"/>
    <w:rsid w:val="00F63F25"/>
    <w:rsid w:val="00F64C21"/>
    <w:rsid w:val="00F6541F"/>
    <w:rsid w:val="00F65FC2"/>
    <w:rsid w:val="00F6782E"/>
    <w:rsid w:val="00F70559"/>
    <w:rsid w:val="00F71BB0"/>
    <w:rsid w:val="00F71BBA"/>
    <w:rsid w:val="00F723A0"/>
    <w:rsid w:val="00F73C66"/>
    <w:rsid w:val="00F73CFC"/>
    <w:rsid w:val="00F74178"/>
    <w:rsid w:val="00F74812"/>
    <w:rsid w:val="00F75750"/>
    <w:rsid w:val="00F75C38"/>
    <w:rsid w:val="00F76FCF"/>
    <w:rsid w:val="00F77945"/>
    <w:rsid w:val="00F77D8E"/>
    <w:rsid w:val="00F80621"/>
    <w:rsid w:val="00F81EC7"/>
    <w:rsid w:val="00F82FDD"/>
    <w:rsid w:val="00F83BB3"/>
    <w:rsid w:val="00F861B3"/>
    <w:rsid w:val="00F9400C"/>
    <w:rsid w:val="00F949BF"/>
    <w:rsid w:val="00F950D1"/>
    <w:rsid w:val="00F97D73"/>
    <w:rsid w:val="00F97EEA"/>
    <w:rsid w:val="00FA0701"/>
    <w:rsid w:val="00FA07A1"/>
    <w:rsid w:val="00FA1BC5"/>
    <w:rsid w:val="00FA1C04"/>
    <w:rsid w:val="00FA1C3D"/>
    <w:rsid w:val="00FA22FA"/>
    <w:rsid w:val="00FA50BC"/>
    <w:rsid w:val="00FA5B9C"/>
    <w:rsid w:val="00FA7BDD"/>
    <w:rsid w:val="00FB1C87"/>
    <w:rsid w:val="00FB2B87"/>
    <w:rsid w:val="00FB2D14"/>
    <w:rsid w:val="00FB7F12"/>
    <w:rsid w:val="00FC0940"/>
    <w:rsid w:val="00FC1218"/>
    <w:rsid w:val="00FC1F26"/>
    <w:rsid w:val="00FC4392"/>
    <w:rsid w:val="00FC60EA"/>
    <w:rsid w:val="00FC62D4"/>
    <w:rsid w:val="00FC639A"/>
    <w:rsid w:val="00FC7747"/>
    <w:rsid w:val="00FC7CA9"/>
    <w:rsid w:val="00FD180D"/>
    <w:rsid w:val="00FD2223"/>
    <w:rsid w:val="00FD234E"/>
    <w:rsid w:val="00FD2AFF"/>
    <w:rsid w:val="00FD3C52"/>
    <w:rsid w:val="00FD54F1"/>
    <w:rsid w:val="00FD6BD9"/>
    <w:rsid w:val="00FE242F"/>
    <w:rsid w:val="00FE2A9F"/>
    <w:rsid w:val="00FE4975"/>
    <w:rsid w:val="00FE4985"/>
    <w:rsid w:val="00FE5B5F"/>
    <w:rsid w:val="00FE6E35"/>
    <w:rsid w:val="00FE7816"/>
    <w:rsid w:val="00FE7982"/>
    <w:rsid w:val="00FF0392"/>
    <w:rsid w:val="00FF1AB3"/>
    <w:rsid w:val="00FF2538"/>
    <w:rsid w:val="00FF3369"/>
    <w:rsid w:val="00FF3ECB"/>
    <w:rsid w:val="00FF3EF8"/>
    <w:rsid w:val="00FF4B76"/>
    <w:rsid w:val="00FF5715"/>
    <w:rsid w:val="00FF71E1"/>
    <w:rsid w:val="00FF7598"/>
    <w:rsid w:val="00FF7864"/>
    <w:rsid w:val="01041A72"/>
    <w:rsid w:val="010ABB67"/>
    <w:rsid w:val="019DF653"/>
    <w:rsid w:val="02B31176"/>
    <w:rsid w:val="034043C6"/>
    <w:rsid w:val="035EDAB9"/>
    <w:rsid w:val="03AF01F6"/>
    <w:rsid w:val="043AF8E2"/>
    <w:rsid w:val="04494971"/>
    <w:rsid w:val="047A4E06"/>
    <w:rsid w:val="04B158CF"/>
    <w:rsid w:val="04F0ED8F"/>
    <w:rsid w:val="05121262"/>
    <w:rsid w:val="053518A6"/>
    <w:rsid w:val="05BA4F69"/>
    <w:rsid w:val="0626F8A6"/>
    <w:rsid w:val="06335A64"/>
    <w:rsid w:val="0672AD4D"/>
    <w:rsid w:val="0782D4AC"/>
    <w:rsid w:val="07997871"/>
    <w:rsid w:val="0823FEC0"/>
    <w:rsid w:val="09042FDE"/>
    <w:rsid w:val="090C391A"/>
    <w:rsid w:val="091235EB"/>
    <w:rsid w:val="09185E11"/>
    <w:rsid w:val="09628F24"/>
    <w:rsid w:val="0994A243"/>
    <w:rsid w:val="09F5987D"/>
    <w:rsid w:val="0AEB65E6"/>
    <w:rsid w:val="0B487044"/>
    <w:rsid w:val="0B87AC7B"/>
    <w:rsid w:val="0BC6DEEF"/>
    <w:rsid w:val="0C3C5D40"/>
    <w:rsid w:val="0C475B0E"/>
    <w:rsid w:val="0C550867"/>
    <w:rsid w:val="0C8F763C"/>
    <w:rsid w:val="0C94ECE6"/>
    <w:rsid w:val="0CCF8DD7"/>
    <w:rsid w:val="0CD774BC"/>
    <w:rsid w:val="0DE47467"/>
    <w:rsid w:val="0E3046D5"/>
    <w:rsid w:val="0E4CDD0D"/>
    <w:rsid w:val="0E9335A2"/>
    <w:rsid w:val="0EB1BE41"/>
    <w:rsid w:val="0F24577B"/>
    <w:rsid w:val="0F3D0C6C"/>
    <w:rsid w:val="0F4F1348"/>
    <w:rsid w:val="0F6BE673"/>
    <w:rsid w:val="0F6C8105"/>
    <w:rsid w:val="0FD93FEF"/>
    <w:rsid w:val="105FA966"/>
    <w:rsid w:val="1062F864"/>
    <w:rsid w:val="10B76681"/>
    <w:rsid w:val="10B7E499"/>
    <w:rsid w:val="10FC2B25"/>
    <w:rsid w:val="11A1F843"/>
    <w:rsid w:val="12366D6C"/>
    <w:rsid w:val="126298DE"/>
    <w:rsid w:val="12D880B2"/>
    <w:rsid w:val="135E3B49"/>
    <w:rsid w:val="136DAF34"/>
    <w:rsid w:val="14292B28"/>
    <w:rsid w:val="146C3FD9"/>
    <w:rsid w:val="148018D3"/>
    <w:rsid w:val="14A72208"/>
    <w:rsid w:val="14E8E137"/>
    <w:rsid w:val="14F9E345"/>
    <w:rsid w:val="1524714D"/>
    <w:rsid w:val="15FD870C"/>
    <w:rsid w:val="162537F3"/>
    <w:rsid w:val="173D3343"/>
    <w:rsid w:val="17999561"/>
    <w:rsid w:val="188C55E0"/>
    <w:rsid w:val="18D0F521"/>
    <w:rsid w:val="18F16C13"/>
    <w:rsid w:val="196662FC"/>
    <w:rsid w:val="196BF315"/>
    <w:rsid w:val="198714FF"/>
    <w:rsid w:val="19A66EAB"/>
    <w:rsid w:val="19C16D03"/>
    <w:rsid w:val="1A5E5B7A"/>
    <w:rsid w:val="1B3102C4"/>
    <w:rsid w:val="1B9C7C15"/>
    <w:rsid w:val="1BA55F67"/>
    <w:rsid w:val="1BDA5E7A"/>
    <w:rsid w:val="1BF9B4F6"/>
    <w:rsid w:val="1D078DC1"/>
    <w:rsid w:val="1D4B4A8F"/>
    <w:rsid w:val="1DDA2FA0"/>
    <w:rsid w:val="1E31A372"/>
    <w:rsid w:val="1ED33A96"/>
    <w:rsid w:val="1F42A2F4"/>
    <w:rsid w:val="1FE8877A"/>
    <w:rsid w:val="20D1B9A0"/>
    <w:rsid w:val="20D9719E"/>
    <w:rsid w:val="20EDB9D1"/>
    <w:rsid w:val="20FF8148"/>
    <w:rsid w:val="21891A7C"/>
    <w:rsid w:val="21BEA7D2"/>
    <w:rsid w:val="21FF693B"/>
    <w:rsid w:val="220CF710"/>
    <w:rsid w:val="2271C64A"/>
    <w:rsid w:val="22A6C946"/>
    <w:rsid w:val="23265979"/>
    <w:rsid w:val="236ED68E"/>
    <w:rsid w:val="247A1661"/>
    <w:rsid w:val="24A6003A"/>
    <w:rsid w:val="24E2F7EC"/>
    <w:rsid w:val="2544744B"/>
    <w:rsid w:val="255F7292"/>
    <w:rsid w:val="25F41A47"/>
    <w:rsid w:val="26434171"/>
    <w:rsid w:val="267959F3"/>
    <w:rsid w:val="26953C79"/>
    <w:rsid w:val="26DD59F5"/>
    <w:rsid w:val="272E915D"/>
    <w:rsid w:val="273E8EFF"/>
    <w:rsid w:val="274B8A5D"/>
    <w:rsid w:val="2765A78B"/>
    <w:rsid w:val="279A5F23"/>
    <w:rsid w:val="2917B1AC"/>
    <w:rsid w:val="29C44AD4"/>
    <w:rsid w:val="2A008057"/>
    <w:rsid w:val="2A49313F"/>
    <w:rsid w:val="2A6FB7DE"/>
    <w:rsid w:val="2ABFD3DF"/>
    <w:rsid w:val="2ADD3D0B"/>
    <w:rsid w:val="2B4F853F"/>
    <w:rsid w:val="2B8721F4"/>
    <w:rsid w:val="2BA844B6"/>
    <w:rsid w:val="2BC17D40"/>
    <w:rsid w:val="2BEAEF60"/>
    <w:rsid w:val="2C75E0F5"/>
    <w:rsid w:val="2CBCABEA"/>
    <w:rsid w:val="2D0CF46B"/>
    <w:rsid w:val="2D31E3D0"/>
    <w:rsid w:val="2D52313A"/>
    <w:rsid w:val="2D61EFF7"/>
    <w:rsid w:val="2DD36B17"/>
    <w:rsid w:val="2E9AE325"/>
    <w:rsid w:val="2F2BC00F"/>
    <w:rsid w:val="3008553E"/>
    <w:rsid w:val="30141B16"/>
    <w:rsid w:val="30386019"/>
    <w:rsid w:val="303C5BE8"/>
    <w:rsid w:val="306CD450"/>
    <w:rsid w:val="31124B36"/>
    <w:rsid w:val="3122C391"/>
    <w:rsid w:val="312CA188"/>
    <w:rsid w:val="3169E85A"/>
    <w:rsid w:val="31B1FF01"/>
    <w:rsid w:val="31DEFF3E"/>
    <w:rsid w:val="323C348F"/>
    <w:rsid w:val="329E17A7"/>
    <w:rsid w:val="33E98F4A"/>
    <w:rsid w:val="3516E04F"/>
    <w:rsid w:val="351A318B"/>
    <w:rsid w:val="3573C762"/>
    <w:rsid w:val="35B37A03"/>
    <w:rsid w:val="35B380E8"/>
    <w:rsid w:val="360146BF"/>
    <w:rsid w:val="362E9A6B"/>
    <w:rsid w:val="3650364F"/>
    <w:rsid w:val="367E7FB8"/>
    <w:rsid w:val="36D51DFA"/>
    <w:rsid w:val="376AF025"/>
    <w:rsid w:val="37CD8B20"/>
    <w:rsid w:val="384FE410"/>
    <w:rsid w:val="3874B095"/>
    <w:rsid w:val="38B4E6C4"/>
    <w:rsid w:val="38CE1294"/>
    <w:rsid w:val="38D8098F"/>
    <w:rsid w:val="38F4273E"/>
    <w:rsid w:val="3951FF57"/>
    <w:rsid w:val="39B35860"/>
    <w:rsid w:val="39D1C62E"/>
    <w:rsid w:val="3A32EFFA"/>
    <w:rsid w:val="3B41031F"/>
    <w:rsid w:val="3B452756"/>
    <w:rsid w:val="3BB82640"/>
    <w:rsid w:val="3BE62619"/>
    <w:rsid w:val="3C71F22F"/>
    <w:rsid w:val="3C984ECE"/>
    <w:rsid w:val="3C9AC90E"/>
    <w:rsid w:val="3CD01920"/>
    <w:rsid w:val="3D2F0119"/>
    <w:rsid w:val="3D5FB73A"/>
    <w:rsid w:val="3DE3D7BA"/>
    <w:rsid w:val="3EA5F568"/>
    <w:rsid w:val="3F74A2A8"/>
    <w:rsid w:val="3F75E565"/>
    <w:rsid w:val="3FA50480"/>
    <w:rsid w:val="3FEE4CE2"/>
    <w:rsid w:val="4000FA8D"/>
    <w:rsid w:val="401D1D35"/>
    <w:rsid w:val="408CF54C"/>
    <w:rsid w:val="40BC7E5E"/>
    <w:rsid w:val="410AF989"/>
    <w:rsid w:val="41256E07"/>
    <w:rsid w:val="415E4473"/>
    <w:rsid w:val="41D645F6"/>
    <w:rsid w:val="41FD3FDE"/>
    <w:rsid w:val="422CAA4E"/>
    <w:rsid w:val="424AC777"/>
    <w:rsid w:val="449724DE"/>
    <w:rsid w:val="44D52810"/>
    <w:rsid w:val="44F90125"/>
    <w:rsid w:val="450D0B39"/>
    <w:rsid w:val="45241AA3"/>
    <w:rsid w:val="452D4D25"/>
    <w:rsid w:val="45B10CE8"/>
    <w:rsid w:val="484C1997"/>
    <w:rsid w:val="485570C4"/>
    <w:rsid w:val="486892DE"/>
    <w:rsid w:val="4A0E4F52"/>
    <w:rsid w:val="4AB0EE3D"/>
    <w:rsid w:val="4ADBACEB"/>
    <w:rsid w:val="4B4B15B5"/>
    <w:rsid w:val="4BBA6437"/>
    <w:rsid w:val="4BD956AA"/>
    <w:rsid w:val="4DBBD2AC"/>
    <w:rsid w:val="4DD04D14"/>
    <w:rsid w:val="4DF5FB3B"/>
    <w:rsid w:val="4DF972DF"/>
    <w:rsid w:val="4E3EE0FA"/>
    <w:rsid w:val="4F7C577E"/>
    <w:rsid w:val="4F8486BD"/>
    <w:rsid w:val="4FD295E9"/>
    <w:rsid w:val="500C31DC"/>
    <w:rsid w:val="50532168"/>
    <w:rsid w:val="50CC5ACF"/>
    <w:rsid w:val="5121114E"/>
    <w:rsid w:val="5140A0AF"/>
    <w:rsid w:val="516F1C4B"/>
    <w:rsid w:val="51732943"/>
    <w:rsid w:val="51DDEF14"/>
    <w:rsid w:val="522FADC2"/>
    <w:rsid w:val="537EB1F3"/>
    <w:rsid w:val="5420172A"/>
    <w:rsid w:val="5497541D"/>
    <w:rsid w:val="54FE1B15"/>
    <w:rsid w:val="550A409B"/>
    <w:rsid w:val="551F2344"/>
    <w:rsid w:val="554CE90E"/>
    <w:rsid w:val="555B9C0A"/>
    <w:rsid w:val="556C7FE7"/>
    <w:rsid w:val="559E0937"/>
    <w:rsid w:val="55CE5C2D"/>
    <w:rsid w:val="55D1E998"/>
    <w:rsid w:val="563A7774"/>
    <w:rsid w:val="5649C0BD"/>
    <w:rsid w:val="57161D5F"/>
    <w:rsid w:val="57631B47"/>
    <w:rsid w:val="5800CF20"/>
    <w:rsid w:val="58355CD6"/>
    <w:rsid w:val="58E98267"/>
    <w:rsid w:val="58FA7DF5"/>
    <w:rsid w:val="59C840CB"/>
    <w:rsid w:val="5ABEBE74"/>
    <w:rsid w:val="5AE3DB15"/>
    <w:rsid w:val="5AF16A04"/>
    <w:rsid w:val="5B29A11A"/>
    <w:rsid w:val="5BC94E45"/>
    <w:rsid w:val="5C5AFD10"/>
    <w:rsid w:val="5CCB9A9B"/>
    <w:rsid w:val="5CF480D3"/>
    <w:rsid w:val="5D704424"/>
    <w:rsid w:val="5E15EB17"/>
    <w:rsid w:val="5E2091BA"/>
    <w:rsid w:val="5E4B9F1C"/>
    <w:rsid w:val="5E92066D"/>
    <w:rsid w:val="5E9C1AA0"/>
    <w:rsid w:val="5EBFAF38"/>
    <w:rsid w:val="5EF6EDEC"/>
    <w:rsid w:val="5F7116C2"/>
    <w:rsid w:val="5F82F403"/>
    <w:rsid w:val="601EB6C6"/>
    <w:rsid w:val="6027EE3E"/>
    <w:rsid w:val="602DD6CE"/>
    <w:rsid w:val="60AD0D31"/>
    <w:rsid w:val="61C9A72F"/>
    <w:rsid w:val="61CAAAB2"/>
    <w:rsid w:val="6256AFAE"/>
    <w:rsid w:val="62777191"/>
    <w:rsid w:val="6292F109"/>
    <w:rsid w:val="62D06299"/>
    <w:rsid w:val="62E83E34"/>
    <w:rsid w:val="63032899"/>
    <w:rsid w:val="635C639F"/>
    <w:rsid w:val="639FAEF1"/>
    <w:rsid w:val="63E3876C"/>
    <w:rsid w:val="64B8017B"/>
    <w:rsid w:val="659A7B33"/>
    <w:rsid w:val="66097013"/>
    <w:rsid w:val="6671CE18"/>
    <w:rsid w:val="667FA06E"/>
    <w:rsid w:val="668FD10E"/>
    <w:rsid w:val="66AC0FF0"/>
    <w:rsid w:val="66C11546"/>
    <w:rsid w:val="66E04156"/>
    <w:rsid w:val="6759ADA3"/>
    <w:rsid w:val="67EC9273"/>
    <w:rsid w:val="68B5E26E"/>
    <w:rsid w:val="695A42E7"/>
    <w:rsid w:val="695CB5D7"/>
    <w:rsid w:val="6999BD35"/>
    <w:rsid w:val="699E0B6A"/>
    <w:rsid w:val="69AABB82"/>
    <w:rsid w:val="69B17BCF"/>
    <w:rsid w:val="69F06BCC"/>
    <w:rsid w:val="6A2E3460"/>
    <w:rsid w:val="6A88F888"/>
    <w:rsid w:val="6AE10EAB"/>
    <w:rsid w:val="6BD781D3"/>
    <w:rsid w:val="6BF0BD06"/>
    <w:rsid w:val="6C8B1364"/>
    <w:rsid w:val="6CFDFF80"/>
    <w:rsid w:val="6D620438"/>
    <w:rsid w:val="6D6FFAF0"/>
    <w:rsid w:val="6D824A8E"/>
    <w:rsid w:val="6D8D511D"/>
    <w:rsid w:val="6D8F15ED"/>
    <w:rsid w:val="6DC1D9E0"/>
    <w:rsid w:val="6E63CC12"/>
    <w:rsid w:val="6FDA99CB"/>
    <w:rsid w:val="700CE847"/>
    <w:rsid w:val="70113E65"/>
    <w:rsid w:val="7051EC9F"/>
    <w:rsid w:val="70595FD0"/>
    <w:rsid w:val="7066B820"/>
    <w:rsid w:val="708E32DD"/>
    <w:rsid w:val="70A695D2"/>
    <w:rsid w:val="70F74591"/>
    <w:rsid w:val="710B3087"/>
    <w:rsid w:val="714CD2CF"/>
    <w:rsid w:val="715ED7EF"/>
    <w:rsid w:val="7166184A"/>
    <w:rsid w:val="71956AB5"/>
    <w:rsid w:val="71B1C98B"/>
    <w:rsid w:val="71B6F3EE"/>
    <w:rsid w:val="73000DC8"/>
    <w:rsid w:val="73225E4C"/>
    <w:rsid w:val="7325072D"/>
    <w:rsid w:val="73610A0C"/>
    <w:rsid w:val="738D31F8"/>
    <w:rsid w:val="74BC6168"/>
    <w:rsid w:val="74C5F785"/>
    <w:rsid w:val="74CC1EA3"/>
    <w:rsid w:val="7514D587"/>
    <w:rsid w:val="75166F02"/>
    <w:rsid w:val="75E62974"/>
    <w:rsid w:val="75F0694F"/>
    <w:rsid w:val="76322A45"/>
    <w:rsid w:val="76CAEA2E"/>
    <w:rsid w:val="772C96CF"/>
    <w:rsid w:val="77983387"/>
    <w:rsid w:val="77BAFF38"/>
    <w:rsid w:val="780D0D15"/>
    <w:rsid w:val="788AC084"/>
    <w:rsid w:val="78A0C683"/>
    <w:rsid w:val="7A6B2D9B"/>
    <w:rsid w:val="7A86AB76"/>
    <w:rsid w:val="7AB3338A"/>
    <w:rsid w:val="7BA35D25"/>
    <w:rsid w:val="7BB4132E"/>
    <w:rsid w:val="7C374A43"/>
    <w:rsid w:val="7CC77238"/>
    <w:rsid w:val="7D3388D0"/>
    <w:rsid w:val="7D56023C"/>
    <w:rsid w:val="7D9B0380"/>
    <w:rsid w:val="7E2501E9"/>
    <w:rsid w:val="7E37997B"/>
    <w:rsid w:val="7E8C0798"/>
    <w:rsid w:val="7F2780C6"/>
    <w:rsid w:val="7F2D418F"/>
    <w:rsid w:val="7F379B4B"/>
    <w:rsid w:val="7F765A06"/>
    <w:rsid w:val="7FFC0AD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145D4"/>
  <w15:docId w15:val="{392626AA-FE46-451F-A3A5-14061AAC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9"/>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23"/>
    <w:pPr>
      <w:spacing w:after="0" w:line="240" w:lineRule="auto"/>
    </w:pPr>
    <w:rPr>
      <w:rFonts w:ascii="Times New Roman" w:eastAsia="Times New Roman" w:hAnsi="Times New Roman" w:cs="Times New Roman"/>
      <w:szCs w:val="24"/>
      <w:lang w:eastAsia="sv-SE"/>
    </w:rPr>
  </w:style>
  <w:style w:type="paragraph" w:styleId="Rubrik1">
    <w:name w:val="heading 1"/>
    <w:aliases w:val="Heading 1 [Ctrl+1]"/>
    <w:basedOn w:val="Normal"/>
    <w:next w:val="Normal"/>
    <w:link w:val="Rubrik1Char"/>
    <w:qFormat/>
    <w:rsid w:val="00E44177"/>
    <w:pPr>
      <w:keepNext/>
      <w:keepLines/>
      <w:numPr>
        <w:numId w:val="5"/>
      </w:numPr>
      <w:pBdr>
        <w:bottom w:val="single" w:sz="4" w:space="1" w:color="auto"/>
      </w:pBdr>
      <w:ind w:left="709" w:hanging="709"/>
      <w:outlineLvl w:val="0"/>
    </w:pPr>
    <w:rPr>
      <w:rFonts w:asciiTheme="majorHAnsi" w:eastAsiaTheme="majorEastAsia" w:hAnsiTheme="majorHAnsi" w:cstheme="majorBidi"/>
      <w:b/>
      <w:bCs/>
      <w:color w:val="005696"/>
      <w:sz w:val="28"/>
      <w:szCs w:val="28"/>
    </w:rPr>
  </w:style>
  <w:style w:type="paragraph" w:styleId="Rubrik2">
    <w:name w:val="heading 2"/>
    <w:basedOn w:val="Normal"/>
    <w:next w:val="Normal"/>
    <w:link w:val="Rubrik2Char"/>
    <w:qFormat/>
    <w:rsid w:val="00CD6738"/>
    <w:pPr>
      <w:keepNext/>
      <w:keepLines/>
      <w:numPr>
        <w:ilvl w:val="1"/>
        <w:numId w:val="5"/>
      </w:numPr>
      <w:spacing w:before="240" w:after="120"/>
      <w:ind w:left="709" w:hanging="709"/>
      <w:outlineLvl w:val="1"/>
    </w:pPr>
    <w:rPr>
      <w:rFonts w:asciiTheme="majorHAnsi" w:eastAsiaTheme="majorEastAsia" w:hAnsiTheme="majorHAnsi" w:cstheme="majorBidi"/>
      <w:b/>
      <w:bCs/>
      <w:color w:val="000000" w:themeColor="text1"/>
      <w:sz w:val="24"/>
      <w:szCs w:val="26"/>
    </w:rPr>
  </w:style>
  <w:style w:type="paragraph" w:styleId="Rubrik3">
    <w:name w:val="heading 3"/>
    <w:basedOn w:val="Normal"/>
    <w:next w:val="Normal"/>
    <w:link w:val="Rubrik3Char"/>
    <w:qFormat/>
    <w:rsid w:val="00AB060F"/>
    <w:pPr>
      <w:keepNext/>
      <w:keepLines/>
      <w:numPr>
        <w:numId w:val="8"/>
      </w:numPr>
      <w:ind w:left="227" w:hanging="227"/>
      <w:outlineLvl w:val="2"/>
    </w:pPr>
    <w:rPr>
      <w:rFonts w:asciiTheme="majorHAnsi" w:eastAsiaTheme="majorEastAsia" w:hAnsiTheme="majorHAnsi" w:cstheme="majorBidi"/>
      <w:b/>
      <w:bCs/>
      <w:color w:val="000000" w:themeColor="text1"/>
    </w:rPr>
  </w:style>
  <w:style w:type="paragraph" w:styleId="Rubrik4">
    <w:name w:val="heading 4"/>
    <w:basedOn w:val="Normal"/>
    <w:next w:val="Normal"/>
    <w:link w:val="Rubrik4Char"/>
    <w:uiPriority w:val="9"/>
    <w:rsid w:val="000500B8"/>
    <w:pPr>
      <w:keepNext/>
      <w:keepLines/>
      <w:numPr>
        <w:ilvl w:val="3"/>
        <w:numId w:val="5"/>
      </w:numPr>
      <w:spacing w:before="200"/>
      <w:outlineLvl w:val="3"/>
    </w:pPr>
    <w:rPr>
      <w:rFonts w:asciiTheme="majorHAnsi" w:eastAsiaTheme="majorEastAsia" w:hAnsiTheme="majorHAnsi" w:cstheme="majorBidi"/>
      <w:bCs/>
      <w:iCs/>
      <w:color w:val="000000" w:themeColor="text1"/>
    </w:rPr>
  </w:style>
  <w:style w:type="paragraph" w:styleId="Rubrik5">
    <w:name w:val="heading 5"/>
    <w:basedOn w:val="Normal"/>
    <w:next w:val="Normal"/>
    <w:link w:val="Rubrik5Char"/>
    <w:uiPriority w:val="9"/>
    <w:semiHidden/>
    <w:qFormat/>
    <w:rsid w:val="001E03AA"/>
    <w:pPr>
      <w:keepNext/>
      <w:keepLines/>
      <w:numPr>
        <w:ilvl w:val="4"/>
        <w:numId w:val="5"/>
      </w:numPr>
      <w:spacing w:before="200"/>
      <w:ind w:left="4309" w:hanging="360"/>
      <w:outlineLvl w:val="4"/>
    </w:pPr>
    <w:rPr>
      <w:rFonts w:asciiTheme="majorHAnsi" w:eastAsiaTheme="majorEastAsia" w:hAnsiTheme="majorHAnsi" w:cstheme="majorBidi"/>
      <w:color w:val="003D60" w:themeColor="accent1" w:themeShade="7F"/>
    </w:rPr>
  </w:style>
  <w:style w:type="paragraph" w:styleId="Rubrik6">
    <w:name w:val="heading 6"/>
    <w:basedOn w:val="Normal"/>
    <w:next w:val="Normal"/>
    <w:link w:val="Rubrik6Char"/>
    <w:uiPriority w:val="9"/>
    <w:semiHidden/>
    <w:qFormat/>
    <w:rsid w:val="001E03AA"/>
    <w:pPr>
      <w:keepNext/>
      <w:keepLines/>
      <w:numPr>
        <w:ilvl w:val="5"/>
        <w:numId w:val="5"/>
      </w:numPr>
      <w:spacing w:before="200"/>
      <w:ind w:left="5029" w:hanging="360"/>
      <w:outlineLvl w:val="5"/>
    </w:pPr>
    <w:rPr>
      <w:rFonts w:asciiTheme="majorHAnsi" w:eastAsiaTheme="majorEastAsia" w:hAnsiTheme="majorHAnsi" w:cstheme="majorBidi"/>
      <w:i/>
      <w:iCs/>
      <w:color w:val="003D60" w:themeColor="accent1" w:themeShade="7F"/>
    </w:rPr>
  </w:style>
  <w:style w:type="paragraph" w:styleId="Rubrik7">
    <w:name w:val="heading 7"/>
    <w:basedOn w:val="Normal"/>
    <w:next w:val="Normal"/>
    <w:link w:val="Rubrik7Char"/>
    <w:uiPriority w:val="9"/>
    <w:semiHidden/>
    <w:qFormat/>
    <w:rsid w:val="001E03AA"/>
    <w:pPr>
      <w:keepNext/>
      <w:keepLines/>
      <w:numPr>
        <w:ilvl w:val="6"/>
        <w:numId w:val="5"/>
      </w:numPr>
      <w:spacing w:before="200"/>
      <w:ind w:left="5749" w:hanging="36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1E03AA"/>
    <w:pPr>
      <w:keepNext/>
      <w:keepLines/>
      <w:numPr>
        <w:ilvl w:val="7"/>
        <w:numId w:val="5"/>
      </w:numPr>
      <w:spacing w:before="200"/>
      <w:ind w:left="6469" w:hanging="36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1E03AA"/>
    <w:pPr>
      <w:keepNext/>
      <w:keepLines/>
      <w:numPr>
        <w:ilvl w:val="8"/>
        <w:numId w:val="5"/>
      </w:numPr>
      <w:spacing w:before="200"/>
      <w:ind w:left="7189" w:hanging="36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Heading 1 [Ctrl+1] Char"/>
    <w:basedOn w:val="Standardstycketeckensnitt"/>
    <w:link w:val="Rubrik1"/>
    <w:rsid w:val="00E44177"/>
    <w:rPr>
      <w:rFonts w:asciiTheme="majorHAnsi" w:eastAsiaTheme="majorEastAsia" w:hAnsiTheme="majorHAnsi" w:cstheme="majorBidi"/>
      <w:b/>
      <w:bCs/>
      <w:color w:val="005696"/>
      <w:sz w:val="28"/>
      <w:szCs w:val="28"/>
      <w:lang w:eastAsia="sv-SE"/>
    </w:rPr>
  </w:style>
  <w:style w:type="paragraph" w:styleId="Rubrik">
    <w:name w:val="Title"/>
    <w:basedOn w:val="Normal"/>
    <w:next w:val="Normal"/>
    <w:link w:val="RubrikChar"/>
    <w:uiPriority w:val="10"/>
    <w:qFormat/>
    <w:rsid w:val="000500B8"/>
    <w:pPr>
      <w:spacing w:after="240"/>
      <w:contextualSpacing/>
    </w:pPr>
    <w:rPr>
      <w:rFonts w:asciiTheme="majorHAnsi" w:eastAsiaTheme="majorEastAsia" w:hAnsiTheme="majorHAnsi" w:cstheme="majorBidi"/>
      <w:b/>
      <w:color w:val="000000" w:themeColor="text1"/>
      <w:spacing w:val="5"/>
      <w:kern w:val="28"/>
      <w:sz w:val="36"/>
      <w:szCs w:val="52"/>
    </w:rPr>
  </w:style>
  <w:style w:type="character" w:customStyle="1" w:styleId="RubrikChar">
    <w:name w:val="Rubrik Char"/>
    <w:basedOn w:val="Standardstycketeckensnitt"/>
    <w:link w:val="Rubrik"/>
    <w:uiPriority w:val="10"/>
    <w:rsid w:val="000500B8"/>
    <w:rPr>
      <w:rFonts w:asciiTheme="majorHAnsi" w:eastAsiaTheme="majorEastAsia" w:hAnsiTheme="majorHAnsi" w:cstheme="majorBidi"/>
      <w:b/>
      <w:color w:val="000000" w:themeColor="text1"/>
      <w:spacing w:val="5"/>
      <w:kern w:val="28"/>
      <w:sz w:val="36"/>
      <w:szCs w:val="52"/>
    </w:rPr>
  </w:style>
  <w:style w:type="paragraph" w:styleId="Ballongtext">
    <w:name w:val="Balloon Text"/>
    <w:basedOn w:val="Normal"/>
    <w:link w:val="BallongtextChar"/>
    <w:uiPriority w:val="99"/>
    <w:semiHidden/>
    <w:rsid w:val="000500B8"/>
    <w:rPr>
      <w:rFonts w:ascii="Tahoma" w:hAnsi="Tahoma" w:cs="Tahoma"/>
      <w:sz w:val="16"/>
      <w:szCs w:val="16"/>
    </w:rPr>
  </w:style>
  <w:style w:type="character" w:customStyle="1" w:styleId="BallongtextChar">
    <w:name w:val="Ballongtext Char"/>
    <w:basedOn w:val="Standardstycketeckensnitt"/>
    <w:link w:val="Ballongtext"/>
    <w:uiPriority w:val="99"/>
    <w:semiHidden/>
    <w:rsid w:val="000500B8"/>
    <w:rPr>
      <w:rFonts w:ascii="Tahoma" w:hAnsi="Tahoma" w:cs="Tahoma"/>
      <w:sz w:val="16"/>
      <w:szCs w:val="16"/>
    </w:rPr>
  </w:style>
  <w:style w:type="character" w:customStyle="1" w:styleId="Rubrik2Char">
    <w:name w:val="Rubrik 2 Char"/>
    <w:basedOn w:val="Standardstycketeckensnitt"/>
    <w:link w:val="Rubrik2"/>
    <w:rsid w:val="00CD6738"/>
    <w:rPr>
      <w:rFonts w:asciiTheme="majorHAnsi" w:eastAsiaTheme="majorEastAsia" w:hAnsiTheme="majorHAnsi" w:cstheme="majorBidi"/>
      <w:b/>
      <w:bCs/>
      <w:color w:val="000000" w:themeColor="text1"/>
      <w:sz w:val="24"/>
      <w:szCs w:val="26"/>
      <w:lang w:eastAsia="sv-SE"/>
    </w:rPr>
  </w:style>
  <w:style w:type="paragraph" w:customStyle="1" w:styleId="Header-Rubr">
    <w:name w:val="Header-Rubr"/>
    <w:basedOn w:val="Normal"/>
    <w:next w:val="Normal"/>
    <w:rsid w:val="000500B8"/>
    <w:pPr>
      <w:tabs>
        <w:tab w:val="left" w:pos="6662"/>
      </w:tabs>
    </w:pPr>
    <w:rPr>
      <w:rFonts w:asciiTheme="majorHAnsi" w:hAnsiTheme="majorHAnsi"/>
      <w:noProof/>
      <w:sz w:val="12"/>
    </w:rPr>
  </w:style>
  <w:style w:type="character" w:customStyle="1" w:styleId="Rubrik3Char">
    <w:name w:val="Rubrik 3 Char"/>
    <w:basedOn w:val="Standardstycketeckensnitt"/>
    <w:link w:val="Rubrik3"/>
    <w:rsid w:val="00AB060F"/>
    <w:rPr>
      <w:rFonts w:asciiTheme="majorHAnsi" w:eastAsiaTheme="majorEastAsia" w:hAnsiTheme="majorHAnsi" w:cstheme="majorBidi"/>
      <w:b/>
      <w:bCs/>
      <w:color w:val="000000" w:themeColor="text1"/>
      <w:szCs w:val="24"/>
      <w:lang w:eastAsia="sv-SE"/>
    </w:rPr>
  </w:style>
  <w:style w:type="paragraph" w:styleId="Innehllsfrteckningsrubrik">
    <w:name w:val="TOC Heading"/>
    <w:basedOn w:val="Rubrik1"/>
    <w:next w:val="Normal"/>
    <w:uiPriority w:val="39"/>
    <w:qFormat/>
    <w:rsid w:val="000500B8"/>
    <w:pPr>
      <w:spacing w:before="480"/>
      <w:outlineLvl w:val="9"/>
    </w:pPr>
  </w:style>
  <w:style w:type="character" w:styleId="Sidnummer">
    <w:name w:val="page number"/>
    <w:basedOn w:val="Standardstycketeckensnitt"/>
    <w:uiPriority w:val="99"/>
    <w:rsid w:val="000500B8"/>
    <w:rPr>
      <w:rFonts w:asciiTheme="majorHAnsi" w:hAnsiTheme="majorHAnsi"/>
      <w:sz w:val="18"/>
    </w:rPr>
  </w:style>
  <w:style w:type="paragraph" w:styleId="Numreradlista">
    <w:name w:val="List Number"/>
    <w:basedOn w:val="Normal"/>
    <w:uiPriority w:val="99"/>
    <w:qFormat/>
    <w:rsid w:val="000500B8"/>
    <w:pPr>
      <w:numPr>
        <w:numId w:val="4"/>
      </w:numPr>
      <w:contextualSpacing/>
    </w:pPr>
  </w:style>
  <w:style w:type="paragraph" w:styleId="Punktlista">
    <w:name w:val="List Bullet"/>
    <w:basedOn w:val="Normal"/>
    <w:uiPriority w:val="99"/>
    <w:qFormat/>
    <w:rsid w:val="000500B8"/>
    <w:pPr>
      <w:numPr>
        <w:numId w:val="3"/>
      </w:numPr>
      <w:contextualSpacing/>
    </w:pPr>
  </w:style>
  <w:style w:type="paragraph" w:styleId="Innehll1">
    <w:name w:val="toc 1"/>
    <w:basedOn w:val="Normal"/>
    <w:next w:val="Normal"/>
    <w:autoRedefine/>
    <w:uiPriority w:val="39"/>
    <w:qFormat/>
    <w:rsid w:val="00097C5E"/>
    <w:pPr>
      <w:spacing w:before="360"/>
    </w:pPr>
    <w:rPr>
      <w:rFonts w:asciiTheme="minorHAnsi" w:hAnsiTheme="minorHAnsi" w:cstheme="minorHAnsi"/>
      <w:bCs/>
      <w:szCs w:val="22"/>
    </w:rPr>
  </w:style>
  <w:style w:type="paragraph" w:styleId="Innehll2">
    <w:name w:val="toc 2"/>
    <w:basedOn w:val="Normal"/>
    <w:next w:val="Normal"/>
    <w:autoRedefine/>
    <w:uiPriority w:val="39"/>
    <w:rsid w:val="002747BB"/>
    <w:pPr>
      <w:tabs>
        <w:tab w:val="left" w:pos="526"/>
        <w:tab w:val="right" w:leader="dot" w:pos="8069"/>
      </w:tabs>
    </w:pPr>
    <w:rPr>
      <w:rFonts w:asciiTheme="minorHAnsi" w:hAnsiTheme="minorHAnsi" w:cstheme="minorHAnsi"/>
      <w:bCs/>
      <w:szCs w:val="22"/>
    </w:rPr>
  </w:style>
  <w:style w:type="paragraph" w:styleId="Innehll3">
    <w:name w:val="toc 3"/>
    <w:basedOn w:val="Normal"/>
    <w:next w:val="Normal"/>
    <w:autoRedefine/>
    <w:uiPriority w:val="39"/>
    <w:rsid w:val="000500B8"/>
    <w:rPr>
      <w:rFonts w:asciiTheme="minorHAnsi" w:hAnsiTheme="minorHAnsi" w:cstheme="minorHAnsi"/>
      <w:smallCaps/>
      <w:szCs w:val="22"/>
    </w:rPr>
  </w:style>
  <w:style w:type="character" w:styleId="Hyperlnk">
    <w:name w:val="Hyperlink"/>
    <w:basedOn w:val="Standardstycketeckensnitt"/>
    <w:uiPriority w:val="99"/>
    <w:unhideWhenUsed/>
    <w:rsid w:val="000500B8"/>
    <w:rPr>
      <w:color w:val="67AFBD" w:themeColor="hyperlink"/>
      <w:u w:val="single"/>
    </w:rPr>
  </w:style>
  <w:style w:type="character" w:customStyle="1" w:styleId="Rubrik4Char">
    <w:name w:val="Rubrik 4 Char"/>
    <w:basedOn w:val="Standardstycketeckensnitt"/>
    <w:link w:val="Rubrik4"/>
    <w:uiPriority w:val="9"/>
    <w:rsid w:val="000500B8"/>
    <w:rPr>
      <w:rFonts w:asciiTheme="majorHAnsi" w:eastAsiaTheme="majorEastAsia" w:hAnsiTheme="majorHAnsi" w:cstheme="majorBidi"/>
      <w:bCs/>
      <w:iCs/>
      <w:color w:val="000000" w:themeColor="text1"/>
      <w:szCs w:val="24"/>
      <w:lang w:eastAsia="sv-SE"/>
    </w:rPr>
  </w:style>
  <w:style w:type="paragraph" w:styleId="Sidhuvud">
    <w:name w:val="header"/>
    <w:aliases w:val="Text"/>
    <w:basedOn w:val="Normal"/>
    <w:link w:val="SidhuvudChar"/>
    <w:uiPriority w:val="99"/>
    <w:rsid w:val="000500B8"/>
    <w:pPr>
      <w:tabs>
        <w:tab w:val="left" w:pos="6663"/>
        <w:tab w:val="left" w:pos="7938"/>
        <w:tab w:val="left" w:pos="8505"/>
      </w:tabs>
    </w:pPr>
    <w:rPr>
      <w:rFonts w:asciiTheme="majorHAnsi" w:hAnsiTheme="majorHAnsi"/>
      <w:sz w:val="18"/>
      <w:szCs w:val="20"/>
    </w:rPr>
  </w:style>
  <w:style w:type="character" w:customStyle="1" w:styleId="SidhuvudChar">
    <w:name w:val="Sidhuvud Char"/>
    <w:aliases w:val="Text Char"/>
    <w:basedOn w:val="Standardstycketeckensnitt"/>
    <w:link w:val="Sidhuvud"/>
    <w:uiPriority w:val="99"/>
    <w:rsid w:val="000500B8"/>
    <w:rPr>
      <w:rFonts w:asciiTheme="majorHAnsi" w:eastAsia="Times New Roman" w:hAnsiTheme="majorHAnsi" w:cs="Times New Roman"/>
      <w:sz w:val="18"/>
      <w:szCs w:val="20"/>
    </w:rPr>
  </w:style>
  <w:style w:type="paragraph" w:styleId="Sidfot">
    <w:name w:val="footer"/>
    <w:basedOn w:val="Normal"/>
    <w:link w:val="SidfotChar"/>
    <w:uiPriority w:val="99"/>
    <w:rsid w:val="000500B8"/>
    <w:pPr>
      <w:tabs>
        <w:tab w:val="center" w:pos="4536"/>
        <w:tab w:val="right" w:pos="9072"/>
      </w:tabs>
    </w:pPr>
    <w:rPr>
      <w:rFonts w:asciiTheme="majorHAnsi" w:hAnsiTheme="majorHAnsi"/>
      <w:sz w:val="14"/>
    </w:rPr>
  </w:style>
  <w:style w:type="character" w:customStyle="1" w:styleId="SidfotChar">
    <w:name w:val="Sidfot Char"/>
    <w:basedOn w:val="Standardstycketeckensnitt"/>
    <w:link w:val="Sidfot"/>
    <w:uiPriority w:val="99"/>
    <w:rsid w:val="000500B8"/>
    <w:rPr>
      <w:rFonts w:asciiTheme="majorHAnsi" w:hAnsiTheme="majorHAnsi"/>
      <w:sz w:val="14"/>
    </w:rPr>
  </w:style>
  <w:style w:type="character" w:styleId="Platshllartext">
    <w:name w:val="Placeholder Text"/>
    <w:basedOn w:val="Standardstycketeckensnitt"/>
    <w:uiPriority w:val="99"/>
    <w:rsid w:val="000500B8"/>
    <w:rPr>
      <w:color w:val="808080"/>
    </w:rPr>
  </w:style>
  <w:style w:type="paragraph" w:customStyle="1" w:styleId="datum">
    <w:name w:val="datum"/>
    <w:basedOn w:val="Sidhuvud"/>
    <w:rsid w:val="000500B8"/>
  </w:style>
  <w:style w:type="paragraph" w:customStyle="1" w:styleId="rev">
    <w:name w:val="rev"/>
    <w:basedOn w:val="Sidhuvud"/>
    <w:rsid w:val="000500B8"/>
  </w:style>
  <w:style w:type="table" w:styleId="Tabellrutnt">
    <w:name w:val="Table Grid"/>
    <w:basedOn w:val="Normaltabell"/>
    <w:uiPriority w:val="59"/>
    <w:rsid w:val="000500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stycke">
    <w:name w:val="List Paragraph"/>
    <w:basedOn w:val="Normal"/>
    <w:autoRedefine/>
    <w:uiPriority w:val="34"/>
    <w:qFormat/>
    <w:rsid w:val="002E5708"/>
    <w:pPr>
      <w:numPr>
        <w:numId w:val="25"/>
      </w:numPr>
      <w:contextualSpacing/>
    </w:pPr>
  </w:style>
  <w:style w:type="paragraph" w:styleId="Brdtext">
    <w:name w:val="Body Text"/>
    <w:basedOn w:val="Normal"/>
    <w:link w:val="BrdtextChar"/>
    <w:qFormat/>
    <w:rsid w:val="001E03AA"/>
    <w:pPr>
      <w:ind w:left="709"/>
    </w:pPr>
    <w:rPr>
      <w:szCs w:val="20"/>
    </w:rPr>
  </w:style>
  <w:style w:type="character" w:customStyle="1" w:styleId="BrdtextChar">
    <w:name w:val="Brödtext Char"/>
    <w:basedOn w:val="Standardstycketeckensnitt"/>
    <w:link w:val="Brdtext"/>
    <w:rsid w:val="001E03AA"/>
    <w:rPr>
      <w:rFonts w:ascii="Times New Roman" w:eastAsia="Times New Roman" w:hAnsi="Times New Roman" w:cs="Times New Roman"/>
      <w:szCs w:val="20"/>
      <w:lang w:eastAsia="sv-SE"/>
    </w:rPr>
  </w:style>
  <w:style w:type="paragraph" w:styleId="Kommentarer">
    <w:name w:val="annotation text"/>
    <w:basedOn w:val="Normal"/>
    <w:link w:val="KommentarerChar"/>
    <w:rsid w:val="00D5292F"/>
    <w:rPr>
      <w:rFonts w:ascii="Arial" w:hAnsi="Arial"/>
      <w:sz w:val="20"/>
      <w:szCs w:val="20"/>
      <w:lang w:val="en-GB" w:eastAsia="en-US"/>
    </w:rPr>
  </w:style>
  <w:style w:type="character" w:customStyle="1" w:styleId="KommentarerChar">
    <w:name w:val="Kommentarer Char"/>
    <w:basedOn w:val="Standardstycketeckensnitt"/>
    <w:link w:val="Kommentarer"/>
    <w:rsid w:val="00D5292F"/>
    <w:rPr>
      <w:rFonts w:ascii="Arial" w:eastAsia="Times New Roman" w:hAnsi="Arial" w:cs="Times New Roman"/>
      <w:sz w:val="20"/>
      <w:szCs w:val="20"/>
      <w:lang w:val="en-GB"/>
    </w:rPr>
  </w:style>
  <w:style w:type="paragraph" w:styleId="Normalwebb">
    <w:name w:val="Normal (Web)"/>
    <w:aliases w:val=" webb"/>
    <w:basedOn w:val="Normal"/>
    <w:link w:val="NormalwebbChar"/>
    <w:uiPriority w:val="99"/>
    <w:rsid w:val="00D5292F"/>
    <w:pPr>
      <w:spacing w:before="100" w:beforeAutospacing="1" w:after="100" w:afterAutospacing="1"/>
    </w:pPr>
    <w:rPr>
      <w:sz w:val="24"/>
    </w:rPr>
  </w:style>
  <w:style w:type="character" w:customStyle="1" w:styleId="NormalwebbChar">
    <w:name w:val="Normal (webb) Char"/>
    <w:aliases w:val=" webb Char"/>
    <w:basedOn w:val="Standardstycketeckensnitt"/>
    <w:link w:val="Normalwebb"/>
    <w:rsid w:val="00D5292F"/>
    <w:rPr>
      <w:rFonts w:ascii="Times New Roman" w:eastAsia="Times New Roman" w:hAnsi="Times New Roman" w:cs="Times New Roman"/>
      <w:sz w:val="24"/>
      <w:szCs w:val="24"/>
      <w:lang w:eastAsia="sv-SE"/>
    </w:rPr>
  </w:style>
  <w:style w:type="paragraph" w:customStyle="1" w:styleId="Rubrikmall2">
    <w:name w:val="Rubrik mall 2"/>
    <w:basedOn w:val="Normal"/>
    <w:link w:val="Rubrikmall2Char"/>
    <w:qFormat/>
    <w:rsid w:val="0074251D"/>
    <w:pPr>
      <w:numPr>
        <w:numId w:val="9"/>
      </w:numPr>
      <w:spacing w:line="360" w:lineRule="auto"/>
      <w:ind w:left="414" w:hanging="357"/>
    </w:pPr>
    <w:rPr>
      <w:rFonts w:cs="Arial"/>
      <w:b/>
      <w:color w:val="FFFFFF" w:themeColor="background1"/>
    </w:rPr>
  </w:style>
  <w:style w:type="character" w:customStyle="1" w:styleId="Rubrikmall2Char">
    <w:name w:val="Rubrik mall 2 Char"/>
    <w:basedOn w:val="Standardstycketeckensnitt"/>
    <w:link w:val="Rubrikmall2"/>
    <w:rsid w:val="0074251D"/>
    <w:rPr>
      <w:rFonts w:ascii="Times New Roman" w:eastAsia="Times New Roman" w:hAnsi="Times New Roman" w:cs="Arial"/>
      <w:b/>
      <w:color w:val="FFFFFF" w:themeColor="background1"/>
      <w:szCs w:val="24"/>
      <w:lang w:eastAsia="sv-SE"/>
    </w:rPr>
  </w:style>
  <w:style w:type="character" w:customStyle="1" w:styleId="Rubrik5Char">
    <w:name w:val="Rubrik 5 Char"/>
    <w:basedOn w:val="Standardstycketeckensnitt"/>
    <w:link w:val="Rubrik5"/>
    <w:uiPriority w:val="9"/>
    <w:semiHidden/>
    <w:rsid w:val="001E03AA"/>
    <w:rPr>
      <w:rFonts w:asciiTheme="majorHAnsi" w:eastAsiaTheme="majorEastAsia" w:hAnsiTheme="majorHAnsi" w:cstheme="majorBidi"/>
      <w:color w:val="003D60" w:themeColor="accent1" w:themeShade="7F"/>
      <w:szCs w:val="24"/>
      <w:lang w:eastAsia="sv-SE"/>
    </w:rPr>
  </w:style>
  <w:style w:type="character" w:customStyle="1" w:styleId="Rubrik6Char">
    <w:name w:val="Rubrik 6 Char"/>
    <w:basedOn w:val="Standardstycketeckensnitt"/>
    <w:link w:val="Rubrik6"/>
    <w:uiPriority w:val="9"/>
    <w:semiHidden/>
    <w:rsid w:val="001E03AA"/>
    <w:rPr>
      <w:rFonts w:asciiTheme="majorHAnsi" w:eastAsiaTheme="majorEastAsia" w:hAnsiTheme="majorHAnsi" w:cstheme="majorBidi"/>
      <w:i/>
      <w:iCs/>
      <w:color w:val="003D60" w:themeColor="accent1" w:themeShade="7F"/>
      <w:szCs w:val="24"/>
      <w:lang w:eastAsia="sv-SE"/>
    </w:rPr>
  </w:style>
  <w:style w:type="character" w:customStyle="1" w:styleId="Rubrik7Char">
    <w:name w:val="Rubrik 7 Char"/>
    <w:basedOn w:val="Standardstycketeckensnitt"/>
    <w:link w:val="Rubrik7"/>
    <w:uiPriority w:val="9"/>
    <w:semiHidden/>
    <w:rsid w:val="001E03AA"/>
    <w:rPr>
      <w:rFonts w:asciiTheme="majorHAnsi" w:eastAsiaTheme="majorEastAsia" w:hAnsiTheme="majorHAnsi" w:cstheme="majorBidi"/>
      <w:i/>
      <w:iCs/>
      <w:color w:val="404040" w:themeColor="text1" w:themeTint="BF"/>
      <w:szCs w:val="24"/>
      <w:lang w:eastAsia="sv-SE"/>
    </w:rPr>
  </w:style>
  <w:style w:type="character" w:customStyle="1" w:styleId="Rubrik8Char">
    <w:name w:val="Rubrik 8 Char"/>
    <w:basedOn w:val="Standardstycketeckensnitt"/>
    <w:link w:val="Rubrik8"/>
    <w:uiPriority w:val="9"/>
    <w:semiHidden/>
    <w:rsid w:val="001E03AA"/>
    <w:rPr>
      <w:rFonts w:asciiTheme="majorHAnsi" w:eastAsiaTheme="majorEastAsia" w:hAnsiTheme="majorHAnsi" w:cstheme="majorBidi"/>
      <w:color w:val="404040" w:themeColor="text1" w:themeTint="BF"/>
      <w:sz w:val="20"/>
      <w:szCs w:val="20"/>
      <w:lang w:eastAsia="sv-SE"/>
    </w:rPr>
  </w:style>
  <w:style w:type="character" w:customStyle="1" w:styleId="Rubrik9Char">
    <w:name w:val="Rubrik 9 Char"/>
    <w:basedOn w:val="Standardstycketeckensnitt"/>
    <w:link w:val="Rubrik9"/>
    <w:uiPriority w:val="9"/>
    <w:semiHidden/>
    <w:rsid w:val="001E03AA"/>
    <w:rPr>
      <w:rFonts w:asciiTheme="majorHAnsi" w:eastAsiaTheme="majorEastAsia" w:hAnsiTheme="majorHAnsi" w:cstheme="majorBidi"/>
      <w:i/>
      <w:iCs/>
      <w:color w:val="404040" w:themeColor="text1" w:themeTint="BF"/>
      <w:sz w:val="20"/>
      <w:szCs w:val="20"/>
      <w:lang w:eastAsia="sv-SE"/>
    </w:rPr>
  </w:style>
  <w:style w:type="paragraph" w:customStyle="1" w:styleId="677C183B218345D1A4F8940B10161663">
    <w:name w:val="677C183B218345D1A4F8940B10161663"/>
    <w:rsid w:val="006D535A"/>
    <w:rPr>
      <w:rFonts w:eastAsiaTheme="minorEastAsia"/>
      <w:lang w:val="en-US"/>
    </w:rPr>
  </w:style>
  <w:style w:type="paragraph" w:styleId="Innehll4">
    <w:name w:val="toc 4"/>
    <w:basedOn w:val="Normal"/>
    <w:next w:val="Normal"/>
    <w:autoRedefine/>
    <w:uiPriority w:val="39"/>
    <w:semiHidden/>
    <w:rsid w:val="00DE2D0F"/>
    <w:rPr>
      <w:rFonts w:asciiTheme="minorHAnsi" w:hAnsiTheme="minorHAnsi" w:cstheme="minorHAnsi"/>
      <w:szCs w:val="22"/>
    </w:rPr>
  </w:style>
  <w:style w:type="paragraph" w:styleId="Innehll5">
    <w:name w:val="toc 5"/>
    <w:basedOn w:val="Normal"/>
    <w:next w:val="Normal"/>
    <w:autoRedefine/>
    <w:uiPriority w:val="39"/>
    <w:semiHidden/>
    <w:rsid w:val="00DE2D0F"/>
    <w:rPr>
      <w:rFonts w:asciiTheme="minorHAnsi" w:hAnsiTheme="minorHAnsi" w:cstheme="minorHAnsi"/>
      <w:szCs w:val="22"/>
    </w:rPr>
  </w:style>
  <w:style w:type="paragraph" w:styleId="Innehll6">
    <w:name w:val="toc 6"/>
    <w:basedOn w:val="Normal"/>
    <w:next w:val="Normal"/>
    <w:autoRedefine/>
    <w:uiPriority w:val="39"/>
    <w:semiHidden/>
    <w:rsid w:val="00DE2D0F"/>
    <w:rPr>
      <w:rFonts w:asciiTheme="minorHAnsi" w:hAnsiTheme="minorHAnsi" w:cstheme="minorHAnsi"/>
      <w:szCs w:val="22"/>
    </w:rPr>
  </w:style>
  <w:style w:type="paragraph" w:styleId="Innehll7">
    <w:name w:val="toc 7"/>
    <w:basedOn w:val="Normal"/>
    <w:next w:val="Normal"/>
    <w:autoRedefine/>
    <w:uiPriority w:val="39"/>
    <w:semiHidden/>
    <w:rsid w:val="00DE2D0F"/>
    <w:rPr>
      <w:rFonts w:asciiTheme="minorHAnsi" w:hAnsiTheme="minorHAnsi" w:cstheme="minorHAnsi"/>
      <w:szCs w:val="22"/>
    </w:rPr>
  </w:style>
  <w:style w:type="paragraph" w:styleId="Innehll8">
    <w:name w:val="toc 8"/>
    <w:basedOn w:val="Normal"/>
    <w:next w:val="Normal"/>
    <w:autoRedefine/>
    <w:uiPriority w:val="39"/>
    <w:semiHidden/>
    <w:rsid w:val="00DE2D0F"/>
    <w:rPr>
      <w:rFonts w:asciiTheme="minorHAnsi" w:hAnsiTheme="minorHAnsi" w:cstheme="minorHAnsi"/>
      <w:szCs w:val="22"/>
    </w:rPr>
  </w:style>
  <w:style w:type="paragraph" w:styleId="Innehll9">
    <w:name w:val="toc 9"/>
    <w:basedOn w:val="Normal"/>
    <w:next w:val="Normal"/>
    <w:autoRedefine/>
    <w:uiPriority w:val="39"/>
    <w:semiHidden/>
    <w:rsid w:val="00DE2D0F"/>
    <w:rPr>
      <w:rFonts w:asciiTheme="minorHAnsi" w:hAnsiTheme="minorHAnsi" w:cstheme="minorHAnsi"/>
      <w:szCs w:val="22"/>
    </w:rPr>
  </w:style>
  <w:style w:type="paragraph" w:customStyle="1" w:styleId="Uppgifter">
    <w:name w:val="Uppgifter"/>
    <w:rsid w:val="0001220E"/>
    <w:pPr>
      <w:spacing w:after="0" w:line="240" w:lineRule="auto"/>
    </w:pPr>
    <w:rPr>
      <w:rFonts w:ascii="Times New Roman" w:eastAsia="Times New Roman" w:hAnsi="Times New Roman" w:cs="Times New Roman"/>
      <w:bCs/>
      <w:szCs w:val="20"/>
      <w:lang w:eastAsia="sv-SE"/>
    </w:rPr>
  </w:style>
  <w:style w:type="paragraph" w:customStyle="1" w:styleId="Ledtext">
    <w:name w:val="Ledtext"/>
    <w:rsid w:val="0001220E"/>
    <w:pPr>
      <w:spacing w:before="40" w:after="0" w:line="240" w:lineRule="auto"/>
    </w:pPr>
    <w:rPr>
      <w:rFonts w:ascii="Arial" w:eastAsia="Times New Roman" w:hAnsi="Arial" w:cs="Arial"/>
      <w:bCs/>
      <w:caps/>
      <w:color w:val="808080"/>
      <w:sz w:val="13"/>
      <w:szCs w:val="20"/>
      <w:lang w:eastAsia="sv-SE"/>
    </w:rPr>
  </w:style>
  <w:style w:type="paragraph" w:styleId="Ingetavstnd">
    <w:name w:val="No Spacing"/>
    <w:link w:val="IngetavstndChar"/>
    <w:uiPriority w:val="1"/>
    <w:qFormat/>
    <w:rsid w:val="0001220E"/>
    <w:pPr>
      <w:spacing w:after="0" w:line="240" w:lineRule="auto"/>
    </w:pPr>
    <w:rPr>
      <w:rFonts w:eastAsiaTheme="minorEastAsia"/>
    </w:rPr>
  </w:style>
  <w:style w:type="character" w:customStyle="1" w:styleId="IngetavstndChar">
    <w:name w:val="Inget avstånd Char"/>
    <w:basedOn w:val="Standardstycketeckensnitt"/>
    <w:link w:val="Ingetavstnd"/>
    <w:uiPriority w:val="1"/>
    <w:rsid w:val="0001220E"/>
    <w:rPr>
      <w:rFonts w:eastAsiaTheme="minorEastAsia"/>
    </w:rPr>
  </w:style>
  <w:style w:type="paragraph" w:styleId="Dokumentversikt">
    <w:name w:val="Document Map"/>
    <w:basedOn w:val="Normal"/>
    <w:link w:val="DokumentversiktChar"/>
    <w:uiPriority w:val="99"/>
    <w:semiHidden/>
    <w:rsid w:val="00B86B29"/>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B86B29"/>
    <w:rPr>
      <w:rFonts w:ascii="Tahoma" w:eastAsia="Times New Roman" w:hAnsi="Tahoma" w:cs="Tahoma"/>
      <w:sz w:val="16"/>
      <w:szCs w:val="16"/>
      <w:lang w:eastAsia="sv-SE"/>
    </w:rPr>
  </w:style>
  <w:style w:type="character" w:styleId="Kommentarsreferens">
    <w:name w:val="annotation reference"/>
    <w:basedOn w:val="Standardstycketeckensnitt"/>
    <w:uiPriority w:val="99"/>
    <w:semiHidden/>
    <w:rsid w:val="00E977E5"/>
    <w:rPr>
      <w:sz w:val="16"/>
      <w:szCs w:val="16"/>
    </w:rPr>
  </w:style>
  <w:style w:type="paragraph" w:styleId="Kommentarsmne">
    <w:name w:val="annotation subject"/>
    <w:basedOn w:val="Kommentarer"/>
    <w:next w:val="Kommentarer"/>
    <w:link w:val="KommentarsmneChar"/>
    <w:uiPriority w:val="99"/>
    <w:semiHidden/>
    <w:rsid w:val="00E977E5"/>
    <w:rPr>
      <w:rFonts w:ascii="Times New Roman" w:hAnsi="Times New Roman"/>
      <w:b/>
      <w:bCs/>
      <w:lang w:val="sv-SE" w:eastAsia="sv-SE"/>
    </w:rPr>
  </w:style>
  <w:style w:type="character" w:customStyle="1" w:styleId="KommentarsmneChar">
    <w:name w:val="Kommentarsämne Char"/>
    <w:basedOn w:val="KommentarerChar"/>
    <w:link w:val="Kommentarsmne"/>
    <w:uiPriority w:val="99"/>
    <w:semiHidden/>
    <w:rsid w:val="00E977E5"/>
    <w:rPr>
      <w:rFonts w:ascii="Times New Roman" w:eastAsia="Times New Roman" w:hAnsi="Times New Roman" w:cs="Times New Roman"/>
      <w:b/>
      <w:bCs/>
      <w:sz w:val="20"/>
      <w:szCs w:val="20"/>
      <w:lang w:val="en-GB" w:eastAsia="sv-SE"/>
    </w:rPr>
  </w:style>
  <w:style w:type="table" w:styleId="Ljustrutnt-dekorfrg1">
    <w:name w:val="Light Grid Accent 1"/>
    <w:basedOn w:val="Normaltabell"/>
    <w:uiPriority w:val="62"/>
    <w:rsid w:val="00AB060F"/>
    <w:pPr>
      <w:spacing w:after="0" w:line="240" w:lineRule="auto"/>
    </w:pPr>
    <w:tblPr>
      <w:tblStyleRowBandSize w:val="1"/>
      <w:tblStyleColBandSize w:val="1"/>
      <w:tblBorders>
        <w:top w:val="single" w:sz="8" w:space="0" w:color="007CC2" w:themeColor="accent1"/>
        <w:left w:val="single" w:sz="8" w:space="0" w:color="007CC2" w:themeColor="accent1"/>
        <w:bottom w:val="single" w:sz="8" w:space="0" w:color="007CC2" w:themeColor="accent1"/>
        <w:right w:val="single" w:sz="8" w:space="0" w:color="007CC2" w:themeColor="accent1"/>
        <w:insideH w:val="single" w:sz="8" w:space="0" w:color="007CC2" w:themeColor="accent1"/>
        <w:insideV w:val="single" w:sz="8" w:space="0" w:color="007CC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CC2" w:themeColor="accent1"/>
          <w:left w:val="single" w:sz="8" w:space="0" w:color="007CC2" w:themeColor="accent1"/>
          <w:bottom w:val="single" w:sz="18" w:space="0" w:color="007CC2" w:themeColor="accent1"/>
          <w:right w:val="single" w:sz="8" w:space="0" w:color="007CC2" w:themeColor="accent1"/>
          <w:insideH w:val="nil"/>
          <w:insideV w:val="single" w:sz="8" w:space="0" w:color="007CC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CC2" w:themeColor="accent1"/>
          <w:left w:val="single" w:sz="8" w:space="0" w:color="007CC2" w:themeColor="accent1"/>
          <w:bottom w:val="single" w:sz="8" w:space="0" w:color="007CC2" w:themeColor="accent1"/>
          <w:right w:val="single" w:sz="8" w:space="0" w:color="007CC2" w:themeColor="accent1"/>
          <w:insideH w:val="nil"/>
          <w:insideV w:val="single" w:sz="8" w:space="0" w:color="007CC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CC2" w:themeColor="accent1"/>
          <w:left w:val="single" w:sz="8" w:space="0" w:color="007CC2" w:themeColor="accent1"/>
          <w:bottom w:val="single" w:sz="8" w:space="0" w:color="007CC2" w:themeColor="accent1"/>
          <w:right w:val="single" w:sz="8" w:space="0" w:color="007CC2" w:themeColor="accent1"/>
        </w:tcBorders>
      </w:tcPr>
    </w:tblStylePr>
    <w:tblStylePr w:type="band1Vert">
      <w:tblPr/>
      <w:tcPr>
        <w:tcBorders>
          <w:top w:val="single" w:sz="8" w:space="0" w:color="007CC2" w:themeColor="accent1"/>
          <w:left w:val="single" w:sz="8" w:space="0" w:color="007CC2" w:themeColor="accent1"/>
          <w:bottom w:val="single" w:sz="8" w:space="0" w:color="007CC2" w:themeColor="accent1"/>
          <w:right w:val="single" w:sz="8" w:space="0" w:color="007CC2" w:themeColor="accent1"/>
        </w:tcBorders>
        <w:shd w:val="clear" w:color="auto" w:fill="B0E2FF" w:themeFill="accent1" w:themeFillTint="3F"/>
      </w:tcPr>
    </w:tblStylePr>
    <w:tblStylePr w:type="band1Horz">
      <w:tblPr/>
      <w:tcPr>
        <w:tcBorders>
          <w:top w:val="single" w:sz="8" w:space="0" w:color="007CC2" w:themeColor="accent1"/>
          <w:left w:val="single" w:sz="8" w:space="0" w:color="007CC2" w:themeColor="accent1"/>
          <w:bottom w:val="single" w:sz="8" w:space="0" w:color="007CC2" w:themeColor="accent1"/>
          <w:right w:val="single" w:sz="8" w:space="0" w:color="007CC2" w:themeColor="accent1"/>
          <w:insideV w:val="single" w:sz="8" w:space="0" w:color="007CC2" w:themeColor="accent1"/>
        </w:tcBorders>
        <w:shd w:val="clear" w:color="auto" w:fill="B0E2FF" w:themeFill="accent1" w:themeFillTint="3F"/>
      </w:tcPr>
    </w:tblStylePr>
    <w:tblStylePr w:type="band2Horz">
      <w:tblPr/>
      <w:tcPr>
        <w:tcBorders>
          <w:top w:val="single" w:sz="8" w:space="0" w:color="007CC2" w:themeColor="accent1"/>
          <w:left w:val="single" w:sz="8" w:space="0" w:color="007CC2" w:themeColor="accent1"/>
          <w:bottom w:val="single" w:sz="8" w:space="0" w:color="007CC2" w:themeColor="accent1"/>
          <w:right w:val="single" w:sz="8" w:space="0" w:color="007CC2" w:themeColor="accent1"/>
          <w:insideV w:val="single" w:sz="8" w:space="0" w:color="007CC2" w:themeColor="accent1"/>
        </w:tcBorders>
      </w:tcPr>
    </w:tblStylePr>
  </w:style>
  <w:style w:type="paragraph" w:styleId="Underrubrik">
    <w:name w:val="Subtitle"/>
    <w:basedOn w:val="Normal"/>
    <w:next w:val="Normal"/>
    <w:link w:val="UnderrubrikChar"/>
    <w:uiPriority w:val="11"/>
    <w:qFormat/>
    <w:rsid w:val="007A59F1"/>
    <w:pPr>
      <w:numPr>
        <w:ilvl w:val="1"/>
      </w:numPr>
      <w:spacing w:after="200" w:line="276" w:lineRule="auto"/>
    </w:pPr>
    <w:rPr>
      <w:rFonts w:asciiTheme="majorHAnsi" w:eastAsiaTheme="majorEastAsia" w:hAnsiTheme="majorHAnsi" w:cstheme="majorBidi"/>
      <w:i/>
      <w:iCs/>
      <w:color w:val="007CC2" w:themeColor="accent1"/>
      <w:spacing w:val="15"/>
      <w:sz w:val="24"/>
      <w:lang w:eastAsia="en-US"/>
    </w:rPr>
  </w:style>
  <w:style w:type="character" w:customStyle="1" w:styleId="UnderrubrikChar">
    <w:name w:val="Underrubrik Char"/>
    <w:basedOn w:val="Standardstycketeckensnitt"/>
    <w:link w:val="Underrubrik"/>
    <w:uiPriority w:val="11"/>
    <w:rsid w:val="007A59F1"/>
    <w:rPr>
      <w:rFonts w:asciiTheme="majorHAnsi" w:eastAsiaTheme="majorEastAsia" w:hAnsiTheme="majorHAnsi" w:cstheme="majorBidi"/>
      <w:i/>
      <w:iCs/>
      <w:color w:val="007CC2" w:themeColor="accent1"/>
      <w:spacing w:val="15"/>
      <w:sz w:val="24"/>
      <w:szCs w:val="24"/>
    </w:rPr>
  </w:style>
  <w:style w:type="table" w:styleId="Ljuslista-dekorfrg1">
    <w:name w:val="Light List Accent 1"/>
    <w:basedOn w:val="Normaltabell"/>
    <w:uiPriority w:val="61"/>
    <w:rsid w:val="006F59D8"/>
    <w:pPr>
      <w:spacing w:after="0" w:line="240" w:lineRule="auto"/>
    </w:pPr>
    <w:tblPr>
      <w:tblStyleRowBandSize w:val="1"/>
      <w:tblStyleColBandSize w:val="1"/>
      <w:tblBorders>
        <w:top w:val="single" w:sz="8" w:space="0" w:color="007CC2" w:themeColor="accent1"/>
        <w:left w:val="single" w:sz="8" w:space="0" w:color="007CC2" w:themeColor="accent1"/>
        <w:bottom w:val="single" w:sz="8" w:space="0" w:color="007CC2" w:themeColor="accent1"/>
        <w:right w:val="single" w:sz="8" w:space="0" w:color="007CC2" w:themeColor="accent1"/>
      </w:tblBorders>
    </w:tblPr>
    <w:tblStylePr w:type="firstRow">
      <w:pPr>
        <w:spacing w:before="0" w:after="0" w:line="240" w:lineRule="auto"/>
      </w:pPr>
      <w:rPr>
        <w:b/>
        <w:bCs/>
        <w:color w:val="FFFFFF" w:themeColor="background1"/>
      </w:rPr>
      <w:tblPr/>
      <w:tcPr>
        <w:shd w:val="clear" w:color="auto" w:fill="007CC2" w:themeFill="accent1"/>
      </w:tcPr>
    </w:tblStylePr>
    <w:tblStylePr w:type="lastRow">
      <w:pPr>
        <w:spacing w:before="0" w:after="0" w:line="240" w:lineRule="auto"/>
      </w:pPr>
      <w:rPr>
        <w:b/>
        <w:bCs/>
      </w:rPr>
      <w:tblPr/>
      <w:tcPr>
        <w:tcBorders>
          <w:top w:val="double" w:sz="6" w:space="0" w:color="007CC2" w:themeColor="accent1"/>
          <w:left w:val="single" w:sz="8" w:space="0" w:color="007CC2" w:themeColor="accent1"/>
          <w:bottom w:val="single" w:sz="8" w:space="0" w:color="007CC2" w:themeColor="accent1"/>
          <w:right w:val="single" w:sz="8" w:space="0" w:color="007CC2" w:themeColor="accent1"/>
        </w:tcBorders>
      </w:tcPr>
    </w:tblStylePr>
    <w:tblStylePr w:type="firstCol">
      <w:rPr>
        <w:b/>
        <w:bCs/>
      </w:rPr>
    </w:tblStylePr>
    <w:tblStylePr w:type="lastCol">
      <w:rPr>
        <w:b/>
        <w:bCs/>
      </w:rPr>
    </w:tblStylePr>
    <w:tblStylePr w:type="band1Vert">
      <w:tblPr/>
      <w:tcPr>
        <w:tcBorders>
          <w:top w:val="single" w:sz="8" w:space="0" w:color="007CC2" w:themeColor="accent1"/>
          <w:left w:val="single" w:sz="8" w:space="0" w:color="007CC2" w:themeColor="accent1"/>
          <w:bottom w:val="single" w:sz="8" w:space="0" w:color="007CC2" w:themeColor="accent1"/>
          <w:right w:val="single" w:sz="8" w:space="0" w:color="007CC2" w:themeColor="accent1"/>
        </w:tcBorders>
      </w:tcPr>
    </w:tblStylePr>
    <w:tblStylePr w:type="band1Horz">
      <w:tblPr/>
      <w:tcPr>
        <w:tcBorders>
          <w:top w:val="single" w:sz="8" w:space="0" w:color="007CC2" w:themeColor="accent1"/>
          <w:left w:val="single" w:sz="8" w:space="0" w:color="007CC2" w:themeColor="accent1"/>
          <w:bottom w:val="single" w:sz="8" w:space="0" w:color="007CC2" w:themeColor="accent1"/>
          <w:right w:val="single" w:sz="8" w:space="0" w:color="007CC2" w:themeColor="accent1"/>
        </w:tcBorders>
      </w:tcPr>
    </w:tblStylePr>
  </w:style>
  <w:style w:type="paragraph" w:styleId="Revision">
    <w:name w:val="Revision"/>
    <w:hidden/>
    <w:uiPriority w:val="99"/>
    <w:semiHidden/>
    <w:rsid w:val="00AA1FF8"/>
    <w:pPr>
      <w:spacing w:after="0" w:line="240" w:lineRule="auto"/>
    </w:pPr>
    <w:rPr>
      <w:rFonts w:ascii="Times New Roman" w:eastAsia="Times New Roman" w:hAnsi="Times New Roman" w:cs="Times New Roman"/>
      <w:szCs w:val="24"/>
      <w:lang w:eastAsia="sv-SE"/>
    </w:rPr>
  </w:style>
  <w:style w:type="table" w:styleId="Listtabell3dekorfrg1">
    <w:name w:val="List Table 3 Accent 1"/>
    <w:basedOn w:val="Normaltabell"/>
    <w:uiPriority w:val="48"/>
    <w:rsid w:val="00440643"/>
    <w:pPr>
      <w:spacing w:after="0" w:line="240" w:lineRule="auto"/>
    </w:pPr>
    <w:tblPr>
      <w:tblStyleRowBandSize w:val="1"/>
      <w:tblStyleColBandSize w:val="1"/>
      <w:tblBorders>
        <w:top w:val="single" w:sz="4" w:space="0" w:color="007CC2" w:themeColor="accent1"/>
        <w:left w:val="single" w:sz="4" w:space="0" w:color="007CC2" w:themeColor="accent1"/>
        <w:bottom w:val="single" w:sz="4" w:space="0" w:color="007CC2" w:themeColor="accent1"/>
        <w:right w:val="single" w:sz="4" w:space="0" w:color="007CC2" w:themeColor="accent1"/>
      </w:tblBorders>
    </w:tblPr>
    <w:tblStylePr w:type="firstRow">
      <w:rPr>
        <w:b/>
        <w:bCs/>
        <w:color w:val="FFFFFF" w:themeColor="background1"/>
      </w:rPr>
      <w:tblPr/>
      <w:tcPr>
        <w:shd w:val="clear" w:color="auto" w:fill="007CC2" w:themeFill="accent1"/>
      </w:tcPr>
    </w:tblStylePr>
    <w:tblStylePr w:type="lastRow">
      <w:rPr>
        <w:b/>
        <w:bCs/>
      </w:rPr>
      <w:tblPr/>
      <w:tcPr>
        <w:tcBorders>
          <w:top w:val="double" w:sz="4" w:space="0" w:color="007CC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C2" w:themeColor="accent1"/>
          <w:right w:val="single" w:sz="4" w:space="0" w:color="007CC2" w:themeColor="accent1"/>
        </w:tcBorders>
      </w:tcPr>
    </w:tblStylePr>
    <w:tblStylePr w:type="band1Horz">
      <w:tblPr/>
      <w:tcPr>
        <w:tcBorders>
          <w:top w:val="single" w:sz="4" w:space="0" w:color="007CC2" w:themeColor="accent1"/>
          <w:bottom w:val="single" w:sz="4" w:space="0" w:color="007CC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C2" w:themeColor="accent1"/>
          <w:left w:val="nil"/>
        </w:tcBorders>
      </w:tcPr>
    </w:tblStylePr>
    <w:tblStylePr w:type="swCell">
      <w:tblPr/>
      <w:tcPr>
        <w:tcBorders>
          <w:top w:val="double" w:sz="4" w:space="0" w:color="007CC2" w:themeColor="accent1"/>
          <w:right w:val="nil"/>
        </w:tcBorders>
      </w:tcPr>
    </w:tblStylePr>
  </w:style>
  <w:style w:type="table" w:styleId="Rutntstabell4dekorfrg1">
    <w:name w:val="Grid Table 4 Accent 1"/>
    <w:basedOn w:val="Normaltabell"/>
    <w:uiPriority w:val="49"/>
    <w:rsid w:val="003B52DF"/>
    <w:pPr>
      <w:spacing w:after="0" w:line="240" w:lineRule="auto"/>
    </w:pPr>
    <w:tblPr>
      <w:tblStyleRowBandSize w:val="1"/>
      <w:tblStyleColBandSize w:val="1"/>
      <w:tblBorders>
        <w:top w:val="single" w:sz="4" w:space="0" w:color="41B9FF" w:themeColor="accent1" w:themeTint="99"/>
        <w:left w:val="single" w:sz="4" w:space="0" w:color="41B9FF" w:themeColor="accent1" w:themeTint="99"/>
        <w:bottom w:val="single" w:sz="4" w:space="0" w:color="41B9FF" w:themeColor="accent1" w:themeTint="99"/>
        <w:right w:val="single" w:sz="4" w:space="0" w:color="41B9FF" w:themeColor="accent1" w:themeTint="99"/>
        <w:insideH w:val="single" w:sz="4" w:space="0" w:color="41B9FF" w:themeColor="accent1" w:themeTint="99"/>
        <w:insideV w:val="single" w:sz="4" w:space="0" w:color="41B9FF" w:themeColor="accent1" w:themeTint="99"/>
      </w:tblBorders>
    </w:tblPr>
    <w:tblStylePr w:type="firstRow">
      <w:rPr>
        <w:b/>
        <w:bCs/>
        <w:color w:val="FFFFFF" w:themeColor="background1"/>
      </w:rPr>
      <w:tblPr/>
      <w:tcPr>
        <w:tcBorders>
          <w:top w:val="single" w:sz="4" w:space="0" w:color="007CC2" w:themeColor="accent1"/>
          <w:left w:val="single" w:sz="4" w:space="0" w:color="007CC2" w:themeColor="accent1"/>
          <w:bottom w:val="single" w:sz="4" w:space="0" w:color="007CC2" w:themeColor="accent1"/>
          <w:right w:val="single" w:sz="4" w:space="0" w:color="007CC2" w:themeColor="accent1"/>
          <w:insideH w:val="nil"/>
          <w:insideV w:val="nil"/>
        </w:tcBorders>
        <w:shd w:val="clear" w:color="auto" w:fill="007CC2" w:themeFill="accent1"/>
      </w:tcPr>
    </w:tblStylePr>
    <w:tblStylePr w:type="lastRow">
      <w:rPr>
        <w:b/>
        <w:bCs/>
      </w:rPr>
      <w:tblPr/>
      <w:tcPr>
        <w:tcBorders>
          <w:top w:val="double" w:sz="4" w:space="0" w:color="007CC2" w:themeColor="accent1"/>
        </w:tcBorders>
      </w:tcPr>
    </w:tblStylePr>
    <w:tblStylePr w:type="firstCol">
      <w:rPr>
        <w:b/>
        <w:bCs/>
      </w:rPr>
    </w:tblStylePr>
    <w:tblStylePr w:type="lastCol">
      <w:rPr>
        <w:b/>
        <w:bCs/>
      </w:rPr>
    </w:tblStylePr>
    <w:tblStylePr w:type="band1Vert">
      <w:tblPr/>
      <w:tcPr>
        <w:shd w:val="clear" w:color="auto" w:fill="BFE7FF" w:themeFill="accent1" w:themeFillTint="33"/>
      </w:tcPr>
    </w:tblStylePr>
    <w:tblStylePr w:type="band1Horz">
      <w:tblPr/>
      <w:tcPr>
        <w:shd w:val="clear" w:color="auto" w:fill="BFE7FF" w:themeFill="accent1" w:themeFillTint="33"/>
      </w:tcPr>
    </w:tblStylePr>
  </w:style>
  <w:style w:type="table" w:styleId="Listtabell4dekorfrg1">
    <w:name w:val="List Table 4 Accent 1"/>
    <w:basedOn w:val="Normaltabell"/>
    <w:uiPriority w:val="49"/>
    <w:rsid w:val="003B52DF"/>
    <w:pPr>
      <w:spacing w:after="0" w:line="240" w:lineRule="auto"/>
    </w:pPr>
    <w:tblPr>
      <w:tblStyleRowBandSize w:val="1"/>
      <w:tblStyleColBandSize w:val="1"/>
      <w:tblBorders>
        <w:top w:val="single" w:sz="4" w:space="0" w:color="41B9FF" w:themeColor="accent1" w:themeTint="99"/>
        <w:left w:val="single" w:sz="4" w:space="0" w:color="41B9FF" w:themeColor="accent1" w:themeTint="99"/>
        <w:bottom w:val="single" w:sz="4" w:space="0" w:color="41B9FF" w:themeColor="accent1" w:themeTint="99"/>
        <w:right w:val="single" w:sz="4" w:space="0" w:color="41B9FF" w:themeColor="accent1" w:themeTint="99"/>
        <w:insideH w:val="single" w:sz="4" w:space="0" w:color="41B9FF" w:themeColor="accent1" w:themeTint="99"/>
      </w:tblBorders>
    </w:tblPr>
    <w:tblStylePr w:type="firstRow">
      <w:rPr>
        <w:b/>
        <w:bCs/>
        <w:color w:val="FFFFFF" w:themeColor="background1"/>
      </w:rPr>
      <w:tblPr/>
      <w:tcPr>
        <w:tcBorders>
          <w:top w:val="single" w:sz="4" w:space="0" w:color="007CC2" w:themeColor="accent1"/>
          <w:left w:val="single" w:sz="4" w:space="0" w:color="007CC2" w:themeColor="accent1"/>
          <w:bottom w:val="single" w:sz="4" w:space="0" w:color="007CC2" w:themeColor="accent1"/>
          <w:right w:val="single" w:sz="4" w:space="0" w:color="007CC2" w:themeColor="accent1"/>
          <w:insideH w:val="nil"/>
        </w:tcBorders>
        <w:shd w:val="clear" w:color="auto" w:fill="007CC2" w:themeFill="accent1"/>
      </w:tcPr>
    </w:tblStylePr>
    <w:tblStylePr w:type="lastRow">
      <w:rPr>
        <w:b/>
        <w:bCs/>
      </w:rPr>
      <w:tblPr/>
      <w:tcPr>
        <w:tcBorders>
          <w:top w:val="double" w:sz="4" w:space="0" w:color="41B9FF" w:themeColor="accent1" w:themeTint="99"/>
        </w:tcBorders>
      </w:tcPr>
    </w:tblStylePr>
    <w:tblStylePr w:type="firstCol">
      <w:rPr>
        <w:b/>
        <w:bCs/>
      </w:rPr>
    </w:tblStylePr>
    <w:tblStylePr w:type="lastCol">
      <w:rPr>
        <w:b/>
        <w:bCs/>
      </w:rPr>
    </w:tblStylePr>
    <w:tblStylePr w:type="band1Vert">
      <w:tblPr/>
      <w:tcPr>
        <w:shd w:val="clear" w:color="auto" w:fill="BFE7FF" w:themeFill="accent1" w:themeFillTint="33"/>
      </w:tcPr>
    </w:tblStylePr>
    <w:tblStylePr w:type="band1Horz">
      <w:tblPr/>
      <w:tcPr>
        <w:shd w:val="clear" w:color="auto" w:fill="BFE7FF" w:themeFill="accent1" w:themeFillTint="33"/>
      </w:tcPr>
    </w:tblStylePr>
  </w:style>
  <w:style w:type="character" w:styleId="Stark">
    <w:name w:val="Strong"/>
    <w:basedOn w:val="Standardstycketeckensnitt"/>
    <w:uiPriority w:val="22"/>
    <w:qFormat/>
    <w:rsid w:val="00961F6E"/>
    <w:rPr>
      <w:b/>
      <w:bCs/>
    </w:rPr>
  </w:style>
  <w:style w:type="paragraph" w:styleId="Brdtextmedindrag">
    <w:name w:val="Body Text Indent"/>
    <w:basedOn w:val="Normal"/>
    <w:link w:val="BrdtextmedindragChar"/>
    <w:uiPriority w:val="99"/>
    <w:semiHidden/>
    <w:unhideWhenUsed/>
    <w:rsid w:val="00225399"/>
    <w:pPr>
      <w:spacing w:after="120"/>
      <w:ind w:left="283"/>
    </w:pPr>
  </w:style>
  <w:style w:type="character" w:customStyle="1" w:styleId="BrdtextmedindragChar">
    <w:name w:val="Brödtext med indrag Char"/>
    <w:basedOn w:val="Standardstycketeckensnitt"/>
    <w:link w:val="Brdtextmedindrag"/>
    <w:uiPriority w:val="99"/>
    <w:semiHidden/>
    <w:rsid w:val="00225399"/>
    <w:rPr>
      <w:rFonts w:ascii="Times New Roman" w:eastAsia="Times New Roman" w:hAnsi="Times New Roman" w:cs="Times New Roman"/>
      <w:szCs w:val="24"/>
      <w:lang w:eastAsia="sv-SE"/>
    </w:rPr>
  </w:style>
  <w:style w:type="paragraph" w:styleId="Brdtextmedindrag2">
    <w:name w:val="Body Text Indent 2"/>
    <w:basedOn w:val="Normal"/>
    <w:link w:val="Brdtextmedindrag2Char"/>
    <w:uiPriority w:val="99"/>
    <w:unhideWhenUsed/>
    <w:rsid w:val="00A1509F"/>
    <w:pPr>
      <w:ind w:left="426"/>
    </w:pPr>
  </w:style>
  <w:style w:type="character" w:customStyle="1" w:styleId="Brdtextmedindrag2Char">
    <w:name w:val="Brödtext med indrag 2 Char"/>
    <w:basedOn w:val="Standardstycketeckensnitt"/>
    <w:link w:val="Brdtextmedindrag2"/>
    <w:uiPriority w:val="99"/>
    <w:rsid w:val="00A1509F"/>
    <w:rPr>
      <w:rFonts w:ascii="Times New Roman" w:eastAsia="Times New Roman" w:hAnsi="Times New Roman" w:cs="Times New Roman"/>
      <w:szCs w:val="24"/>
      <w:lang w:eastAsia="sv-SE"/>
    </w:rPr>
  </w:style>
  <w:style w:type="paragraph" w:customStyle="1" w:styleId="paragraph">
    <w:name w:val="paragraph"/>
    <w:basedOn w:val="Normal"/>
    <w:rsid w:val="000954D6"/>
    <w:pPr>
      <w:spacing w:before="100" w:beforeAutospacing="1" w:after="100" w:afterAutospacing="1"/>
    </w:pPr>
    <w:rPr>
      <w:sz w:val="24"/>
    </w:rPr>
  </w:style>
  <w:style w:type="character" w:customStyle="1" w:styleId="normaltextrun">
    <w:name w:val="normaltextrun"/>
    <w:basedOn w:val="Standardstycketeckensnitt"/>
    <w:rsid w:val="000954D6"/>
  </w:style>
  <w:style w:type="character" w:customStyle="1" w:styleId="eop">
    <w:name w:val="eop"/>
    <w:basedOn w:val="Standardstycketeckensnitt"/>
    <w:rsid w:val="000954D6"/>
  </w:style>
  <w:style w:type="character" w:customStyle="1" w:styleId="spellingerror">
    <w:name w:val="spellingerror"/>
    <w:basedOn w:val="Standardstycketeckensnitt"/>
    <w:rsid w:val="000954D6"/>
  </w:style>
  <w:style w:type="character" w:customStyle="1" w:styleId="contextualspellingandgrammarerror">
    <w:name w:val="contextualspellingandgrammarerror"/>
    <w:basedOn w:val="Standardstycketeckensnitt"/>
    <w:rsid w:val="000954D6"/>
  </w:style>
  <w:style w:type="table" w:styleId="Rutntstabell4dekorfrg2">
    <w:name w:val="Grid Table 4 Accent 2"/>
    <w:basedOn w:val="Normaltabell"/>
    <w:uiPriority w:val="49"/>
    <w:rsid w:val="00EF2B13"/>
    <w:pPr>
      <w:spacing w:after="0" w:line="240" w:lineRule="auto"/>
    </w:pPr>
    <w:tblPr>
      <w:tblStyleRowBandSize w:val="1"/>
      <w:tblStyleColBandSize w:val="1"/>
      <w:tblBorders>
        <w:top w:val="single" w:sz="4" w:space="0" w:color="83BBC1" w:themeColor="accent2" w:themeTint="99"/>
        <w:left w:val="single" w:sz="4" w:space="0" w:color="83BBC1" w:themeColor="accent2" w:themeTint="99"/>
        <w:bottom w:val="single" w:sz="4" w:space="0" w:color="83BBC1" w:themeColor="accent2" w:themeTint="99"/>
        <w:right w:val="single" w:sz="4" w:space="0" w:color="83BBC1" w:themeColor="accent2" w:themeTint="99"/>
        <w:insideH w:val="single" w:sz="4" w:space="0" w:color="83BBC1" w:themeColor="accent2" w:themeTint="99"/>
        <w:insideV w:val="single" w:sz="4" w:space="0" w:color="83BBC1" w:themeColor="accent2" w:themeTint="99"/>
      </w:tblBorders>
    </w:tblPr>
    <w:tblStylePr w:type="firstRow">
      <w:rPr>
        <w:b/>
        <w:bCs/>
        <w:color w:val="FFFFFF" w:themeColor="background1"/>
      </w:rPr>
      <w:tblPr/>
      <w:tcPr>
        <w:tcBorders>
          <w:top w:val="single" w:sz="4" w:space="0" w:color="438086" w:themeColor="accent2"/>
          <w:left w:val="single" w:sz="4" w:space="0" w:color="438086" w:themeColor="accent2"/>
          <w:bottom w:val="single" w:sz="4" w:space="0" w:color="438086" w:themeColor="accent2"/>
          <w:right w:val="single" w:sz="4" w:space="0" w:color="438086" w:themeColor="accent2"/>
          <w:insideH w:val="nil"/>
          <w:insideV w:val="nil"/>
        </w:tcBorders>
        <w:shd w:val="clear" w:color="auto" w:fill="438086" w:themeFill="accent2"/>
      </w:tcPr>
    </w:tblStylePr>
    <w:tblStylePr w:type="lastRow">
      <w:rPr>
        <w:b/>
        <w:bCs/>
      </w:rPr>
      <w:tblPr/>
      <w:tcPr>
        <w:tcBorders>
          <w:top w:val="double" w:sz="4" w:space="0" w:color="438086" w:themeColor="accent2"/>
        </w:tcBorders>
      </w:tcPr>
    </w:tblStylePr>
    <w:tblStylePr w:type="firstCol">
      <w:rPr>
        <w:b/>
        <w:bCs/>
      </w:rPr>
    </w:tblStylePr>
    <w:tblStylePr w:type="lastCol">
      <w:rPr>
        <w:b/>
        <w:bCs/>
      </w:rPr>
    </w:tblStylePr>
    <w:tblStylePr w:type="band1Vert">
      <w:tblPr/>
      <w:tcPr>
        <w:shd w:val="clear" w:color="auto" w:fill="D5E8EA" w:themeFill="accent2" w:themeFillTint="33"/>
      </w:tcPr>
    </w:tblStylePr>
    <w:tblStylePr w:type="band1Horz">
      <w:tblPr/>
      <w:tcPr>
        <w:shd w:val="clear" w:color="auto" w:fill="D5E8EA" w:themeFill="accent2" w:themeFillTint="33"/>
      </w:tcPr>
    </w:tblStylePr>
  </w:style>
  <w:style w:type="character" w:styleId="Olstomnmnande">
    <w:name w:val="Unresolved Mention"/>
    <w:basedOn w:val="Standardstycketeckensnitt"/>
    <w:uiPriority w:val="99"/>
    <w:unhideWhenUsed/>
    <w:rsid w:val="008F4BE3"/>
    <w:rPr>
      <w:color w:val="605E5C"/>
      <w:shd w:val="clear" w:color="auto" w:fill="E1DFDD"/>
    </w:rPr>
  </w:style>
  <w:style w:type="character" w:styleId="AnvndHyperlnk">
    <w:name w:val="FollowedHyperlink"/>
    <w:basedOn w:val="Standardstycketeckensnitt"/>
    <w:uiPriority w:val="99"/>
    <w:semiHidden/>
    <w:unhideWhenUsed/>
    <w:rsid w:val="003E5B89"/>
    <w:rPr>
      <w:color w:val="C2A874" w:themeColor="followedHyperlink"/>
      <w:u w:val="single"/>
    </w:rPr>
  </w:style>
  <w:style w:type="character" w:styleId="Nmn">
    <w:name w:val="Mention"/>
    <w:basedOn w:val="Standardstycketeckensnitt"/>
    <w:uiPriority w:val="99"/>
    <w:unhideWhenUsed/>
    <w:rsid w:val="00D72892"/>
    <w:rPr>
      <w:color w:val="2B579A"/>
      <w:shd w:val="clear" w:color="auto" w:fill="E1DFDD"/>
    </w:rPr>
  </w:style>
  <w:style w:type="table" w:styleId="Rutntstabell1ljus">
    <w:name w:val="Grid Table 1 Light"/>
    <w:basedOn w:val="Normaltabell"/>
    <w:uiPriority w:val="46"/>
    <w:rsid w:val="006F59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4">
    <w:name w:val="Grid Table 4"/>
    <w:basedOn w:val="Normaltabell"/>
    <w:uiPriority w:val="49"/>
    <w:rsid w:val="006F59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tnotstext">
    <w:name w:val="footnote text"/>
    <w:basedOn w:val="Normal"/>
    <w:link w:val="FotnotstextChar"/>
    <w:uiPriority w:val="99"/>
    <w:semiHidden/>
    <w:unhideWhenUsed/>
    <w:rsid w:val="008F5082"/>
    <w:rPr>
      <w:sz w:val="20"/>
      <w:szCs w:val="20"/>
    </w:rPr>
  </w:style>
  <w:style w:type="character" w:customStyle="1" w:styleId="FotnotstextChar">
    <w:name w:val="Fotnotstext Char"/>
    <w:basedOn w:val="Standardstycketeckensnitt"/>
    <w:link w:val="Fotnotstext"/>
    <w:uiPriority w:val="99"/>
    <w:semiHidden/>
    <w:rsid w:val="008F5082"/>
    <w:rPr>
      <w:rFonts w:ascii="Times New Roman" w:eastAsia="Times New Roman" w:hAnsi="Times New Roman" w:cs="Times New Roman"/>
      <w:sz w:val="20"/>
      <w:szCs w:val="20"/>
      <w:lang w:eastAsia="sv-SE"/>
    </w:rPr>
  </w:style>
  <w:style w:type="character" w:styleId="Fotnotsreferens">
    <w:name w:val="footnote reference"/>
    <w:basedOn w:val="Standardstycketeckensnitt"/>
    <w:uiPriority w:val="99"/>
    <w:semiHidden/>
    <w:unhideWhenUsed/>
    <w:rsid w:val="008F50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4784">
      <w:bodyDiv w:val="1"/>
      <w:marLeft w:val="0"/>
      <w:marRight w:val="0"/>
      <w:marTop w:val="0"/>
      <w:marBottom w:val="0"/>
      <w:divBdr>
        <w:top w:val="none" w:sz="0" w:space="0" w:color="auto"/>
        <w:left w:val="none" w:sz="0" w:space="0" w:color="auto"/>
        <w:bottom w:val="none" w:sz="0" w:space="0" w:color="auto"/>
        <w:right w:val="none" w:sz="0" w:space="0" w:color="auto"/>
      </w:divBdr>
    </w:div>
    <w:div w:id="120198391">
      <w:bodyDiv w:val="1"/>
      <w:marLeft w:val="0"/>
      <w:marRight w:val="0"/>
      <w:marTop w:val="0"/>
      <w:marBottom w:val="0"/>
      <w:divBdr>
        <w:top w:val="none" w:sz="0" w:space="0" w:color="auto"/>
        <w:left w:val="none" w:sz="0" w:space="0" w:color="auto"/>
        <w:bottom w:val="none" w:sz="0" w:space="0" w:color="auto"/>
        <w:right w:val="none" w:sz="0" w:space="0" w:color="auto"/>
      </w:divBdr>
    </w:div>
    <w:div w:id="150365138">
      <w:bodyDiv w:val="1"/>
      <w:marLeft w:val="0"/>
      <w:marRight w:val="0"/>
      <w:marTop w:val="0"/>
      <w:marBottom w:val="0"/>
      <w:divBdr>
        <w:top w:val="none" w:sz="0" w:space="0" w:color="auto"/>
        <w:left w:val="none" w:sz="0" w:space="0" w:color="auto"/>
        <w:bottom w:val="none" w:sz="0" w:space="0" w:color="auto"/>
        <w:right w:val="none" w:sz="0" w:space="0" w:color="auto"/>
      </w:divBdr>
    </w:div>
    <w:div w:id="380249664">
      <w:bodyDiv w:val="1"/>
      <w:marLeft w:val="0"/>
      <w:marRight w:val="0"/>
      <w:marTop w:val="0"/>
      <w:marBottom w:val="0"/>
      <w:divBdr>
        <w:top w:val="none" w:sz="0" w:space="0" w:color="auto"/>
        <w:left w:val="none" w:sz="0" w:space="0" w:color="auto"/>
        <w:bottom w:val="none" w:sz="0" w:space="0" w:color="auto"/>
        <w:right w:val="none" w:sz="0" w:space="0" w:color="auto"/>
      </w:divBdr>
    </w:div>
    <w:div w:id="412168016">
      <w:bodyDiv w:val="1"/>
      <w:marLeft w:val="0"/>
      <w:marRight w:val="0"/>
      <w:marTop w:val="0"/>
      <w:marBottom w:val="0"/>
      <w:divBdr>
        <w:top w:val="none" w:sz="0" w:space="0" w:color="auto"/>
        <w:left w:val="none" w:sz="0" w:space="0" w:color="auto"/>
        <w:bottom w:val="none" w:sz="0" w:space="0" w:color="auto"/>
        <w:right w:val="none" w:sz="0" w:space="0" w:color="auto"/>
      </w:divBdr>
    </w:div>
    <w:div w:id="470443546">
      <w:bodyDiv w:val="1"/>
      <w:marLeft w:val="0"/>
      <w:marRight w:val="0"/>
      <w:marTop w:val="0"/>
      <w:marBottom w:val="0"/>
      <w:divBdr>
        <w:top w:val="none" w:sz="0" w:space="0" w:color="auto"/>
        <w:left w:val="none" w:sz="0" w:space="0" w:color="auto"/>
        <w:bottom w:val="none" w:sz="0" w:space="0" w:color="auto"/>
        <w:right w:val="none" w:sz="0" w:space="0" w:color="auto"/>
      </w:divBdr>
    </w:div>
    <w:div w:id="632100205">
      <w:bodyDiv w:val="1"/>
      <w:marLeft w:val="0"/>
      <w:marRight w:val="0"/>
      <w:marTop w:val="0"/>
      <w:marBottom w:val="0"/>
      <w:divBdr>
        <w:top w:val="none" w:sz="0" w:space="0" w:color="auto"/>
        <w:left w:val="none" w:sz="0" w:space="0" w:color="auto"/>
        <w:bottom w:val="none" w:sz="0" w:space="0" w:color="auto"/>
        <w:right w:val="none" w:sz="0" w:space="0" w:color="auto"/>
      </w:divBdr>
    </w:div>
    <w:div w:id="667905002">
      <w:bodyDiv w:val="1"/>
      <w:marLeft w:val="0"/>
      <w:marRight w:val="0"/>
      <w:marTop w:val="0"/>
      <w:marBottom w:val="0"/>
      <w:divBdr>
        <w:top w:val="none" w:sz="0" w:space="0" w:color="auto"/>
        <w:left w:val="none" w:sz="0" w:space="0" w:color="auto"/>
        <w:bottom w:val="none" w:sz="0" w:space="0" w:color="auto"/>
        <w:right w:val="none" w:sz="0" w:space="0" w:color="auto"/>
      </w:divBdr>
    </w:div>
    <w:div w:id="754018381">
      <w:bodyDiv w:val="1"/>
      <w:marLeft w:val="0"/>
      <w:marRight w:val="0"/>
      <w:marTop w:val="0"/>
      <w:marBottom w:val="0"/>
      <w:divBdr>
        <w:top w:val="none" w:sz="0" w:space="0" w:color="auto"/>
        <w:left w:val="none" w:sz="0" w:space="0" w:color="auto"/>
        <w:bottom w:val="none" w:sz="0" w:space="0" w:color="auto"/>
        <w:right w:val="none" w:sz="0" w:space="0" w:color="auto"/>
      </w:divBdr>
      <w:divsChild>
        <w:div w:id="2074157076">
          <w:marLeft w:val="0"/>
          <w:marRight w:val="0"/>
          <w:marTop w:val="0"/>
          <w:marBottom w:val="0"/>
          <w:divBdr>
            <w:top w:val="none" w:sz="0" w:space="0" w:color="auto"/>
            <w:left w:val="none" w:sz="0" w:space="0" w:color="auto"/>
            <w:bottom w:val="none" w:sz="0" w:space="0" w:color="auto"/>
            <w:right w:val="none" w:sz="0" w:space="0" w:color="auto"/>
          </w:divBdr>
          <w:divsChild>
            <w:div w:id="9477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11522">
      <w:bodyDiv w:val="1"/>
      <w:marLeft w:val="0"/>
      <w:marRight w:val="0"/>
      <w:marTop w:val="0"/>
      <w:marBottom w:val="0"/>
      <w:divBdr>
        <w:top w:val="none" w:sz="0" w:space="0" w:color="auto"/>
        <w:left w:val="none" w:sz="0" w:space="0" w:color="auto"/>
        <w:bottom w:val="none" w:sz="0" w:space="0" w:color="auto"/>
        <w:right w:val="none" w:sz="0" w:space="0" w:color="auto"/>
      </w:divBdr>
    </w:div>
    <w:div w:id="982277093">
      <w:bodyDiv w:val="1"/>
      <w:marLeft w:val="0"/>
      <w:marRight w:val="0"/>
      <w:marTop w:val="0"/>
      <w:marBottom w:val="0"/>
      <w:divBdr>
        <w:top w:val="none" w:sz="0" w:space="0" w:color="auto"/>
        <w:left w:val="none" w:sz="0" w:space="0" w:color="auto"/>
        <w:bottom w:val="none" w:sz="0" w:space="0" w:color="auto"/>
        <w:right w:val="none" w:sz="0" w:space="0" w:color="auto"/>
      </w:divBdr>
    </w:div>
    <w:div w:id="1127892548">
      <w:bodyDiv w:val="1"/>
      <w:marLeft w:val="0"/>
      <w:marRight w:val="0"/>
      <w:marTop w:val="0"/>
      <w:marBottom w:val="0"/>
      <w:divBdr>
        <w:top w:val="none" w:sz="0" w:space="0" w:color="auto"/>
        <w:left w:val="none" w:sz="0" w:space="0" w:color="auto"/>
        <w:bottom w:val="none" w:sz="0" w:space="0" w:color="auto"/>
        <w:right w:val="none" w:sz="0" w:space="0" w:color="auto"/>
      </w:divBdr>
      <w:divsChild>
        <w:div w:id="1357538583">
          <w:marLeft w:val="0"/>
          <w:marRight w:val="0"/>
          <w:marTop w:val="0"/>
          <w:marBottom w:val="0"/>
          <w:divBdr>
            <w:top w:val="none" w:sz="0" w:space="0" w:color="auto"/>
            <w:left w:val="none" w:sz="0" w:space="0" w:color="auto"/>
            <w:bottom w:val="none" w:sz="0" w:space="0" w:color="auto"/>
            <w:right w:val="none" w:sz="0" w:space="0" w:color="auto"/>
          </w:divBdr>
          <w:divsChild>
            <w:div w:id="5091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5513">
      <w:bodyDiv w:val="1"/>
      <w:marLeft w:val="0"/>
      <w:marRight w:val="0"/>
      <w:marTop w:val="0"/>
      <w:marBottom w:val="0"/>
      <w:divBdr>
        <w:top w:val="none" w:sz="0" w:space="0" w:color="auto"/>
        <w:left w:val="none" w:sz="0" w:space="0" w:color="auto"/>
        <w:bottom w:val="none" w:sz="0" w:space="0" w:color="auto"/>
        <w:right w:val="none" w:sz="0" w:space="0" w:color="auto"/>
      </w:divBdr>
      <w:divsChild>
        <w:div w:id="130559742">
          <w:marLeft w:val="0"/>
          <w:marRight w:val="0"/>
          <w:marTop w:val="0"/>
          <w:marBottom w:val="0"/>
          <w:divBdr>
            <w:top w:val="none" w:sz="0" w:space="0" w:color="auto"/>
            <w:left w:val="none" w:sz="0" w:space="0" w:color="auto"/>
            <w:bottom w:val="none" w:sz="0" w:space="0" w:color="auto"/>
            <w:right w:val="none" w:sz="0" w:space="0" w:color="auto"/>
          </w:divBdr>
          <w:divsChild>
            <w:div w:id="1715501969">
              <w:marLeft w:val="0"/>
              <w:marRight w:val="0"/>
              <w:marTop w:val="0"/>
              <w:marBottom w:val="0"/>
              <w:divBdr>
                <w:top w:val="none" w:sz="0" w:space="0" w:color="auto"/>
                <w:left w:val="none" w:sz="0" w:space="0" w:color="auto"/>
                <w:bottom w:val="none" w:sz="0" w:space="0" w:color="auto"/>
                <w:right w:val="none" w:sz="0" w:space="0" w:color="auto"/>
              </w:divBdr>
            </w:div>
          </w:divsChild>
        </w:div>
        <w:div w:id="861475333">
          <w:marLeft w:val="0"/>
          <w:marRight w:val="0"/>
          <w:marTop w:val="0"/>
          <w:marBottom w:val="0"/>
          <w:divBdr>
            <w:top w:val="none" w:sz="0" w:space="0" w:color="auto"/>
            <w:left w:val="none" w:sz="0" w:space="0" w:color="auto"/>
            <w:bottom w:val="none" w:sz="0" w:space="0" w:color="auto"/>
            <w:right w:val="none" w:sz="0" w:space="0" w:color="auto"/>
          </w:divBdr>
          <w:divsChild>
            <w:div w:id="696542980">
              <w:marLeft w:val="0"/>
              <w:marRight w:val="0"/>
              <w:marTop w:val="0"/>
              <w:marBottom w:val="0"/>
              <w:divBdr>
                <w:top w:val="none" w:sz="0" w:space="0" w:color="auto"/>
                <w:left w:val="none" w:sz="0" w:space="0" w:color="auto"/>
                <w:bottom w:val="none" w:sz="0" w:space="0" w:color="auto"/>
                <w:right w:val="none" w:sz="0" w:space="0" w:color="auto"/>
              </w:divBdr>
            </w:div>
            <w:div w:id="818426203">
              <w:marLeft w:val="0"/>
              <w:marRight w:val="0"/>
              <w:marTop w:val="0"/>
              <w:marBottom w:val="0"/>
              <w:divBdr>
                <w:top w:val="none" w:sz="0" w:space="0" w:color="auto"/>
                <w:left w:val="none" w:sz="0" w:space="0" w:color="auto"/>
                <w:bottom w:val="none" w:sz="0" w:space="0" w:color="auto"/>
                <w:right w:val="none" w:sz="0" w:space="0" w:color="auto"/>
              </w:divBdr>
            </w:div>
            <w:div w:id="2050837337">
              <w:marLeft w:val="0"/>
              <w:marRight w:val="0"/>
              <w:marTop w:val="0"/>
              <w:marBottom w:val="0"/>
              <w:divBdr>
                <w:top w:val="none" w:sz="0" w:space="0" w:color="auto"/>
                <w:left w:val="none" w:sz="0" w:space="0" w:color="auto"/>
                <w:bottom w:val="none" w:sz="0" w:space="0" w:color="auto"/>
                <w:right w:val="none" w:sz="0" w:space="0" w:color="auto"/>
              </w:divBdr>
            </w:div>
          </w:divsChild>
        </w:div>
        <w:div w:id="1014038587">
          <w:marLeft w:val="0"/>
          <w:marRight w:val="0"/>
          <w:marTop w:val="0"/>
          <w:marBottom w:val="0"/>
          <w:divBdr>
            <w:top w:val="none" w:sz="0" w:space="0" w:color="auto"/>
            <w:left w:val="none" w:sz="0" w:space="0" w:color="auto"/>
            <w:bottom w:val="none" w:sz="0" w:space="0" w:color="auto"/>
            <w:right w:val="none" w:sz="0" w:space="0" w:color="auto"/>
          </w:divBdr>
          <w:divsChild>
            <w:div w:id="1354720991">
              <w:marLeft w:val="0"/>
              <w:marRight w:val="0"/>
              <w:marTop w:val="0"/>
              <w:marBottom w:val="0"/>
              <w:divBdr>
                <w:top w:val="none" w:sz="0" w:space="0" w:color="auto"/>
                <w:left w:val="none" w:sz="0" w:space="0" w:color="auto"/>
                <w:bottom w:val="none" w:sz="0" w:space="0" w:color="auto"/>
                <w:right w:val="none" w:sz="0" w:space="0" w:color="auto"/>
              </w:divBdr>
            </w:div>
            <w:div w:id="2085058923">
              <w:marLeft w:val="0"/>
              <w:marRight w:val="0"/>
              <w:marTop w:val="0"/>
              <w:marBottom w:val="0"/>
              <w:divBdr>
                <w:top w:val="none" w:sz="0" w:space="0" w:color="auto"/>
                <w:left w:val="none" w:sz="0" w:space="0" w:color="auto"/>
                <w:bottom w:val="none" w:sz="0" w:space="0" w:color="auto"/>
                <w:right w:val="none" w:sz="0" w:space="0" w:color="auto"/>
              </w:divBdr>
            </w:div>
          </w:divsChild>
        </w:div>
        <w:div w:id="1047680452">
          <w:marLeft w:val="0"/>
          <w:marRight w:val="0"/>
          <w:marTop w:val="0"/>
          <w:marBottom w:val="0"/>
          <w:divBdr>
            <w:top w:val="none" w:sz="0" w:space="0" w:color="auto"/>
            <w:left w:val="none" w:sz="0" w:space="0" w:color="auto"/>
            <w:bottom w:val="none" w:sz="0" w:space="0" w:color="auto"/>
            <w:right w:val="none" w:sz="0" w:space="0" w:color="auto"/>
          </w:divBdr>
          <w:divsChild>
            <w:div w:id="942999641">
              <w:marLeft w:val="0"/>
              <w:marRight w:val="0"/>
              <w:marTop w:val="0"/>
              <w:marBottom w:val="0"/>
              <w:divBdr>
                <w:top w:val="none" w:sz="0" w:space="0" w:color="auto"/>
                <w:left w:val="none" w:sz="0" w:space="0" w:color="auto"/>
                <w:bottom w:val="none" w:sz="0" w:space="0" w:color="auto"/>
                <w:right w:val="none" w:sz="0" w:space="0" w:color="auto"/>
              </w:divBdr>
            </w:div>
          </w:divsChild>
        </w:div>
        <w:div w:id="1598712219">
          <w:marLeft w:val="0"/>
          <w:marRight w:val="0"/>
          <w:marTop w:val="0"/>
          <w:marBottom w:val="0"/>
          <w:divBdr>
            <w:top w:val="none" w:sz="0" w:space="0" w:color="auto"/>
            <w:left w:val="none" w:sz="0" w:space="0" w:color="auto"/>
            <w:bottom w:val="none" w:sz="0" w:space="0" w:color="auto"/>
            <w:right w:val="none" w:sz="0" w:space="0" w:color="auto"/>
          </w:divBdr>
          <w:divsChild>
            <w:div w:id="1532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99042">
      <w:bodyDiv w:val="1"/>
      <w:marLeft w:val="0"/>
      <w:marRight w:val="0"/>
      <w:marTop w:val="0"/>
      <w:marBottom w:val="0"/>
      <w:divBdr>
        <w:top w:val="none" w:sz="0" w:space="0" w:color="auto"/>
        <w:left w:val="none" w:sz="0" w:space="0" w:color="auto"/>
        <w:bottom w:val="none" w:sz="0" w:space="0" w:color="auto"/>
        <w:right w:val="none" w:sz="0" w:space="0" w:color="auto"/>
      </w:divBdr>
      <w:divsChild>
        <w:div w:id="138882298">
          <w:marLeft w:val="0"/>
          <w:marRight w:val="0"/>
          <w:marTop w:val="0"/>
          <w:marBottom w:val="0"/>
          <w:divBdr>
            <w:top w:val="none" w:sz="0" w:space="0" w:color="auto"/>
            <w:left w:val="none" w:sz="0" w:space="0" w:color="auto"/>
            <w:bottom w:val="none" w:sz="0" w:space="0" w:color="auto"/>
            <w:right w:val="none" w:sz="0" w:space="0" w:color="auto"/>
          </w:divBdr>
          <w:divsChild>
            <w:div w:id="212810383">
              <w:marLeft w:val="0"/>
              <w:marRight w:val="0"/>
              <w:marTop w:val="0"/>
              <w:marBottom w:val="0"/>
              <w:divBdr>
                <w:top w:val="none" w:sz="0" w:space="0" w:color="auto"/>
                <w:left w:val="none" w:sz="0" w:space="0" w:color="auto"/>
                <w:bottom w:val="none" w:sz="0" w:space="0" w:color="auto"/>
                <w:right w:val="none" w:sz="0" w:space="0" w:color="auto"/>
              </w:divBdr>
            </w:div>
            <w:div w:id="651905263">
              <w:marLeft w:val="0"/>
              <w:marRight w:val="0"/>
              <w:marTop w:val="0"/>
              <w:marBottom w:val="0"/>
              <w:divBdr>
                <w:top w:val="none" w:sz="0" w:space="0" w:color="auto"/>
                <w:left w:val="none" w:sz="0" w:space="0" w:color="auto"/>
                <w:bottom w:val="none" w:sz="0" w:space="0" w:color="auto"/>
                <w:right w:val="none" w:sz="0" w:space="0" w:color="auto"/>
              </w:divBdr>
            </w:div>
            <w:div w:id="878473191">
              <w:marLeft w:val="0"/>
              <w:marRight w:val="0"/>
              <w:marTop w:val="0"/>
              <w:marBottom w:val="0"/>
              <w:divBdr>
                <w:top w:val="none" w:sz="0" w:space="0" w:color="auto"/>
                <w:left w:val="none" w:sz="0" w:space="0" w:color="auto"/>
                <w:bottom w:val="none" w:sz="0" w:space="0" w:color="auto"/>
                <w:right w:val="none" w:sz="0" w:space="0" w:color="auto"/>
              </w:divBdr>
            </w:div>
            <w:div w:id="1665355092">
              <w:marLeft w:val="0"/>
              <w:marRight w:val="0"/>
              <w:marTop w:val="0"/>
              <w:marBottom w:val="0"/>
              <w:divBdr>
                <w:top w:val="none" w:sz="0" w:space="0" w:color="auto"/>
                <w:left w:val="none" w:sz="0" w:space="0" w:color="auto"/>
                <w:bottom w:val="none" w:sz="0" w:space="0" w:color="auto"/>
                <w:right w:val="none" w:sz="0" w:space="0" w:color="auto"/>
              </w:divBdr>
            </w:div>
            <w:div w:id="2122451634">
              <w:marLeft w:val="0"/>
              <w:marRight w:val="0"/>
              <w:marTop w:val="0"/>
              <w:marBottom w:val="0"/>
              <w:divBdr>
                <w:top w:val="none" w:sz="0" w:space="0" w:color="auto"/>
                <w:left w:val="none" w:sz="0" w:space="0" w:color="auto"/>
                <w:bottom w:val="none" w:sz="0" w:space="0" w:color="auto"/>
                <w:right w:val="none" w:sz="0" w:space="0" w:color="auto"/>
              </w:divBdr>
            </w:div>
          </w:divsChild>
        </w:div>
        <w:div w:id="149835989">
          <w:marLeft w:val="0"/>
          <w:marRight w:val="0"/>
          <w:marTop w:val="0"/>
          <w:marBottom w:val="0"/>
          <w:divBdr>
            <w:top w:val="none" w:sz="0" w:space="0" w:color="auto"/>
            <w:left w:val="none" w:sz="0" w:space="0" w:color="auto"/>
            <w:bottom w:val="none" w:sz="0" w:space="0" w:color="auto"/>
            <w:right w:val="none" w:sz="0" w:space="0" w:color="auto"/>
          </w:divBdr>
        </w:div>
        <w:div w:id="415438580">
          <w:marLeft w:val="0"/>
          <w:marRight w:val="0"/>
          <w:marTop w:val="0"/>
          <w:marBottom w:val="0"/>
          <w:divBdr>
            <w:top w:val="none" w:sz="0" w:space="0" w:color="auto"/>
            <w:left w:val="none" w:sz="0" w:space="0" w:color="auto"/>
            <w:bottom w:val="none" w:sz="0" w:space="0" w:color="auto"/>
            <w:right w:val="none" w:sz="0" w:space="0" w:color="auto"/>
          </w:divBdr>
        </w:div>
        <w:div w:id="490606406">
          <w:marLeft w:val="0"/>
          <w:marRight w:val="0"/>
          <w:marTop w:val="0"/>
          <w:marBottom w:val="0"/>
          <w:divBdr>
            <w:top w:val="none" w:sz="0" w:space="0" w:color="auto"/>
            <w:left w:val="none" w:sz="0" w:space="0" w:color="auto"/>
            <w:bottom w:val="none" w:sz="0" w:space="0" w:color="auto"/>
            <w:right w:val="none" w:sz="0" w:space="0" w:color="auto"/>
          </w:divBdr>
        </w:div>
        <w:div w:id="520245806">
          <w:marLeft w:val="0"/>
          <w:marRight w:val="0"/>
          <w:marTop w:val="0"/>
          <w:marBottom w:val="0"/>
          <w:divBdr>
            <w:top w:val="none" w:sz="0" w:space="0" w:color="auto"/>
            <w:left w:val="none" w:sz="0" w:space="0" w:color="auto"/>
            <w:bottom w:val="none" w:sz="0" w:space="0" w:color="auto"/>
            <w:right w:val="none" w:sz="0" w:space="0" w:color="auto"/>
          </w:divBdr>
        </w:div>
        <w:div w:id="621569033">
          <w:marLeft w:val="0"/>
          <w:marRight w:val="0"/>
          <w:marTop w:val="0"/>
          <w:marBottom w:val="0"/>
          <w:divBdr>
            <w:top w:val="none" w:sz="0" w:space="0" w:color="auto"/>
            <w:left w:val="none" w:sz="0" w:space="0" w:color="auto"/>
            <w:bottom w:val="none" w:sz="0" w:space="0" w:color="auto"/>
            <w:right w:val="none" w:sz="0" w:space="0" w:color="auto"/>
          </w:divBdr>
        </w:div>
        <w:div w:id="990908442">
          <w:marLeft w:val="0"/>
          <w:marRight w:val="0"/>
          <w:marTop w:val="0"/>
          <w:marBottom w:val="0"/>
          <w:divBdr>
            <w:top w:val="none" w:sz="0" w:space="0" w:color="auto"/>
            <w:left w:val="none" w:sz="0" w:space="0" w:color="auto"/>
            <w:bottom w:val="none" w:sz="0" w:space="0" w:color="auto"/>
            <w:right w:val="none" w:sz="0" w:space="0" w:color="auto"/>
          </w:divBdr>
          <w:divsChild>
            <w:div w:id="34545977">
              <w:marLeft w:val="0"/>
              <w:marRight w:val="0"/>
              <w:marTop w:val="0"/>
              <w:marBottom w:val="0"/>
              <w:divBdr>
                <w:top w:val="none" w:sz="0" w:space="0" w:color="auto"/>
                <w:left w:val="none" w:sz="0" w:space="0" w:color="auto"/>
                <w:bottom w:val="none" w:sz="0" w:space="0" w:color="auto"/>
                <w:right w:val="none" w:sz="0" w:space="0" w:color="auto"/>
              </w:divBdr>
            </w:div>
            <w:div w:id="279382415">
              <w:marLeft w:val="0"/>
              <w:marRight w:val="0"/>
              <w:marTop w:val="0"/>
              <w:marBottom w:val="0"/>
              <w:divBdr>
                <w:top w:val="none" w:sz="0" w:space="0" w:color="auto"/>
                <w:left w:val="none" w:sz="0" w:space="0" w:color="auto"/>
                <w:bottom w:val="none" w:sz="0" w:space="0" w:color="auto"/>
                <w:right w:val="none" w:sz="0" w:space="0" w:color="auto"/>
              </w:divBdr>
            </w:div>
            <w:div w:id="631594892">
              <w:marLeft w:val="0"/>
              <w:marRight w:val="0"/>
              <w:marTop w:val="0"/>
              <w:marBottom w:val="0"/>
              <w:divBdr>
                <w:top w:val="none" w:sz="0" w:space="0" w:color="auto"/>
                <w:left w:val="none" w:sz="0" w:space="0" w:color="auto"/>
                <w:bottom w:val="none" w:sz="0" w:space="0" w:color="auto"/>
                <w:right w:val="none" w:sz="0" w:space="0" w:color="auto"/>
              </w:divBdr>
            </w:div>
            <w:div w:id="686560798">
              <w:marLeft w:val="0"/>
              <w:marRight w:val="0"/>
              <w:marTop w:val="0"/>
              <w:marBottom w:val="0"/>
              <w:divBdr>
                <w:top w:val="none" w:sz="0" w:space="0" w:color="auto"/>
                <w:left w:val="none" w:sz="0" w:space="0" w:color="auto"/>
                <w:bottom w:val="none" w:sz="0" w:space="0" w:color="auto"/>
                <w:right w:val="none" w:sz="0" w:space="0" w:color="auto"/>
              </w:divBdr>
            </w:div>
          </w:divsChild>
        </w:div>
        <w:div w:id="1021513982">
          <w:marLeft w:val="0"/>
          <w:marRight w:val="0"/>
          <w:marTop w:val="0"/>
          <w:marBottom w:val="0"/>
          <w:divBdr>
            <w:top w:val="none" w:sz="0" w:space="0" w:color="auto"/>
            <w:left w:val="none" w:sz="0" w:space="0" w:color="auto"/>
            <w:bottom w:val="none" w:sz="0" w:space="0" w:color="auto"/>
            <w:right w:val="none" w:sz="0" w:space="0" w:color="auto"/>
          </w:divBdr>
        </w:div>
        <w:div w:id="1288588018">
          <w:marLeft w:val="0"/>
          <w:marRight w:val="0"/>
          <w:marTop w:val="0"/>
          <w:marBottom w:val="0"/>
          <w:divBdr>
            <w:top w:val="none" w:sz="0" w:space="0" w:color="auto"/>
            <w:left w:val="none" w:sz="0" w:space="0" w:color="auto"/>
            <w:bottom w:val="none" w:sz="0" w:space="0" w:color="auto"/>
            <w:right w:val="none" w:sz="0" w:space="0" w:color="auto"/>
          </w:divBdr>
        </w:div>
        <w:div w:id="1428113696">
          <w:marLeft w:val="0"/>
          <w:marRight w:val="0"/>
          <w:marTop w:val="0"/>
          <w:marBottom w:val="0"/>
          <w:divBdr>
            <w:top w:val="none" w:sz="0" w:space="0" w:color="auto"/>
            <w:left w:val="none" w:sz="0" w:space="0" w:color="auto"/>
            <w:bottom w:val="none" w:sz="0" w:space="0" w:color="auto"/>
            <w:right w:val="none" w:sz="0" w:space="0" w:color="auto"/>
          </w:divBdr>
        </w:div>
        <w:div w:id="1485664388">
          <w:marLeft w:val="0"/>
          <w:marRight w:val="0"/>
          <w:marTop w:val="0"/>
          <w:marBottom w:val="0"/>
          <w:divBdr>
            <w:top w:val="none" w:sz="0" w:space="0" w:color="auto"/>
            <w:left w:val="none" w:sz="0" w:space="0" w:color="auto"/>
            <w:bottom w:val="none" w:sz="0" w:space="0" w:color="auto"/>
            <w:right w:val="none" w:sz="0" w:space="0" w:color="auto"/>
          </w:divBdr>
        </w:div>
        <w:div w:id="1507210533">
          <w:marLeft w:val="0"/>
          <w:marRight w:val="0"/>
          <w:marTop w:val="0"/>
          <w:marBottom w:val="0"/>
          <w:divBdr>
            <w:top w:val="none" w:sz="0" w:space="0" w:color="auto"/>
            <w:left w:val="none" w:sz="0" w:space="0" w:color="auto"/>
            <w:bottom w:val="none" w:sz="0" w:space="0" w:color="auto"/>
            <w:right w:val="none" w:sz="0" w:space="0" w:color="auto"/>
          </w:divBdr>
          <w:divsChild>
            <w:div w:id="1687171562">
              <w:marLeft w:val="0"/>
              <w:marRight w:val="0"/>
              <w:marTop w:val="0"/>
              <w:marBottom w:val="0"/>
              <w:divBdr>
                <w:top w:val="none" w:sz="0" w:space="0" w:color="auto"/>
                <w:left w:val="none" w:sz="0" w:space="0" w:color="auto"/>
                <w:bottom w:val="none" w:sz="0" w:space="0" w:color="auto"/>
                <w:right w:val="none" w:sz="0" w:space="0" w:color="auto"/>
              </w:divBdr>
            </w:div>
            <w:div w:id="1843085038">
              <w:marLeft w:val="0"/>
              <w:marRight w:val="0"/>
              <w:marTop w:val="0"/>
              <w:marBottom w:val="0"/>
              <w:divBdr>
                <w:top w:val="none" w:sz="0" w:space="0" w:color="auto"/>
                <w:left w:val="none" w:sz="0" w:space="0" w:color="auto"/>
                <w:bottom w:val="none" w:sz="0" w:space="0" w:color="auto"/>
                <w:right w:val="none" w:sz="0" w:space="0" w:color="auto"/>
              </w:divBdr>
            </w:div>
          </w:divsChild>
        </w:div>
        <w:div w:id="1513832839">
          <w:marLeft w:val="0"/>
          <w:marRight w:val="0"/>
          <w:marTop w:val="0"/>
          <w:marBottom w:val="0"/>
          <w:divBdr>
            <w:top w:val="none" w:sz="0" w:space="0" w:color="auto"/>
            <w:left w:val="none" w:sz="0" w:space="0" w:color="auto"/>
            <w:bottom w:val="none" w:sz="0" w:space="0" w:color="auto"/>
            <w:right w:val="none" w:sz="0" w:space="0" w:color="auto"/>
          </w:divBdr>
        </w:div>
        <w:div w:id="1660889687">
          <w:marLeft w:val="0"/>
          <w:marRight w:val="0"/>
          <w:marTop w:val="0"/>
          <w:marBottom w:val="0"/>
          <w:divBdr>
            <w:top w:val="none" w:sz="0" w:space="0" w:color="auto"/>
            <w:left w:val="none" w:sz="0" w:space="0" w:color="auto"/>
            <w:bottom w:val="none" w:sz="0" w:space="0" w:color="auto"/>
            <w:right w:val="none" w:sz="0" w:space="0" w:color="auto"/>
          </w:divBdr>
        </w:div>
        <w:div w:id="1664045447">
          <w:marLeft w:val="0"/>
          <w:marRight w:val="0"/>
          <w:marTop w:val="0"/>
          <w:marBottom w:val="0"/>
          <w:divBdr>
            <w:top w:val="none" w:sz="0" w:space="0" w:color="auto"/>
            <w:left w:val="none" w:sz="0" w:space="0" w:color="auto"/>
            <w:bottom w:val="none" w:sz="0" w:space="0" w:color="auto"/>
            <w:right w:val="none" w:sz="0" w:space="0" w:color="auto"/>
          </w:divBdr>
          <w:divsChild>
            <w:div w:id="78722748">
              <w:marLeft w:val="0"/>
              <w:marRight w:val="0"/>
              <w:marTop w:val="0"/>
              <w:marBottom w:val="0"/>
              <w:divBdr>
                <w:top w:val="none" w:sz="0" w:space="0" w:color="auto"/>
                <w:left w:val="none" w:sz="0" w:space="0" w:color="auto"/>
                <w:bottom w:val="none" w:sz="0" w:space="0" w:color="auto"/>
                <w:right w:val="none" w:sz="0" w:space="0" w:color="auto"/>
              </w:divBdr>
            </w:div>
            <w:div w:id="1187669629">
              <w:marLeft w:val="0"/>
              <w:marRight w:val="0"/>
              <w:marTop w:val="0"/>
              <w:marBottom w:val="0"/>
              <w:divBdr>
                <w:top w:val="none" w:sz="0" w:space="0" w:color="auto"/>
                <w:left w:val="none" w:sz="0" w:space="0" w:color="auto"/>
                <w:bottom w:val="none" w:sz="0" w:space="0" w:color="auto"/>
                <w:right w:val="none" w:sz="0" w:space="0" w:color="auto"/>
              </w:divBdr>
            </w:div>
            <w:div w:id="1277909891">
              <w:marLeft w:val="0"/>
              <w:marRight w:val="0"/>
              <w:marTop w:val="0"/>
              <w:marBottom w:val="0"/>
              <w:divBdr>
                <w:top w:val="none" w:sz="0" w:space="0" w:color="auto"/>
                <w:left w:val="none" w:sz="0" w:space="0" w:color="auto"/>
                <w:bottom w:val="none" w:sz="0" w:space="0" w:color="auto"/>
                <w:right w:val="none" w:sz="0" w:space="0" w:color="auto"/>
              </w:divBdr>
            </w:div>
            <w:div w:id="1606620554">
              <w:marLeft w:val="0"/>
              <w:marRight w:val="0"/>
              <w:marTop w:val="0"/>
              <w:marBottom w:val="0"/>
              <w:divBdr>
                <w:top w:val="none" w:sz="0" w:space="0" w:color="auto"/>
                <w:left w:val="none" w:sz="0" w:space="0" w:color="auto"/>
                <w:bottom w:val="none" w:sz="0" w:space="0" w:color="auto"/>
                <w:right w:val="none" w:sz="0" w:space="0" w:color="auto"/>
              </w:divBdr>
            </w:div>
          </w:divsChild>
        </w:div>
        <w:div w:id="1714304035">
          <w:marLeft w:val="0"/>
          <w:marRight w:val="0"/>
          <w:marTop w:val="0"/>
          <w:marBottom w:val="0"/>
          <w:divBdr>
            <w:top w:val="none" w:sz="0" w:space="0" w:color="auto"/>
            <w:left w:val="none" w:sz="0" w:space="0" w:color="auto"/>
            <w:bottom w:val="none" w:sz="0" w:space="0" w:color="auto"/>
            <w:right w:val="none" w:sz="0" w:space="0" w:color="auto"/>
          </w:divBdr>
        </w:div>
        <w:div w:id="2017728443">
          <w:marLeft w:val="0"/>
          <w:marRight w:val="0"/>
          <w:marTop w:val="0"/>
          <w:marBottom w:val="0"/>
          <w:divBdr>
            <w:top w:val="none" w:sz="0" w:space="0" w:color="auto"/>
            <w:left w:val="none" w:sz="0" w:space="0" w:color="auto"/>
            <w:bottom w:val="none" w:sz="0" w:space="0" w:color="auto"/>
            <w:right w:val="none" w:sz="0" w:space="0" w:color="auto"/>
          </w:divBdr>
        </w:div>
      </w:divsChild>
    </w:div>
    <w:div w:id="1359310696">
      <w:bodyDiv w:val="1"/>
      <w:marLeft w:val="0"/>
      <w:marRight w:val="0"/>
      <w:marTop w:val="0"/>
      <w:marBottom w:val="0"/>
      <w:divBdr>
        <w:top w:val="none" w:sz="0" w:space="0" w:color="auto"/>
        <w:left w:val="none" w:sz="0" w:space="0" w:color="auto"/>
        <w:bottom w:val="none" w:sz="0" w:space="0" w:color="auto"/>
        <w:right w:val="none" w:sz="0" w:space="0" w:color="auto"/>
      </w:divBdr>
    </w:div>
    <w:div w:id="1391269921">
      <w:bodyDiv w:val="1"/>
      <w:marLeft w:val="0"/>
      <w:marRight w:val="0"/>
      <w:marTop w:val="0"/>
      <w:marBottom w:val="0"/>
      <w:divBdr>
        <w:top w:val="none" w:sz="0" w:space="0" w:color="auto"/>
        <w:left w:val="none" w:sz="0" w:space="0" w:color="auto"/>
        <w:bottom w:val="none" w:sz="0" w:space="0" w:color="auto"/>
        <w:right w:val="none" w:sz="0" w:space="0" w:color="auto"/>
      </w:divBdr>
    </w:div>
    <w:div w:id="1471941151">
      <w:bodyDiv w:val="1"/>
      <w:marLeft w:val="0"/>
      <w:marRight w:val="0"/>
      <w:marTop w:val="0"/>
      <w:marBottom w:val="0"/>
      <w:divBdr>
        <w:top w:val="none" w:sz="0" w:space="0" w:color="auto"/>
        <w:left w:val="none" w:sz="0" w:space="0" w:color="auto"/>
        <w:bottom w:val="none" w:sz="0" w:space="0" w:color="auto"/>
        <w:right w:val="none" w:sz="0" w:space="0" w:color="auto"/>
      </w:divBdr>
    </w:div>
    <w:div w:id="1494685094">
      <w:bodyDiv w:val="1"/>
      <w:marLeft w:val="0"/>
      <w:marRight w:val="0"/>
      <w:marTop w:val="0"/>
      <w:marBottom w:val="0"/>
      <w:divBdr>
        <w:top w:val="none" w:sz="0" w:space="0" w:color="auto"/>
        <w:left w:val="none" w:sz="0" w:space="0" w:color="auto"/>
        <w:bottom w:val="none" w:sz="0" w:space="0" w:color="auto"/>
        <w:right w:val="none" w:sz="0" w:space="0" w:color="auto"/>
      </w:divBdr>
    </w:div>
    <w:div w:id="1680542718">
      <w:bodyDiv w:val="1"/>
      <w:marLeft w:val="0"/>
      <w:marRight w:val="0"/>
      <w:marTop w:val="0"/>
      <w:marBottom w:val="0"/>
      <w:divBdr>
        <w:top w:val="none" w:sz="0" w:space="0" w:color="auto"/>
        <w:left w:val="none" w:sz="0" w:space="0" w:color="auto"/>
        <w:bottom w:val="none" w:sz="0" w:space="0" w:color="auto"/>
        <w:right w:val="none" w:sz="0" w:space="0" w:color="auto"/>
      </w:divBdr>
    </w:div>
    <w:div w:id="1686592825">
      <w:bodyDiv w:val="1"/>
      <w:marLeft w:val="0"/>
      <w:marRight w:val="0"/>
      <w:marTop w:val="0"/>
      <w:marBottom w:val="0"/>
      <w:divBdr>
        <w:top w:val="none" w:sz="0" w:space="0" w:color="auto"/>
        <w:left w:val="none" w:sz="0" w:space="0" w:color="auto"/>
        <w:bottom w:val="none" w:sz="0" w:space="0" w:color="auto"/>
        <w:right w:val="none" w:sz="0" w:space="0" w:color="auto"/>
      </w:divBdr>
    </w:div>
    <w:div w:id="201425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yrkokansliet.upphandling@svenskakyrkan.s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yrkokansliet.upphandling@svenskakyrkan.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enskakyrkan.se/filer/1374643/Kyrkans%20offentlighetsprincip%20vid%20upphandling%20och%20avtal.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Acreo">
  <a:themeElements>
    <a:clrScheme name="Acreo b">
      <a:dk1>
        <a:sysClr val="windowText" lastClr="000000"/>
      </a:dk1>
      <a:lt1>
        <a:sysClr val="window" lastClr="FFFFFF"/>
      </a:lt1>
      <a:dk2>
        <a:srgbClr val="424456"/>
      </a:dk2>
      <a:lt2>
        <a:srgbClr val="DEDEDE"/>
      </a:lt2>
      <a:accent1>
        <a:srgbClr val="007CC2"/>
      </a:accent1>
      <a:accent2>
        <a:srgbClr val="438086"/>
      </a:accent2>
      <a:accent3>
        <a:srgbClr val="92D050"/>
      </a:accent3>
      <a:accent4>
        <a:srgbClr val="669900"/>
      </a:accent4>
      <a:accent5>
        <a:srgbClr val="CCCC00"/>
      </a:accent5>
      <a:accent6>
        <a:srgbClr val="CC9900"/>
      </a:accent6>
      <a:hlink>
        <a:srgbClr val="67AFBD"/>
      </a:hlink>
      <a:folHlink>
        <a:srgbClr val="C2A874"/>
      </a:folHlink>
    </a:clrScheme>
    <a:fontScheme name="Acre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18c19f-6cb6-4556-ac4b-386339510d2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E8A38FBB0C4554199C709E4D2C91186" ma:contentTypeVersion="9" ma:contentTypeDescription="Skapa ett nytt dokument." ma:contentTypeScope="" ma:versionID="db2eefa13b3d0f006c33651a247abf8f">
  <xsd:schema xmlns:xsd="http://www.w3.org/2001/XMLSchema" xmlns:xs="http://www.w3.org/2001/XMLSchema" xmlns:p="http://schemas.microsoft.com/office/2006/metadata/properties" xmlns:ns2="dd18c19f-6cb6-4556-ac4b-386339510d20" targetNamespace="http://schemas.microsoft.com/office/2006/metadata/properties" ma:root="true" ma:fieldsID="f391e235e2a7e3d0fe926df4e7892a3d" ns2:_="">
    <xsd:import namespace="dd18c19f-6cb6-4556-ac4b-386339510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8c19f-6cb6-4556-ac4b-386339510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660A3-93B8-48F3-980F-5847112CFA91}">
  <ds:schemaRefs>
    <ds:schemaRef ds:uri="http://schemas.microsoft.com/office/2006/metadata/properties"/>
    <ds:schemaRef ds:uri="http://schemas.microsoft.com/office/infopath/2007/PartnerControls"/>
    <ds:schemaRef ds:uri="dd18c19f-6cb6-4556-ac4b-386339510d20"/>
  </ds:schemaRefs>
</ds:datastoreItem>
</file>

<file path=customXml/itemProps2.xml><?xml version="1.0" encoding="utf-8"?>
<ds:datastoreItem xmlns:ds="http://schemas.openxmlformats.org/officeDocument/2006/customXml" ds:itemID="{CFF23E55-AE0B-4A51-8056-6D3100F54C41}">
  <ds:schemaRefs>
    <ds:schemaRef ds:uri="http://schemas.openxmlformats.org/officeDocument/2006/bibliography"/>
  </ds:schemaRefs>
</ds:datastoreItem>
</file>

<file path=customXml/itemProps3.xml><?xml version="1.0" encoding="utf-8"?>
<ds:datastoreItem xmlns:ds="http://schemas.openxmlformats.org/officeDocument/2006/customXml" ds:itemID="{6E880A35-4807-4BA0-9290-57EF7469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8c19f-6cb6-4556-ac4b-386339510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C2782D-3B33-458B-872B-45FFAF8528AE}">
  <ds:schemaRefs>
    <ds:schemaRef ds:uri="http://schemas.microsoft.com/sharepoint/v3/contenttype/forms"/>
  </ds:schemaRefs>
</ds:datastoreItem>
</file>

<file path=docMetadata/LabelInfo.xml><?xml version="1.0" encoding="utf-8"?>
<clbl:labelList xmlns:clbl="http://schemas.microsoft.com/office/2020/mipLabelMetadata">
  <clbl:label id="{ab312f08-4471-4def-8412-0afd2913b0a1}"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1347</TotalTime>
  <Pages>8</Pages>
  <Words>1946</Words>
  <Characters>10318</Characters>
  <Application>Microsoft Office Word</Application>
  <DocSecurity>0</DocSecurity>
  <Lines>85</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Ström</dc:creator>
  <cp:keywords/>
  <cp:lastModifiedBy>Kent Ström</cp:lastModifiedBy>
  <cp:revision>119</cp:revision>
  <cp:lastPrinted>2025-08-13T06:03:00Z</cp:lastPrinted>
  <dcterms:created xsi:type="dcterms:W3CDTF">2026-01-09T06:35:00Z</dcterms:created>
  <dcterms:modified xsi:type="dcterms:W3CDTF">2026-05-29T11:54:00Z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312f08-4471-4def-8412-0afd2913b0a1_Enabled">
    <vt:lpwstr>true</vt:lpwstr>
  </property>
  <property fmtid="{D5CDD505-2E9C-101B-9397-08002B2CF9AE}" pid="3" name="MSIP_Label_ab312f08-4471-4def-8412-0afd2913b0a1_SetDate">
    <vt:lpwstr>2021-01-16T10:47:57Z</vt:lpwstr>
  </property>
  <property fmtid="{D5CDD505-2E9C-101B-9397-08002B2CF9AE}" pid="4" name="MSIP_Label_ab312f08-4471-4def-8412-0afd2913b0a1_Method">
    <vt:lpwstr>Standard</vt:lpwstr>
  </property>
  <property fmtid="{D5CDD505-2E9C-101B-9397-08002B2CF9AE}" pid="5" name="MSIP_Label_ab312f08-4471-4def-8412-0afd2913b0a1_Name">
    <vt:lpwstr>Public</vt:lpwstr>
  </property>
  <property fmtid="{D5CDD505-2E9C-101B-9397-08002B2CF9AE}" pid="6" name="MSIP_Label_ab312f08-4471-4def-8412-0afd2913b0a1_SiteId">
    <vt:lpwstr>3619ea90-fa6e-40bf-aa11-2d4a18ad7689</vt:lpwstr>
  </property>
  <property fmtid="{D5CDD505-2E9C-101B-9397-08002B2CF9AE}" pid="7" name="MSIP_Label_ab312f08-4471-4def-8412-0afd2913b0a1_ActionId">
    <vt:lpwstr>b0abdac9-431e-4d48-8efd-00004e430424</vt:lpwstr>
  </property>
  <property fmtid="{D5CDD505-2E9C-101B-9397-08002B2CF9AE}" pid="8" name="MSIP_Label_ab312f08-4471-4def-8412-0afd2913b0a1_ContentBits">
    <vt:lpwstr>0</vt:lpwstr>
  </property>
  <property fmtid="{D5CDD505-2E9C-101B-9397-08002B2CF9AE}" pid="9" name="ContentTypeId">
    <vt:lpwstr>0x0101006E8A38FBB0C4554199C709E4D2C91186</vt:lpwstr>
  </property>
  <property fmtid="{D5CDD505-2E9C-101B-9397-08002B2CF9AE}" pid="10" name="MediaServiceImageTags">
    <vt:lpwstr/>
  </property>
</Properties>
</file>