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2C7488EA" w:rsidR="005A1D41" w:rsidRDefault="312F1133" w:rsidP="70061728">
      <w:pPr>
        <w:suppressAutoHyphens/>
        <w:jc w:val="center"/>
      </w:pPr>
      <w:r>
        <w:rPr>
          <w:noProof/>
        </w:rPr>
        <w:drawing>
          <wp:inline distT="0" distB="0" distL="0" distR="0" wp14:anchorId="49D1F2AB" wp14:editId="70061728">
            <wp:extent cx="6029325" cy="1038225"/>
            <wp:effectExtent l="0" t="0" r="9525" b="9525"/>
            <wp:docPr id="2" name="Picture 2" descr="SvenskakyrkanBrevpapperUPPTILL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D41" w:rsidRPr="70061728">
        <w:rPr>
          <w:rFonts w:ascii="Arial" w:hAnsi="Arial"/>
          <w:sz w:val="24"/>
          <w:szCs w:val="24"/>
          <w:lang w:val="en-US"/>
        </w:rPr>
        <w:fldChar w:fldCharType="begin"/>
      </w:r>
      <w:r w:rsidR="005A1D41" w:rsidRPr="70061728">
        <w:rPr>
          <w:rFonts w:ascii="Arial" w:hAnsi="Arial"/>
          <w:sz w:val="24"/>
          <w:szCs w:val="24"/>
        </w:rPr>
        <w:instrText xml:space="preserve">PRIVATE </w:instrText>
      </w:r>
      <w:r w:rsidR="005A1D41" w:rsidRPr="70061728">
        <w:rPr>
          <w:rFonts w:ascii="Arial" w:hAnsi="Arial"/>
          <w:sz w:val="24"/>
          <w:szCs w:val="24"/>
          <w:lang w:val="en-US"/>
        </w:rPr>
        <w:fldChar w:fldCharType="end"/>
      </w:r>
    </w:p>
    <w:p w14:paraId="49EB58B3" w14:textId="15C6E51F" w:rsidR="5B1EF9D7" w:rsidRDefault="5B1EF9D7" w:rsidP="70061728">
      <w:pPr>
        <w:spacing w:after="200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5A6A794" w14:textId="5E061542" w:rsidR="5E95315D" w:rsidRPr="00AD1596" w:rsidRDefault="78952642" w:rsidP="00AD1596">
      <w:pPr>
        <w:spacing w:after="200"/>
        <w:ind w:left="-20" w:right="-20"/>
        <w:rPr>
          <w:rFonts w:ascii="Calibri" w:eastAsia="Calibri" w:hAnsi="Calibri" w:cs="Calibri"/>
          <w:b/>
          <w:bCs/>
          <w:sz w:val="24"/>
          <w:szCs w:val="24"/>
          <w:lang w:val="en-CA"/>
        </w:rPr>
      </w:pPr>
      <w:r w:rsidRPr="70061728">
        <w:rPr>
          <w:rFonts w:ascii="Calibri" w:eastAsia="Calibri" w:hAnsi="Calibri" w:cs="Calibri"/>
          <w:b/>
          <w:bCs/>
          <w:sz w:val="24"/>
          <w:szCs w:val="24"/>
          <w:lang w:val="en-CA"/>
        </w:rPr>
        <w:t xml:space="preserve">Agenda for the Annual Congregational Meeting in person </w:t>
      </w:r>
      <w:r w:rsidR="373A0B74" w:rsidRPr="70061728">
        <w:rPr>
          <w:rFonts w:ascii="Calibri" w:eastAsia="Calibri" w:hAnsi="Calibri" w:cs="Calibri"/>
          <w:b/>
          <w:bCs/>
          <w:sz w:val="24"/>
          <w:szCs w:val="24"/>
          <w:lang w:val="en-CA"/>
        </w:rPr>
        <w:t xml:space="preserve">in church </w:t>
      </w:r>
      <w:r w:rsidRPr="70061728">
        <w:rPr>
          <w:rFonts w:ascii="Calibri" w:eastAsia="Calibri" w:hAnsi="Calibri" w:cs="Calibri"/>
          <w:b/>
          <w:bCs/>
          <w:sz w:val="24"/>
          <w:szCs w:val="24"/>
          <w:lang w:val="en-CA"/>
        </w:rPr>
        <w:t xml:space="preserve">and via Zoom video </w:t>
      </w:r>
      <w:r w:rsidR="5E95315D" w:rsidRPr="00AD1596">
        <w:rPr>
          <w:lang w:val="en-CA"/>
        </w:rPr>
        <w:br/>
      </w:r>
      <w:r w:rsidRPr="70061728">
        <w:rPr>
          <w:rFonts w:ascii="Calibri" w:eastAsia="Calibri" w:hAnsi="Calibri" w:cs="Calibri"/>
          <w:b/>
          <w:bCs/>
          <w:sz w:val="24"/>
          <w:szCs w:val="24"/>
          <w:lang w:val="en-CA"/>
        </w:rPr>
        <w:t>Sunday, March 2</w:t>
      </w:r>
      <w:r w:rsidR="00587516">
        <w:rPr>
          <w:rFonts w:ascii="Calibri" w:eastAsia="Calibri" w:hAnsi="Calibri" w:cs="Calibri"/>
          <w:b/>
          <w:bCs/>
          <w:sz w:val="24"/>
          <w:szCs w:val="24"/>
          <w:lang w:val="en-CA"/>
        </w:rPr>
        <w:t>2</w:t>
      </w:r>
      <w:r w:rsidRPr="70061728">
        <w:rPr>
          <w:rFonts w:ascii="Calibri" w:eastAsia="Calibri" w:hAnsi="Calibri" w:cs="Calibri"/>
          <w:b/>
          <w:bCs/>
          <w:sz w:val="24"/>
          <w:szCs w:val="24"/>
          <w:lang w:val="en-CA"/>
        </w:rPr>
        <w:t>, 202</w:t>
      </w:r>
      <w:r w:rsidR="00587516">
        <w:rPr>
          <w:rFonts w:ascii="Calibri" w:eastAsia="Calibri" w:hAnsi="Calibri" w:cs="Calibri"/>
          <w:b/>
          <w:bCs/>
          <w:sz w:val="24"/>
          <w:szCs w:val="24"/>
          <w:lang w:val="en-CA"/>
        </w:rPr>
        <w:t>6</w:t>
      </w:r>
      <w:r w:rsidRPr="70061728">
        <w:rPr>
          <w:rFonts w:ascii="Calibri" w:eastAsia="Calibri" w:hAnsi="Calibri" w:cs="Calibri"/>
          <w:b/>
          <w:bCs/>
          <w:sz w:val="24"/>
          <w:szCs w:val="24"/>
          <w:lang w:val="en-CA"/>
        </w:rPr>
        <w:t xml:space="preserve">, at </w:t>
      </w:r>
      <w:r w:rsidR="00587516">
        <w:rPr>
          <w:rFonts w:ascii="Calibri" w:eastAsia="Calibri" w:hAnsi="Calibri" w:cs="Calibri"/>
          <w:b/>
          <w:bCs/>
          <w:sz w:val="24"/>
          <w:szCs w:val="24"/>
          <w:lang w:val="en-CA"/>
        </w:rPr>
        <w:t>5</w:t>
      </w:r>
      <w:r w:rsidRPr="70061728">
        <w:rPr>
          <w:rFonts w:ascii="Calibri" w:eastAsia="Calibri" w:hAnsi="Calibri" w:cs="Calibri"/>
          <w:b/>
          <w:bCs/>
          <w:sz w:val="24"/>
          <w:szCs w:val="24"/>
          <w:lang w:val="en-CA"/>
        </w:rPr>
        <w:t>:00 p.m.</w:t>
      </w:r>
    </w:p>
    <w:p w14:paraId="7361EEE3" w14:textId="7DE0B1EC" w:rsidR="5E95315D" w:rsidRDefault="5E95315D" w:rsidP="70061728">
      <w:pPr>
        <w:spacing w:after="200"/>
        <w:ind w:left="-20" w:right="-20"/>
        <w:rPr>
          <w:rFonts w:ascii="Calibri" w:eastAsia="Calibri" w:hAnsi="Calibri" w:cs="Calibri"/>
          <w:sz w:val="24"/>
          <w:szCs w:val="24"/>
          <w:lang w:val="en-CA"/>
        </w:rPr>
      </w:pPr>
    </w:p>
    <w:p w14:paraId="293BE73F" w14:textId="270117C7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Opening of the Meeting and Blessing.</w:t>
      </w:r>
      <w:r w:rsidR="001D09E6">
        <w:rPr>
          <w:rFonts w:ascii="Calibri" w:eastAsia="Calibri" w:hAnsi="Calibri" w:cs="Calibri"/>
          <w:sz w:val="24"/>
          <w:szCs w:val="24"/>
          <w:lang w:val="en-CA"/>
        </w:rPr>
        <w:t xml:space="preserve">  Election of Chair and Secretary for the Meeting.</w:t>
      </w:r>
    </w:p>
    <w:p w14:paraId="4212381E" w14:textId="40F8C1CD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 xml:space="preserve">Explanation of </w:t>
      </w:r>
      <w:r w:rsidR="00587516">
        <w:rPr>
          <w:rFonts w:ascii="Calibri" w:eastAsia="Calibri" w:hAnsi="Calibri" w:cs="Calibri"/>
          <w:sz w:val="24"/>
          <w:szCs w:val="24"/>
          <w:lang w:val="en-CA"/>
        </w:rPr>
        <w:t>hybrid meeting and p</w:t>
      </w:r>
      <w:r w:rsidRPr="00AD1596">
        <w:rPr>
          <w:rFonts w:ascii="Calibri" w:eastAsia="Calibri" w:hAnsi="Calibri" w:cs="Calibri"/>
          <w:sz w:val="24"/>
          <w:szCs w:val="24"/>
          <w:lang w:val="en-CA"/>
        </w:rPr>
        <w:t xml:space="preserve">rocess for </w:t>
      </w:r>
      <w:r w:rsidR="00587516">
        <w:rPr>
          <w:rFonts w:ascii="Calibri" w:eastAsia="Calibri" w:hAnsi="Calibri" w:cs="Calibri"/>
          <w:sz w:val="24"/>
          <w:szCs w:val="24"/>
          <w:lang w:val="en-CA"/>
        </w:rPr>
        <w:t>m</w:t>
      </w:r>
      <w:r w:rsidRPr="00AD1596">
        <w:rPr>
          <w:rFonts w:ascii="Calibri" w:eastAsia="Calibri" w:hAnsi="Calibri" w:cs="Calibri"/>
          <w:sz w:val="24"/>
          <w:szCs w:val="24"/>
          <w:lang w:val="en-CA"/>
        </w:rPr>
        <w:t>eeting on Zoom.</w:t>
      </w:r>
    </w:p>
    <w:p w14:paraId="4F1AFCF0" w14:textId="0FB50EA2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Appointing two members who will certify today’s minutes together with the Chair.</w:t>
      </w:r>
    </w:p>
    <w:p w14:paraId="3CE8B9D5" w14:textId="1478C826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Declaration that the Meeting has been properly called, and quorum is established.</w:t>
      </w:r>
    </w:p>
    <w:p w14:paraId="372D1EB3" w14:textId="2AE44C8E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Approval of the Agenda.</w:t>
      </w:r>
    </w:p>
    <w:p w14:paraId="49132A68" w14:textId="76A8384F" w:rsidR="5E95315D" w:rsidRPr="00130C60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rFonts w:ascii="Calibri" w:eastAsia="Calibri" w:hAnsi="Calibri" w:cs="Calibri"/>
          <w:sz w:val="24"/>
          <w:szCs w:val="24"/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 xml:space="preserve">Follow-up of Items in the Minutes </w:t>
      </w:r>
      <w:r w:rsidRPr="00130C60">
        <w:rPr>
          <w:rFonts w:ascii="Calibri" w:eastAsia="Calibri" w:hAnsi="Calibri" w:cs="Calibri"/>
          <w:sz w:val="24"/>
          <w:szCs w:val="24"/>
          <w:lang w:val="en-CA"/>
        </w:rPr>
        <w:t xml:space="preserve">from </w:t>
      </w:r>
      <w:r w:rsidR="00AD1596" w:rsidRPr="00130C60">
        <w:rPr>
          <w:rFonts w:ascii="Calibri" w:eastAsia="Calibri" w:hAnsi="Calibri" w:cs="Calibri"/>
          <w:sz w:val="24"/>
          <w:szCs w:val="24"/>
          <w:lang w:val="en-CA"/>
        </w:rPr>
        <w:t>Annual Congregational Meeting</w:t>
      </w:r>
      <w:r w:rsidRPr="00130C60">
        <w:rPr>
          <w:rFonts w:ascii="Calibri" w:eastAsia="Calibri" w:hAnsi="Calibri" w:cs="Calibri"/>
          <w:sz w:val="24"/>
          <w:szCs w:val="24"/>
          <w:lang w:val="en-CA"/>
        </w:rPr>
        <w:t xml:space="preserve"> on March 2</w:t>
      </w:r>
      <w:r w:rsidR="00587516">
        <w:rPr>
          <w:rFonts w:ascii="Calibri" w:eastAsia="Calibri" w:hAnsi="Calibri" w:cs="Calibri"/>
          <w:sz w:val="24"/>
          <w:szCs w:val="24"/>
          <w:lang w:val="en-CA"/>
        </w:rPr>
        <w:t>3</w:t>
      </w:r>
      <w:r w:rsidRPr="00130C60">
        <w:rPr>
          <w:rFonts w:ascii="Calibri" w:eastAsia="Calibri" w:hAnsi="Calibri" w:cs="Calibri"/>
          <w:sz w:val="24"/>
          <w:szCs w:val="24"/>
          <w:lang w:val="en-CA"/>
        </w:rPr>
        <w:t>, 202</w:t>
      </w:r>
      <w:r w:rsidR="00587516">
        <w:rPr>
          <w:rFonts w:ascii="Calibri" w:eastAsia="Calibri" w:hAnsi="Calibri" w:cs="Calibri"/>
          <w:sz w:val="24"/>
          <w:szCs w:val="24"/>
          <w:lang w:val="en-CA"/>
        </w:rPr>
        <w:t>5</w:t>
      </w:r>
      <w:r w:rsidR="00AD1596" w:rsidRPr="00130C60">
        <w:rPr>
          <w:rFonts w:ascii="Calibri" w:eastAsia="Calibri" w:hAnsi="Calibri" w:cs="Calibri"/>
          <w:sz w:val="24"/>
          <w:szCs w:val="24"/>
          <w:lang w:val="en-CA"/>
        </w:rPr>
        <w:t>.</w:t>
      </w:r>
    </w:p>
    <w:p w14:paraId="7021EB84" w14:textId="425A5439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Reports for the Activity Year 202</w:t>
      </w:r>
      <w:r w:rsidR="00587516">
        <w:rPr>
          <w:rFonts w:ascii="Calibri" w:eastAsia="Calibri" w:hAnsi="Calibri" w:cs="Calibri"/>
          <w:sz w:val="24"/>
          <w:szCs w:val="24"/>
          <w:lang w:val="en-CA"/>
        </w:rPr>
        <w:t>5</w:t>
      </w:r>
      <w:r w:rsidRPr="00AD1596">
        <w:rPr>
          <w:rFonts w:ascii="Calibri" w:eastAsia="Calibri" w:hAnsi="Calibri" w:cs="Calibri"/>
          <w:sz w:val="24"/>
          <w:szCs w:val="24"/>
          <w:lang w:val="en-CA"/>
        </w:rPr>
        <w:t>.</w:t>
      </w:r>
    </w:p>
    <w:p w14:paraId="497A6C34" w14:textId="7EC74798" w:rsidR="5E95315D" w:rsidRPr="00AD1596" w:rsidRDefault="215E4BC5" w:rsidP="0034467C">
      <w:pPr>
        <w:pStyle w:val="ListParagraph"/>
        <w:numPr>
          <w:ilvl w:val="2"/>
          <w:numId w:val="1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Chair</w:t>
      </w:r>
    </w:p>
    <w:p w14:paraId="3B688396" w14:textId="2E4ADD55" w:rsidR="5E95315D" w:rsidRPr="00F469A8" w:rsidRDefault="215E4BC5" w:rsidP="0034467C">
      <w:pPr>
        <w:pStyle w:val="ListParagraph"/>
        <w:numPr>
          <w:ilvl w:val="2"/>
          <w:numId w:val="1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Treasurer</w:t>
      </w:r>
    </w:p>
    <w:p w14:paraId="16D64C52" w14:textId="63C6B6D5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Auditor’s Report.</w:t>
      </w:r>
    </w:p>
    <w:p w14:paraId="6354AAAF" w14:textId="12C63F02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Approval of the Actions of the Church Council for the year 202</w:t>
      </w:r>
      <w:r w:rsidR="00587516">
        <w:rPr>
          <w:rFonts w:ascii="Calibri" w:eastAsia="Calibri" w:hAnsi="Calibri" w:cs="Calibri"/>
          <w:sz w:val="24"/>
          <w:szCs w:val="24"/>
          <w:lang w:val="en-CA"/>
        </w:rPr>
        <w:t>5</w:t>
      </w:r>
      <w:r w:rsidRPr="00AD1596">
        <w:rPr>
          <w:rFonts w:ascii="Calibri" w:eastAsia="Calibri" w:hAnsi="Calibri" w:cs="Calibri"/>
          <w:sz w:val="24"/>
          <w:szCs w:val="24"/>
          <w:lang w:val="en-CA"/>
        </w:rPr>
        <w:t>.</w:t>
      </w:r>
    </w:p>
    <w:p w14:paraId="7914373B" w14:textId="221283E0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Election of Chair.</w:t>
      </w:r>
    </w:p>
    <w:p w14:paraId="676881A8" w14:textId="5F776B55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Election of Council Members.</w:t>
      </w:r>
    </w:p>
    <w:p w14:paraId="162DFFA4" w14:textId="0267D4F7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Election of Auditor and Assistant Auditor.</w:t>
      </w:r>
    </w:p>
    <w:p w14:paraId="376CA751" w14:textId="7BEEC5E8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Election of Nominating Committee for the 202</w:t>
      </w:r>
      <w:r w:rsidR="00587516">
        <w:rPr>
          <w:rFonts w:ascii="Calibri" w:eastAsia="Calibri" w:hAnsi="Calibri" w:cs="Calibri"/>
          <w:sz w:val="24"/>
          <w:szCs w:val="24"/>
          <w:lang w:val="en-CA"/>
        </w:rPr>
        <w:t>7</w:t>
      </w:r>
      <w:r w:rsidRPr="00AD1596">
        <w:rPr>
          <w:rFonts w:ascii="Calibri" w:eastAsia="Calibri" w:hAnsi="Calibri" w:cs="Calibri"/>
          <w:sz w:val="24"/>
          <w:szCs w:val="24"/>
          <w:lang w:val="en-CA"/>
        </w:rPr>
        <w:t xml:space="preserve"> Annual Congregational Meeting.</w:t>
      </w:r>
    </w:p>
    <w:p w14:paraId="56DB02E4" w14:textId="23DFE332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Approval of Budget for 202</w:t>
      </w:r>
      <w:r w:rsidR="00587516">
        <w:rPr>
          <w:rFonts w:ascii="Calibri" w:eastAsia="Calibri" w:hAnsi="Calibri" w:cs="Calibri"/>
          <w:sz w:val="24"/>
          <w:szCs w:val="24"/>
          <w:lang w:val="en-CA"/>
        </w:rPr>
        <w:t>6</w:t>
      </w:r>
      <w:r w:rsidRPr="00AD1596">
        <w:rPr>
          <w:rFonts w:ascii="Calibri" w:eastAsia="Calibri" w:hAnsi="Calibri" w:cs="Calibri"/>
          <w:sz w:val="24"/>
          <w:szCs w:val="24"/>
          <w:lang w:val="en-CA"/>
        </w:rPr>
        <w:t>.</w:t>
      </w:r>
    </w:p>
    <w:p w14:paraId="31F8C2EB" w14:textId="34CC30BB" w:rsidR="5E95315D" w:rsidRPr="00AD1596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  <w:rPr>
          <w:lang w:val="en-CA"/>
        </w:rPr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Other Business.</w:t>
      </w:r>
    </w:p>
    <w:p w14:paraId="4321FCEB" w14:textId="6DCC4640" w:rsidR="5E95315D" w:rsidRDefault="215E4BC5" w:rsidP="0034467C">
      <w:pPr>
        <w:pStyle w:val="ListParagraph"/>
        <w:numPr>
          <w:ilvl w:val="0"/>
          <w:numId w:val="2"/>
        </w:numPr>
        <w:spacing w:after="200" w:line="360" w:lineRule="auto"/>
        <w:ind w:right="-20"/>
      </w:pPr>
      <w:r w:rsidRPr="00AD1596">
        <w:rPr>
          <w:rFonts w:ascii="Calibri" w:eastAsia="Calibri" w:hAnsi="Calibri" w:cs="Calibri"/>
          <w:sz w:val="24"/>
          <w:szCs w:val="24"/>
          <w:lang w:val="en-CA"/>
        </w:rPr>
        <w:t>Adjournment.</w:t>
      </w:r>
    </w:p>
    <w:sectPr w:rsidR="5E95315D" w:rsidSect="007459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3F96" w14:textId="77777777" w:rsidR="002C200B" w:rsidRDefault="002C200B" w:rsidP="003E0744">
      <w:r>
        <w:separator/>
      </w:r>
    </w:p>
  </w:endnote>
  <w:endnote w:type="continuationSeparator" w:id="0">
    <w:p w14:paraId="0C9F73E2" w14:textId="77777777" w:rsidR="002C200B" w:rsidRDefault="002C200B" w:rsidP="003E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BD3994" w:rsidRDefault="00BD3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DEE8" w14:textId="77777777" w:rsidR="003E0744" w:rsidRDefault="00A219AB" w:rsidP="003E0744">
    <w:pPr>
      <w:pStyle w:val="Footer"/>
      <w:ind w:left="-90" w:right="-133"/>
      <w:jc w:val="center"/>
      <w:rPr>
        <w:rFonts w:ascii="Tahoma" w:hAnsi="Tahoma" w:cs="Tahoma"/>
        <w:color w:val="002060"/>
        <w:sz w:val="16"/>
        <w:szCs w:val="16"/>
        <w:lang w:val="en-CA"/>
      </w:rPr>
    </w:pPr>
    <w:r>
      <w:rPr>
        <w:rFonts w:ascii="Tahoma" w:hAnsi="Tahoma"/>
        <w:color w:val="002060"/>
        <w:sz w:val="16"/>
        <w:szCs w:val="16"/>
        <w:lang w:val="en-CA"/>
      </w:rPr>
      <w:t>1847</w:t>
    </w:r>
    <w:r w:rsidR="003E0744" w:rsidRPr="00251968">
      <w:rPr>
        <w:rFonts w:ascii="Tahoma" w:hAnsi="Tahoma"/>
        <w:color w:val="002060"/>
        <w:sz w:val="16"/>
        <w:szCs w:val="16"/>
        <w:lang w:val="en-CA"/>
      </w:rPr>
      <w:t xml:space="preserve"> </w:t>
    </w:r>
    <w:r>
      <w:rPr>
        <w:rFonts w:ascii="Tahoma" w:hAnsi="Tahoma"/>
        <w:color w:val="002060"/>
        <w:sz w:val="16"/>
        <w:szCs w:val="16"/>
        <w:lang w:val="en-CA"/>
      </w:rPr>
      <w:t>Bayview Ave.</w:t>
    </w:r>
    <w:r w:rsidR="003E0744" w:rsidRPr="00251968">
      <w:rPr>
        <w:rFonts w:ascii="Tahoma" w:hAnsi="Tahoma"/>
        <w:color w:val="002060"/>
        <w:sz w:val="16"/>
        <w:szCs w:val="16"/>
        <w:lang w:val="en-CA"/>
      </w:rPr>
      <w:t>, Toronto</w:t>
    </w:r>
    <w:r>
      <w:rPr>
        <w:rFonts w:ascii="Tahoma" w:hAnsi="Tahoma"/>
        <w:color w:val="002060"/>
        <w:sz w:val="16"/>
        <w:szCs w:val="16"/>
        <w:lang w:val="en-CA"/>
      </w:rPr>
      <w:t>,</w:t>
    </w:r>
    <w:r w:rsidR="003E0744" w:rsidRPr="00251968">
      <w:rPr>
        <w:rFonts w:ascii="Tahoma" w:hAnsi="Tahoma"/>
        <w:color w:val="002060"/>
        <w:sz w:val="16"/>
        <w:szCs w:val="16"/>
        <w:lang w:val="en-CA"/>
      </w:rPr>
      <w:t xml:space="preserve"> ON</w:t>
    </w:r>
    <w:r>
      <w:rPr>
        <w:rFonts w:ascii="Tahoma" w:hAnsi="Tahoma"/>
        <w:color w:val="002060"/>
        <w:sz w:val="16"/>
        <w:szCs w:val="16"/>
        <w:lang w:val="en-CA"/>
      </w:rPr>
      <w:t>,</w:t>
    </w:r>
    <w:r w:rsidR="003E0744" w:rsidRPr="00251968">
      <w:rPr>
        <w:rFonts w:ascii="Tahoma" w:hAnsi="Tahoma"/>
        <w:color w:val="002060"/>
        <w:sz w:val="16"/>
        <w:szCs w:val="16"/>
        <w:lang w:val="en-CA"/>
      </w:rPr>
      <w:t xml:space="preserve"> M</w:t>
    </w:r>
    <w:r>
      <w:rPr>
        <w:rFonts w:ascii="Tahoma" w:hAnsi="Tahoma"/>
        <w:color w:val="002060"/>
        <w:sz w:val="16"/>
        <w:szCs w:val="16"/>
        <w:lang w:val="en-CA"/>
      </w:rPr>
      <w:t>4G</w:t>
    </w:r>
    <w:r w:rsidR="003E0744" w:rsidRPr="00251968">
      <w:rPr>
        <w:rFonts w:ascii="Tahoma" w:hAnsi="Tahoma"/>
        <w:color w:val="002060"/>
        <w:sz w:val="16"/>
        <w:szCs w:val="16"/>
        <w:lang w:val="en-CA"/>
      </w:rPr>
      <w:t xml:space="preserve"> </w:t>
    </w:r>
    <w:r>
      <w:rPr>
        <w:rFonts w:ascii="Tahoma" w:hAnsi="Tahoma"/>
        <w:color w:val="002060"/>
        <w:sz w:val="16"/>
        <w:szCs w:val="16"/>
        <w:lang w:val="en-CA"/>
      </w:rPr>
      <w:t>3E4,</w:t>
    </w:r>
    <w:r w:rsidR="003E0744" w:rsidRPr="00251968">
      <w:rPr>
        <w:rFonts w:ascii="Tahoma" w:hAnsi="Tahoma"/>
        <w:color w:val="002060"/>
        <w:sz w:val="16"/>
        <w:szCs w:val="16"/>
        <w:lang w:val="en-CA"/>
      </w:rPr>
      <w:t xml:space="preserve"> Canada</w:t>
    </w:r>
    <w:r w:rsidR="003E0744" w:rsidRPr="00251968">
      <w:rPr>
        <w:rFonts w:ascii="Tahoma" w:hAnsi="Tahoma" w:cs="Tahoma"/>
        <w:color w:val="002060"/>
        <w:sz w:val="16"/>
        <w:szCs w:val="16"/>
        <w:lang w:val="en-CA"/>
      </w:rPr>
      <w:t xml:space="preserve">  •  </w:t>
    </w:r>
    <w:r w:rsidR="003E0744" w:rsidRPr="00251968">
      <w:rPr>
        <w:rFonts w:ascii="Tahoma" w:hAnsi="Tahoma"/>
        <w:color w:val="002060"/>
        <w:sz w:val="16"/>
        <w:szCs w:val="16"/>
        <w:lang w:val="en-CA"/>
      </w:rPr>
      <w:t xml:space="preserve">Phone 416-486-0466  </w:t>
    </w:r>
    <w:r w:rsidR="003E0744" w:rsidRPr="00251968">
      <w:rPr>
        <w:rFonts w:ascii="Tahoma" w:hAnsi="Tahoma" w:cs="Tahoma"/>
        <w:color w:val="002060"/>
        <w:sz w:val="16"/>
        <w:szCs w:val="16"/>
        <w:lang w:val="en-CA"/>
      </w:rPr>
      <w:t xml:space="preserve"> </w:t>
    </w:r>
  </w:p>
  <w:p w14:paraId="7C980299" w14:textId="77777777" w:rsidR="003E0744" w:rsidRPr="00251968" w:rsidRDefault="003E0744" w:rsidP="003E0744">
    <w:pPr>
      <w:pStyle w:val="Footer"/>
      <w:ind w:left="-90" w:right="-133"/>
      <w:jc w:val="center"/>
      <w:rPr>
        <w:rFonts w:ascii="Tahoma" w:hAnsi="Tahoma"/>
        <w:color w:val="002060"/>
        <w:sz w:val="16"/>
        <w:szCs w:val="16"/>
        <w:lang w:val="en-CA"/>
      </w:rPr>
    </w:pPr>
    <w:r w:rsidRPr="00251968">
      <w:rPr>
        <w:rFonts w:ascii="Tahoma" w:hAnsi="Tahoma" w:cs="Tahoma"/>
        <w:color w:val="002060"/>
        <w:sz w:val="16"/>
        <w:szCs w:val="16"/>
        <w:lang w:val="en-CA"/>
      </w:rPr>
      <w:t xml:space="preserve"> </w:t>
    </w:r>
    <w:r w:rsidRPr="00251968">
      <w:rPr>
        <w:rFonts w:ascii="Tahoma" w:hAnsi="Tahoma"/>
        <w:color w:val="002060"/>
        <w:sz w:val="16"/>
        <w:szCs w:val="16"/>
        <w:lang w:val="en-CA"/>
      </w:rPr>
      <w:t>toronto@svenskakyrkan.se</w:t>
    </w:r>
    <w:r w:rsidRPr="00251968">
      <w:rPr>
        <w:rFonts w:ascii="Tahoma" w:hAnsi="Tahoma" w:cs="Tahoma"/>
        <w:color w:val="002060"/>
        <w:sz w:val="16"/>
        <w:szCs w:val="16"/>
        <w:lang w:val="en-CA"/>
      </w:rPr>
      <w:t xml:space="preserve">  • </w:t>
    </w:r>
    <w:r w:rsidRPr="00251968">
      <w:rPr>
        <w:rFonts w:ascii="Tahoma" w:hAnsi="Tahoma"/>
        <w:color w:val="002060"/>
        <w:sz w:val="16"/>
        <w:szCs w:val="16"/>
        <w:lang w:val="en-CA"/>
      </w:rPr>
      <w:t>www.svenskakyrkan.</w:t>
    </w:r>
    <w:r w:rsidR="005020D0">
      <w:rPr>
        <w:rFonts w:ascii="Tahoma" w:hAnsi="Tahoma"/>
        <w:color w:val="002060"/>
        <w:sz w:val="16"/>
        <w:szCs w:val="16"/>
        <w:lang w:val="en-CA"/>
      </w:rPr>
      <w:t>se/toronto</w:t>
    </w:r>
  </w:p>
  <w:p w14:paraId="60061E4C" w14:textId="77777777" w:rsidR="003E0744" w:rsidRPr="003E0744" w:rsidRDefault="003E0744" w:rsidP="003E0744">
    <w:pPr>
      <w:pStyle w:val="Footer"/>
      <w:jc w:val="center"/>
      <w:rPr>
        <w:lang w:val="en-CA"/>
      </w:rPr>
    </w:pPr>
  </w:p>
  <w:p w14:paraId="44EAFD9C" w14:textId="77777777" w:rsidR="003E0744" w:rsidRPr="003E0744" w:rsidRDefault="003E0744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BD3994" w:rsidRDefault="00BD3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250D" w14:textId="77777777" w:rsidR="002C200B" w:rsidRDefault="002C200B" w:rsidP="003E0744">
      <w:r>
        <w:separator/>
      </w:r>
    </w:p>
  </w:footnote>
  <w:footnote w:type="continuationSeparator" w:id="0">
    <w:p w14:paraId="794D4859" w14:textId="77777777" w:rsidR="002C200B" w:rsidRDefault="002C200B" w:rsidP="003E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BD3994" w:rsidRDefault="00BD3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BD3994" w:rsidRDefault="00BD39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BD3994" w:rsidRDefault="00BD3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5BB"/>
    <w:multiLevelType w:val="hybridMultilevel"/>
    <w:tmpl w:val="A7423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4AB0"/>
    <w:multiLevelType w:val="hybridMultilevel"/>
    <w:tmpl w:val="085E6306"/>
    <w:lvl w:ilvl="0" w:tplc="D550EFB8">
      <w:start w:val="1"/>
      <w:numFmt w:val="decimal"/>
      <w:lvlText w:val="%1."/>
      <w:lvlJc w:val="left"/>
      <w:pPr>
        <w:ind w:left="340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num w:numId="1" w16cid:durableId="1345278795">
    <w:abstractNumId w:val="0"/>
  </w:num>
  <w:num w:numId="2" w16cid:durableId="199911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41"/>
    <w:rsid w:val="00020BE5"/>
    <w:rsid w:val="00130C60"/>
    <w:rsid w:val="001D09E6"/>
    <w:rsid w:val="002C200B"/>
    <w:rsid w:val="0034467C"/>
    <w:rsid w:val="00371181"/>
    <w:rsid w:val="003E0744"/>
    <w:rsid w:val="00443284"/>
    <w:rsid w:val="005020D0"/>
    <w:rsid w:val="00516589"/>
    <w:rsid w:val="00587516"/>
    <w:rsid w:val="005A1D41"/>
    <w:rsid w:val="005E7990"/>
    <w:rsid w:val="00602C7B"/>
    <w:rsid w:val="006A332B"/>
    <w:rsid w:val="006F3AFF"/>
    <w:rsid w:val="007459DD"/>
    <w:rsid w:val="00756C2C"/>
    <w:rsid w:val="008020EC"/>
    <w:rsid w:val="00A219AB"/>
    <w:rsid w:val="00A256E9"/>
    <w:rsid w:val="00A76C74"/>
    <w:rsid w:val="00AD1596"/>
    <w:rsid w:val="00BD3994"/>
    <w:rsid w:val="00EC680C"/>
    <w:rsid w:val="00ED41B8"/>
    <w:rsid w:val="00F02322"/>
    <w:rsid w:val="00F469A8"/>
    <w:rsid w:val="00F814A0"/>
    <w:rsid w:val="00F93C0A"/>
    <w:rsid w:val="00FD384E"/>
    <w:rsid w:val="0A8A8585"/>
    <w:rsid w:val="1516464A"/>
    <w:rsid w:val="1AA1BE5F"/>
    <w:rsid w:val="1F752F82"/>
    <w:rsid w:val="215E4BC5"/>
    <w:rsid w:val="312F1133"/>
    <w:rsid w:val="32CAE194"/>
    <w:rsid w:val="355369C5"/>
    <w:rsid w:val="373A0B74"/>
    <w:rsid w:val="379F351A"/>
    <w:rsid w:val="48F3EDFE"/>
    <w:rsid w:val="4FF96AA1"/>
    <w:rsid w:val="5B1EF9D7"/>
    <w:rsid w:val="5E95315D"/>
    <w:rsid w:val="6B32A605"/>
    <w:rsid w:val="6CCE7666"/>
    <w:rsid w:val="70061728"/>
    <w:rsid w:val="72D8F4BF"/>
    <w:rsid w:val="78952642"/>
    <w:rsid w:val="7C8C8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3E2F"/>
  <w15:docId w15:val="{E533837B-5570-0540-BC8C-A1394CC1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D4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744"/>
    <w:rPr>
      <w:rFonts w:ascii="Tahoma" w:eastAsia="Times New Roman" w:hAnsi="Tahoma" w:cs="Tahoma"/>
      <w:sz w:val="16"/>
      <w:szCs w:val="16"/>
      <w:lang w:val="sv-SE" w:eastAsia="sv-SE"/>
    </w:rPr>
  </w:style>
  <w:style w:type="paragraph" w:styleId="Header">
    <w:name w:val="header"/>
    <w:basedOn w:val="Normal"/>
    <w:link w:val="HeaderChar"/>
    <w:uiPriority w:val="99"/>
    <w:unhideWhenUsed/>
    <w:rsid w:val="003E07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744"/>
    <w:rPr>
      <w:rFonts w:ascii="Courier New" w:eastAsia="Times New Roman" w:hAnsi="Courier New" w:cs="Times New Roman"/>
      <w:sz w:val="20"/>
      <w:szCs w:val="20"/>
      <w:lang w:val="sv-SE" w:eastAsia="sv-SE"/>
    </w:rPr>
  </w:style>
  <w:style w:type="paragraph" w:styleId="Footer">
    <w:name w:val="footer"/>
    <w:basedOn w:val="Normal"/>
    <w:link w:val="FooterChar"/>
    <w:unhideWhenUsed/>
    <w:rsid w:val="003E07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0744"/>
    <w:rPr>
      <w:rFonts w:ascii="Courier New" w:eastAsia="Times New Roman" w:hAnsi="Courier New" w:cs="Times New Roman"/>
      <w:sz w:val="20"/>
      <w:szCs w:val="20"/>
      <w:lang w:val="sv-SE" w:eastAsia="sv-SE"/>
    </w:rPr>
  </w:style>
  <w:style w:type="paragraph" w:styleId="ListParagraph">
    <w:name w:val="List Paragraph"/>
    <w:basedOn w:val="Normal"/>
    <w:uiPriority w:val="34"/>
    <w:qFormat/>
    <w:rsid w:val="00AD1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772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</dc:creator>
  <cp:lastModifiedBy>Solveig Lalla</cp:lastModifiedBy>
  <cp:revision>2</cp:revision>
  <cp:lastPrinted>2025-03-18T17:24:00Z</cp:lastPrinted>
  <dcterms:created xsi:type="dcterms:W3CDTF">2026-02-05T16:50:00Z</dcterms:created>
  <dcterms:modified xsi:type="dcterms:W3CDTF">2026-02-05T16:50:00Z</dcterms:modified>
</cp:coreProperties>
</file>