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0011" w14:textId="09F09774" w:rsidR="009A65EB" w:rsidRDefault="001D1F5B" w:rsidP="009A65EB">
      <w:pPr>
        <w:rPr>
          <w:sz w:val="28"/>
          <w:szCs w:val="28"/>
        </w:rPr>
      </w:pPr>
      <w:r w:rsidRPr="1FDC0537">
        <w:rPr>
          <w:sz w:val="28"/>
          <w:szCs w:val="28"/>
        </w:rPr>
        <w:t>Stafettvandring med Pilgrimsstaven</w:t>
      </w:r>
      <w:r w:rsidR="009A65EB">
        <w:rPr>
          <w:sz w:val="28"/>
          <w:szCs w:val="28"/>
        </w:rPr>
        <w:t xml:space="preserve"> – t</w:t>
      </w:r>
      <w:r w:rsidR="009A65EB" w:rsidRPr="1FDC0537">
        <w:rPr>
          <w:sz w:val="28"/>
          <w:szCs w:val="28"/>
        </w:rPr>
        <w:t xml:space="preserve">ill dig som </w:t>
      </w:r>
      <w:r w:rsidR="00671B62">
        <w:rPr>
          <w:sz w:val="28"/>
          <w:szCs w:val="28"/>
        </w:rPr>
        <w:t>lokal ledsamordnare/</w:t>
      </w:r>
      <w:r w:rsidR="009A65EB" w:rsidRPr="1FDC0537">
        <w:rPr>
          <w:sz w:val="28"/>
          <w:szCs w:val="28"/>
        </w:rPr>
        <w:t>ledansvarig</w:t>
      </w:r>
    </w:p>
    <w:p w14:paraId="470D0166" w14:textId="168B70BB" w:rsidR="001D1F5B" w:rsidRDefault="001D1F5B" w:rsidP="1FDC0537">
      <w:pPr>
        <w:rPr>
          <w:sz w:val="28"/>
          <w:szCs w:val="28"/>
        </w:rPr>
      </w:pPr>
    </w:p>
    <w:p w14:paraId="12596EED" w14:textId="77777777" w:rsidR="001D1F5B" w:rsidRDefault="001D1F5B"/>
    <w:p w14:paraId="2F947144" w14:textId="2F9C9BBE" w:rsidR="009A65EB" w:rsidRPr="009A65EB" w:rsidRDefault="009A65EB">
      <w:pPr>
        <w:rPr>
          <w:b/>
          <w:bCs/>
          <w:sz w:val="28"/>
          <w:szCs w:val="28"/>
        </w:rPr>
      </w:pPr>
      <w:r w:rsidRPr="009A65EB">
        <w:rPr>
          <w:b/>
          <w:bCs/>
          <w:sz w:val="28"/>
          <w:szCs w:val="28"/>
        </w:rPr>
        <w:t xml:space="preserve">Bakgrund </w:t>
      </w:r>
    </w:p>
    <w:p w14:paraId="3F9F1A05" w14:textId="77777777" w:rsidR="009A65EB" w:rsidRPr="009A65EB" w:rsidRDefault="009A65EB">
      <w:pPr>
        <w:rPr>
          <w:b/>
          <w:bCs/>
        </w:rPr>
      </w:pPr>
    </w:p>
    <w:p w14:paraId="4C342443" w14:textId="7CDA49FE" w:rsidR="009A65EB" w:rsidRPr="009A65EB" w:rsidRDefault="009A65EB" w:rsidP="009A65EB">
      <w:r w:rsidRPr="009A65EB">
        <w:t>Sedan 202</w:t>
      </w:r>
      <w:r w:rsidR="0028520B">
        <w:t>3</w:t>
      </w:r>
      <w:r w:rsidRPr="009A65EB">
        <w:t xml:space="preserve"> har lokala ledsamordnare, med hjälp av frivilliga rustat ca 75 mil led, det vill vi uppmärksamma genom en återinvigning av Romboleden. Som en del i återinvigningen så har det tillverkats en pilgrimsstav som har välsignats av Biskop Mikael Mogren. Pilgrimsstaven kommer att bäras fram av ledansvariga i en stafettvandring genom den svenska delen av Romboleden för att sedan överlämnas till Norge.</w:t>
      </w:r>
    </w:p>
    <w:p w14:paraId="5C93886A" w14:textId="77777777" w:rsidR="009A65EB" w:rsidRDefault="009A65EB" w:rsidP="009A65EB">
      <w:pPr>
        <w:rPr>
          <w:b/>
          <w:bCs/>
        </w:rPr>
      </w:pPr>
    </w:p>
    <w:p w14:paraId="075FEEE4" w14:textId="328443FF" w:rsidR="009A65EB" w:rsidRDefault="009F0178" w:rsidP="009A65EB">
      <w:r>
        <w:t>Stafettv</w:t>
      </w:r>
      <w:r w:rsidR="009A65EB" w:rsidRPr="009A65EB">
        <w:t>andringen börjar den 12 april i Köping och går i mål den 23 augusti</w:t>
      </w:r>
      <w:r w:rsidR="00311756">
        <w:t>.</w:t>
      </w:r>
      <w:r>
        <w:t xml:space="preserve"> </w:t>
      </w:r>
      <w:r w:rsidR="009A65EB" w:rsidRPr="009A65EB">
        <w:t xml:space="preserve">Pilgrimsstaven kommer att överlämnas 13 gånger under vägen. </w:t>
      </w:r>
    </w:p>
    <w:p w14:paraId="4D036CBE" w14:textId="77777777" w:rsidR="009A65EB" w:rsidRPr="009A65EB" w:rsidRDefault="009A65EB" w:rsidP="009A65EB"/>
    <w:p w14:paraId="3D06BB90" w14:textId="77777777" w:rsidR="001D1F5B" w:rsidRDefault="001D1F5B"/>
    <w:p w14:paraId="5C5448AC" w14:textId="69B82F2E" w:rsidR="001D1F5B" w:rsidRPr="009A65EB" w:rsidRDefault="001D1F5B" w:rsidP="1FDC0537">
      <w:pPr>
        <w:rPr>
          <w:b/>
          <w:bCs/>
          <w:sz w:val="28"/>
          <w:szCs w:val="28"/>
        </w:rPr>
      </w:pPr>
      <w:r w:rsidRPr="009A65EB">
        <w:rPr>
          <w:b/>
          <w:bCs/>
          <w:sz w:val="28"/>
          <w:szCs w:val="28"/>
        </w:rPr>
        <w:t>Som ledansvarig har du en viktig roll</w:t>
      </w:r>
      <w:r w:rsidR="009D7FBC" w:rsidRPr="009A65EB">
        <w:rPr>
          <w:b/>
          <w:bCs/>
          <w:sz w:val="28"/>
          <w:szCs w:val="28"/>
        </w:rPr>
        <w:t xml:space="preserve"> i </w:t>
      </w:r>
      <w:r w:rsidR="00EC2414">
        <w:rPr>
          <w:b/>
          <w:bCs/>
          <w:sz w:val="28"/>
          <w:szCs w:val="28"/>
        </w:rPr>
        <w:t xml:space="preserve">både stafettvandringen och nyinvigningen av Romboleden, som sker löpande </w:t>
      </w:r>
      <w:r w:rsidR="00700407">
        <w:rPr>
          <w:b/>
          <w:bCs/>
          <w:sz w:val="28"/>
          <w:szCs w:val="28"/>
        </w:rPr>
        <w:t xml:space="preserve">i samband med </w:t>
      </w:r>
      <w:r w:rsidR="00EC2414">
        <w:rPr>
          <w:b/>
          <w:bCs/>
          <w:sz w:val="28"/>
          <w:szCs w:val="28"/>
        </w:rPr>
        <w:t>stafettvandringen.</w:t>
      </w:r>
    </w:p>
    <w:p w14:paraId="745D9B69" w14:textId="77777777" w:rsidR="009D7FBC" w:rsidRDefault="009D7FBC"/>
    <w:p w14:paraId="53A5A66E" w14:textId="4A2BCE5D" w:rsidR="009D7FBC" w:rsidRDefault="00873970">
      <w:pPr>
        <w:rPr>
          <w:b/>
          <w:bCs/>
        </w:rPr>
      </w:pPr>
      <w:r w:rsidRPr="00873970">
        <w:rPr>
          <w:b/>
          <w:bCs/>
        </w:rPr>
        <w:t>Innan</w:t>
      </w:r>
    </w:p>
    <w:p w14:paraId="6ECBC921" w14:textId="77777777" w:rsidR="00700407" w:rsidRPr="00873970" w:rsidRDefault="00700407">
      <w:pPr>
        <w:rPr>
          <w:b/>
          <w:bCs/>
        </w:rPr>
      </w:pPr>
    </w:p>
    <w:p w14:paraId="4AFACA7A" w14:textId="1502B445" w:rsidR="00CF0430" w:rsidRDefault="00CF0430" w:rsidP="00CF0430">
      <w:r>
        <w:t>Välj sträckor för stafettvandringen med pilgrimsstaven som ni bjuder in till.</w:t>
      </w:r>
      <w:r w:rsidR="00700407">
        <w:t xml:space="preserve"> </w:t>
      </w:r>
      <w:r>
        <w:t>Fyll i information i Svenska kyrkans kalender</w:t>
      </w:r>
      <w:r>
        <w:t xml:space="preserve">. </w:t>
      </w:r>
      <w:r w:rsidR="009F0178" w:rsidRPr="009A65EB">
        <w:t>[se instruktion]</w:t>
      </w:r>
      <w:r w:rsidR="00671B62">
        <w:br/>
      </w:r>
      <w:r w:rsidR="00671B62" w:rsidRPr="009F0178">
        <w:rPr>
          <w:i/>
          <w:iCs/>
        </w:rPr>
        <w:t xml:space="preserve">Poängen är att vandringar och evenemang </w:t>
      </w:r>
      <w:r w:rsidR="0028520B" w:rsidRPr="009F0178">
        <w:rPr>
          <w:i/>
          <w:iCs/>
        </w:rPr>
        <w:t>som</w:t>
      </w:r>
      <w:r w:rsidR="00671B62" w:rsidRPr="009F0178">
        <w:rPr>
          <w:i/>
          <w:iCs/>
        </w:rPr>
        <w:t xml:space="preserve"> publicera</w:t>
      </w:r>
      <w:r w:rsidR="0028520B" w:rsidRPr="009F0178">
        <w:rPr>
          <w:i/>
          <w:iCs/>
        </w:rPr>
        <w:t>s</w:t>
      </w:r>
      <w:r w:rsidR="00671B62" w:rsidRPr="009F0178">
        <w:rPr>
          <w:i/>
          <w:iCs/>
        </w:rPr>
        <w:t xml:space="preserve"> i kyrkans kalender kan publiceras</w:t>
      </w:r>
      <w:r w:rsidR="0028520B" w:rsidRPr="009F0178">
        <w:rPr>
          <w:i/>
          <w:iCs/>
        </w:rPr>
        <w:t xml:space="preserve"> vidare</w:t>
      </w:r>
      <w:r w:rsidR="00671B62" w:rsidRPr="009F0178">
        <w:rPr>
          <w:i/>
          <w:iCs/>
        </w:rPr>
        <w:t xml:space="preserve"> på romboleden.se</w:t>
      </w:r>
      <w:r w:rsidR="00671B62">
        <w:t>.</w:t>
      </w:r>
      <w:r>
        <w:t xml:space="preserve"> </w:t>
      </w:r>
    </w:p>
    <w:p w14:paraId="200EAA2F" w14:textId="77777777" w:rsidR="00CF0430" w:rsidRDefault="00CF0430" w:rsidP="00CF0430"/>
    <w:p w14:paraId="7ECCED75" w14:textId="21490BB1" w:rsidR="00DA01B5" w:rsidRDefault="00EC2414" w:rsidP="00DA01B5">
      <w:r>
        <w:t xml:space="preserve">På vald plats under stafettvandringen så </w:t>
      </w:r>
      <w:r w:rsidR="2E695664">
        <w:t xml:space="preserve">får </w:t>
      </w:r>
      <w:r w:rsidR="00CF0430">
        <w:t>varje lokal ledsamordnare</w:t>
      </w:r>
      <w:r w:rsidR="2E695664">
        <w:t xml:space="preserve"> gärna</w:t>
      </w:r>
      <w:r w:rsidR="00DA01B5">
        <w:t xml:space="preserve"> berätta en historia kopplat till Romboleden, pilgrimsvandring, platsen eller ett historiskt perspektiv om bygden. De som kommer till </w:t>
      </w:r>
      <w:r w:rsidR="00982239">
        <w:t>vandringen</w:t>
      </w:r>
      <w:r w:rsidR="00DA01B5">
        <w:t xml:space="preserve"> kommer</w:t>
      </w:r>
      <w:r w:rsidR="1314702A">
        <w:t xml:space="preserve"> då</w:t>
      </w:r>
      <w:r w:rsidR="00DA01B5">
        <w:t xml:space="preserve"> att få en liten anekdot med sig och det blir </w:t>
      </w:r>
      <w:r w:rsidR="00897364">
        <w:t xml:space="preserve">ett sätt att tydligare knyta an till det historiska perspektivet med leden. </w:t>
      </w:r>
    </w:p>
    <w:p w14:paraId="57817522" w14:textId="77777777" w:rsidR="00897364" w:rsidRDefault="00897364" w:rsidP="00DA01B5"/>
    <w:p w14:paraId="2F681B02" w14:textId="1C737AB6" w:rsidR="00897364" w:rsidRDefault="00897364" w:rsidP="008D0DE9">
      <w:pPr>
        <w:pStyle w:val="Liststycke"/>
        <w:numPr>
          <w:ilvl w:val="0"/>
          <w:numId w:val="2"/>
        </w:numPr>
      </w:pPr>
      <w:r>
        <w:t xml:space="preserve">Tänk ut vilken historia du vill berätta som passar för tillfället, ta gärna hjälp </w:t>
      </w:r>
      <w:r w:rsidR="009A65EB">
        <w:t>och bolla idéer om du behöver.</w:t>
      </w:r>
    </w:p>
    <w:p w14:paraId="692E8689" w14:textId="371E1C50" w:rsidR="00897364" w:rsidRDefault="00897364" w:rsidP="008D0DE9">
      <w:pPr>
        <w:pStyle w:val="Liststycke"/>
        <w:numPr>
          <w:ilvl w:val="0"/>
          <w:numId w:val="2"/>
        </w:numPr>
      </w:pPr>
      <w:r>
        <w:t>K</w:t>
      </w:r>
      <w:r w:rsidRPr="00897364">
        <w:t xml:space="preserve">ontakta </w:t>
      </w:r>
      <w:r w:rsidR="009A65EB">
        <w:t xml:space="preserve">din </w:t>
      </w:r>
      <w:r w:rsidRPr="00897364">
        <w:t xml:space="preserve">lokaltidning </w:t>
      </w:r>
      <w:r w:rsidR="009A65EB">
        <w:t xml:space="preserve">i god tid </w:t>
      </w:r>
      <w:r w:rsidRPr="00897364">
        <w:t>innan och tipsa om evenemanget.</w:t>
      </w:r>
      <w:r>
        <w:t xml:space="preserve"> </w:t>
      </w:r>
      <w:r w:rsidRPr="00897364">
        <w:t>Ta hjälp av din kommunikatör</w:t>
      </w:r>
    </w:p>
    <w:p w14:paraId="619730A9" w14:textId="6E7BDF66" w:rsidR="008D0DE9" w:rsidRPr="00897364" w:rsidRDefault="008D0DE9" w:rsidP="008D0DE9">
      <w:pPr>
        <w:pStyle w:val="Liststycke"/>
        <w:numPr>
          <w:ilvl w:val="0"/>
          <w:numId w:val="2"/>
        </w:numPr>
      </w:pPr>
      <w:r>
        <w:t xml:space="preserve">Se över om det finns några andra aktörer som kan hjälpa till att marknadsföra evenemanget, t.ex kommunen, </w:t>
      </w:r>
      <w:r w:rsidR="009A65EB">
        <w:t>lokala besöksorganisationer eller liknande</w:t>
      </w:r>
    </w:p>
    <w:p w14:paraId="38EC153B" w14:textId="7BA5B512" w:rsidR="00897364" w:rsidRDefault="00897364" w:rsidP="008D0DE9">
      <w:pPr>
        <w:numPr>
          <w:ilvl w:val="0"/>
          <w:numId w:val="2"/>
        </w:numPr>
      </w:pPr>
      <w:r w:rsidRPr="00897364">
        <w:t>Dela</w:t>
      </w:r>
      <w:r>
        <w:t xml:space="preserve"> evenemanget </w:t>
      </w:r>
      <w:r w:rsidRPr="00897364">
        <w:t xml:space="preserve">i </w:t>
      </w:r>
      <w:r w:rsidR="009A65EB">
        <w:t xml:space="preserve">era </w:t>
      </w:r>
      <w:r w:rsidRPr="00897364">
        <w:t>lokala Facebookgrupper</w:t>
      </w:r>
    </w:p>
    <w:p w14:paraId="1A210490" w14:textId="7439EC90" w:rsidR="00431830" w:rsidRDefault="00431830" w:rsidP="008D0DE9">
      <w:pPr>
        <w:numPr>
          <w:ilvl w:val="0"/>
          <w:numId w:val="2"/>
        </w:numPr>
      </w:pPr>
      <w:r>
        <w:t>Dela evenemanget i ”Romboledens vänner”</w:t>
      </w:r>
    </w:p>
    <w:p w14:paraId="37535C65" w14:textId="7DBED8DF" w:rsidR="009A65EB" w:rsidRDefault="009A65EB" w:rsidP="009A65EB">
      <w:pPr>
        <w:numPr>
          <w:ilvl w:val="0"/>
          <w:numId w:val="2"/>
        </w:numPr>
      </w:pPr>
      <w:r w:rsidRPr="009A65EB">
        <w:t>De som har församlingar</w:t>
      </w:r>
      <w:r w:rsidR="00982239">
        <w:t xml:space="preserve"> eller via församlingar</w:t>
      </w:r>
      <w:r w:rsidRPr="009A65EB">
        <w:t xml:space="preserve"> lägg</w:t>
      </w:r>
      <w:r w:rsidR="00982239">
        <w:t>er</w:t>
      </w:r>
      <w:r w:rsidRPr="009A65EB">
        <w:t xml:space="preserve"> upp det som </w:t>
      </w:r>
      <w:r w:rsidR="00982239">
        <w:t>en händelse</w:t>
      </w:r>
      <w:r w:rsidRPr="009A65EB">
        <w:t xml:space="preserve"> i Svenska kyrkans kalender [se instruktion] </w:t>
      </w:r>
    </w:p>
    <w:p w14:paraId="75B6C272" w14:textId="77777777" w:rsidR="00B17E41" w:rsidRDefault="00B17E41" w:rsidP="008D0DE9"/>
    <w:p w14:paraId="4E273D47" w14:textId="17316588" w:rsidR="00897364" w:rsidRPr="00897364" w:rsidRDefault="00897364" w:rsidP="00897364">
      <w:pPr>
        <w:rPr>
          <w:b/>
          <w:bCs/>
        </w:rPr>
      </w:pPr>
      <w:r w:rsidRPr="00897364">
        <w:rPr>
          <w:b/>
          <w:bCs/>
        </w:rPr>
        <w:t>Under</w:t>
      </w:r>
    </w:p>
    <w:p w14:paraId="0B0EC621" w14:textId="1BFB90F8" w:rsidR="00897364" w:rsidRDefault="00897364" w:rsidP="00897364">
      <w:pPr>
        <w:pStyle w:val="Liststycke"/>
        <w:numPr>
          <w:ilvl w:val="0"/>
          <w:numId w:val="3"/>
        </w:numPr>
      </w:pPr>
      <w:r>
        <w:t>Ta en eller några bilder från tillfället</w:t>
      </w:r>
      <w:r w:rsidR="00734283">
        <w:t xml:space="preserve"> men tänk på att fråga om personer som syns om de vill medverka.</w:t>
      </w:r>
    </w:p>
    <w:p w14:paraId="6E074878" w14:textId="60D123F5" w:rsidR="00897364" w:rsidRDefault="00897364" w:rsidP="00897364">
      <w:pPr>
        <w:pStyle w:val="Liststycke"/>
        <w:numPr>
          <w:ilvl w:val="0"/>
          <w:numId w:val="3"/>
        </w:numPr>
      </w:pPr>
      <w:r>
        <w:lastRenderedPageBreak/>
        <w:t xml:space="preserve">Räkna hur många </w:t>
      </w:r>
      <w:r w:rsidR="00797745">
        <w:t xml:space="preserve">personer som deltog på </w:t>
      </w:r>
      <w:r w:rsidR="00671B62">
        <w:t xml:space="preserve">vandringen och </w:t>
      </w:r>
      <w:r w:rsidR="00797745">
        <w:t>eventet</w:t>
      </w:r>
      <w:r>
        <w:t xml:space="preserve"> </w:t>
      </w:r>
    </w:p>
    <w:p w14:paraId="53C9A320" w14:textId="50A487B0" w:rsidR="00CF0430" w:rsidRDefault="00CF0430" w:rsidP="00897364">
      <w:pPr>
        <w:pStyle w:val="Liststycke"/>
        <w:numPr>
          <w:ilvl w:val="0"/>
          <w:numId w:val="3"/>
        </w:numPr>
      </w:pPr>
      <w:r>
        <w:t>Ta en bild på när staven överlämnas och staven byter lokal ledsamordnare/ledansvarig</w:t>
      </w:r>
    </w:p>
    <w:p w14:paraId="49D04872" w14:textId="77777777" w:rsidR="00897364" w:rsidRDefault="00897364" w:rsidP="00897364"/>
    <w:p w14:paraId="347E41E8" w14:textId="6F3AF09D" w:rsidR="00897364" w:rsidRDefault="00897364" w:rsidP="00897364">
      <w:pPr>
        <w:rPr>
          <w:b/>
          <w:bCs/>
        </w:rPr>
      </w:pPr>
      <w:r w:rsidRPr="00897364">
        <w:rPr>
          <w:b/>
          <w:bCs/>
        </w:rPr>
        <w:t>Efter</w:t>
      </w:r>
    </w:p>
    <w:p w14:paraId="7B4165E7" w14:textId="26810E66" w:rsidR="00897364" w:rsidRPr="00671B62" w:rsidRDefault="00897364" w:rsidP="00897364">
      <w:pPr>
        <w:pStyle w:val="Liststycke"/>
        <w:numPr>
          <w:ilvl w:val="0"/>
          <w:numId w:val="4"/>
        </w:numPr>
        <w:rPr>
          <w:b/>
          <w:bCs/>
        </w:rPr>
      </w:pPr>
      <w:r>
        <w:t>Skicka bild, en kort beskrivning av historien ni berättade och antal deltagare</w:t>
      </w:r>
      <w:r w:rsidR="00671B62">
        <w:t xml:space="preserve"> på stafettvandringen och eventet</w:t>
      </w:r>
      <w:r>
        <w:t xml:space="preserve"> till </w:t>
      </w:r>
      <w:hyperlink r:id="rId5" w:history="1">
        <w:r w:rsidR="00671B62" w:rsidRPr="003C36A7">
          <w:rPr>
            <w:rStyle w:val="Hyperlnk"/>
          </w:rPr>
          <w:t>eva.dellemyr@svenskakyrkan.se</w:t>
        </w:r>
      </w:hyperlink>
    </w:p>
    <w:p w14:paraId="0169D5D3" w14:textId="77777777" w:rsidR="00671B62" w:rsidRPr="00897364" w:rsidRDefault="00671B62" w:rsidP="00671B62">
      <w:pPr>
        <w:pStyle w:val="Liststycke"/>
        <w:rPr>
          <w:b/>
          <w:bCs/>
        </w:rPr>
      </w:pPr>
    </w:p>
    <w:p w14:paraId="2AB02A1B" w14:textId="77777777" w:rsidR="00DA01B5" w:rsidRDefault="00DA01B5" w:rsidP="00DA01B5"/>
    <w:p w14:paraId="6B0B99FC" w14:textId="77777777" w:rsidR="001D1F5B" w:rsidRDefault="001D1F5B"/>
    <w:p w14:paraId="0F08FA7F" w14:textId="114B7868" w:rsidR="00B17E41" w:rsidRPr="00B17E41" w:rsidRDefault="00B17E41" w:rsidP="00B17E41">
      <w:pPr>
        <w:rPr>
          <w:b/>
          <w:bCs/>
        </w:rPr>
      </w:pPr>
      <w:r w:rsidRPr="1FDC0537">
        <w:rPr>
          <w:b/>
          <w:bCs/>
        </w:rPr>
        <w:t>Viktiga komponenter att få med när du lägger ut ett inlägg</w:t>
      </w:r>
    </w:p>
    <w:p w14:paraId="4F5CCC91" w14:textId="5666F5E0" w:rsidR="1FDC0537" w:rsidRDefault="1FDC0537" w:rsidP="1FDC0537">
      <w:pPr>
        <w:rPr>
          <w:b/>
          <w:bCs/>
        </w:rPr>
      </w:pPr>
    </w:p>
    <w:p w14:paraId="6F49AE2D" w14:textId="5CFB97E8" w:rsidR="00B17E41" w:rsidRDefault="00B17E41" w:rsidP="00B17E41">
      <w:pPr>
        <w:pStyle w:val="Liststycke"/>
        <w:numPr>
          <w:ilvl w:val="0"/>
          <w:numId w:val="4"/>
        </w:numPr>
      </w:pPr>
      <w:r>
        <w:t>Namn: Stafettvandring med Pilgrimsstaven</w:t>
      </w:r>
      <w:r w:rsidR="008D0DE9">
        <w:t xml:space="preserve"> </w:t>
      </w:r>
      <w:r w:rsidR="00431830">
        <w:t>+ [fyll i er unika information]</w:t>
      </w:r>
    </w:p>
    <w:p w14:paraId="288D8512" w14:textId="2815340C" w:rsidR="00B17E41" w:rsidRDefault="00B17E41" w:rsidP="00B17E41">
      <w:pPr>
        <w:pStyle w:val="Liststycke"/>
        <w:numPr>
          <w:ilvl w:val="0"/>
          <w:numId w:val="4"/>
        </w:numPr>
      </w:pPr>
      <w:r>
        <w:t>Beskrivning: Ge en kort beskrivning av vad som kommer hända på er plats. Vilken historia som kommer att berättas</w:t>
      </w:r>
      <w:r w:rsidR="008D0DE9">
        <w:t xml:space="preserve">, tid och plats </w:t>
      </w:r>
    </w:p>
    <w:p w14:paraId="419CF6A1" w14:textId="403BFDF5" w:rsidR="00B17E41" w:rsidRDefault="00B17E41" w:rsidP="00B17E41">
      <w:pPr>
        <w:pStyle w:val="Liststycke"/>
        <w:numPr>
          <w:ilvl w:val="0"/>
          <w:numId w:val="4"/>
        </w:numPr>
      </w:pPr>
      <w:r>
        <w:t>Hashtag: #romboleden</w:t>
      </w:r>
    </w:p>
    <w:p w14:paraId="5511F263" w14:textId="788AA28A" w:rsidR="00B17E41" w:rsidRDefault="00B17E41" w:rsidP="00B17E41">
      <w:pPr>
        <w:pStyle w:val="Liststycke"/>
        <w:numPr>
          <w:ilvl w:val="0"/>
          <w:numId w:val="4"/>
        </w:numPr>
      </w:pPr>
      <w:r>
        <w:t xml:space="preserve">Avsluta alltid med: </w:t>
      </w:r>
      <w:r w:rsidRPr="00B17E41">
        <w:t>Pax et Bonum</w:t>
      </w:r>
    </w:p>
    <w:p w14:paraId="52CB1AEB" w14:textId="695503CB" w:rsidR="00B17E41" w:rsidRDefault="00B17E41" w:rsidP="00B17E41">
      <w:pPr>
        <w:pStyle w:val="Liststycke"/>
        <w:numPr>
          <w:ilvl w:val="0"/>
          <w:numId w:val="4"/>
        </w:numPr>
      </w:pPr>
      <w:r>
        <w:t>Om du använder logotyp: Använd Romboledens officiella logo</w:t>
      </w:r>
    </w:p>
    <w:p w14:paraId="1E3FE7EE" w14:textId="754A6CC2" w:rsidR="00B17E41" w:rsidRDefault="00B17E41" w:rsidP="00B17E41">
      <w:pPr>
        <w:pStyle w:val="Liststycke"/>
        <w:numPr>
          <w:ilvl w:val="0"/>
          <w:numId w:val="4"/>
        </w:numPr>
      </w:pPr>
      <w:r>
        <w:t xml:space="preserve">Välj en passande bild </w:t>
      </w:r>
    </w:p>
    <w:sectPr w:rsidR="00B1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816"/>
    <w:multiLevelType w:val="hybridMultilevel"/>
    <w:tmpl w:val="1E12F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B0C3D"/>
    <w:multiLevelType w:val="hybridMultilevel"/>
    <w:tmpl w:val="54E0A486"/>
    <w:lvl w:ilvl="0" w:tplc="1C88E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6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2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0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21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26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6E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67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45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076E5F"/>
    <w:multiLevelType w:val="hybridMultilevel"/>
    <w:tmpl w:val="01C06EAA"/>
    <w:lvl w:ilvl="0" w:tplc="D1D46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2F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AC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48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CF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A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42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24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A0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B72457"/>
    <w:multiLevelType w:val="hybridMultilevel"/>
    <w:tmpl w:val="FF227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53D0F"/>
    <w:multiLevelType w:val="hybridMultilevel"/>
    <w:tmpl w:val="5EEAB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F0"/>
    <w:multiLevelType w:val="hybridMultilevel"/>
    <w:tmpl w:val="67689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A6515"/>
    <w:multiLevelType w:val="hybridMultilevel"/>
    <w:tmpl w:val="61D0DAD4"/>
    <w:lvl w:ilvl="0" w:tplc="7D9A1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2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C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C8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80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026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48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AC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87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9359421">
    <w:abstractNumId w:val="6"/>
  </w:num>
  <w:num w:numId="2" w16cid:durableId="1105659785">
    <w:abstractNumId w:val="3"/>
  </w:num>
  <w:num w:numId="3" w16cid:durableId="364059818">
    <w:abstractNumId w:val="4"/>
  </w:num>
  <w:num w:numId="4" w16cid:durableId="542206548">
    <w:abstractNumId w:val="5"/>
  </w:num>
  <w:num w:numId="5" w16cid:durableId="1279069727">
    <w:abstractNumId w:val="1"/>
  </w:num>
  <w:num w:numId="6" w16cid:durableId="1305506817">
    <w:abstractNumId w:val="2"/>
  </w:num>
  <w:num w:numId="7" w16cid:durableId="47723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B"/>
    <w:rsid w:val="000A3B25"/>
    <w:rsid w:val="001B149C"/>
    <w:rsid w:val="001D012C"/>
    <w:rsid w:val="001D1F5B"/>
    <w:rsid w:val="0028520B"/>
    <w:rsid w:val="003008A0"/>
    <w:rsid w:val="00311756"/>
    <w:rsid w:val="003233EA"/>
    <w:rsid w:val="003402D3"/>
    <w:rsid w:val="00431830"/>
    <w:rsid w:val="004B6337"/>
    <w:rsid w:val="004F6D91"/>
    <w:rsid w:val="00531C0D"/>
    <w:rsid w:val="00671B62"/>
    <w:rsid w:val="00700407"/>
    <w:rsid w:val="00734283"/>
    <w:rsid w:val="00797745"/>
    <w:rsid w:val="007E625C"/>
    <w:rsid w:val="00873970"/>
    <w:rsid w:val="00897364"/>
    <w:rsid w:val="008D0DE9"/>
    <w:rsid w:val="00982239"/>
    <w:rsid w:val="009A65EB"/>
    <w:rsid w:val="009D7FBC"/>
    <w:rsid w:val="009F0178"/>
    <w:rsid w:val="00B17E41"/>
    <w:rsid w:val="00B8272B"/>
    <w:rsid w:val="00BC4CDE"/>
    <w:rsid w:val="00C34A9B"/>
    <w:rsid w:val="00CF0430"/>
    <w:rsid w:val="00D02B4F"/>
    <w:rsid w:val="00DA01B5"/>
    <w:rsid w:val="00EC2414"/>
    <w:rsid w:val="00FB2D84"/>
    <w:rsid w:val="03813D49"/>
    <w:rsid w:val="0B449445"/>
    <w:rsid w:val="107205F4"/>
    <w:rsid w:val="1314702A"/>
    <w:rsid w:val="1FDC0537"/>
    <w:rsid w:val="2A7A330D"/>
    <w:rsid w:val="2E695664"/>
    <w:rsid w:val="3467BEBD"/>
    <w:rsid w:val="4F8671F4"/>
    <w:rsid w:val="5D22030C"/>
    <w:rsid w:val="7DDF9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B686"/>
  <w15:chartTrackingRefBased/>
  <w15:docId w15:val="{EF26C2F3-3B24-4DE4-9FEC-F27A8DF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1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1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1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1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1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1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1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1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1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1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1F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1F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1F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1F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1F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1F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1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1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1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1F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1F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1F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1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1F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1F5B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233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33E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33E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33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33EA"/>
    <w:rPr>
      <w:b/>
      <w:bCs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1B149C"/>
    <w:rPr>
      <w:color w:val="2B579A"/>
      <w:shd w:val="clear" w:color="auto" w:fill="E1DFDD"/>
    </w:rPr>
  </w:style>
  <w:style w:type="character" w:styleId="Hyperlnk">
    <w:name w:val="Hyperlink"/>
    <w:basedOn w:val="Standardstycketeckensnitt"/>
    <w:uiPriority w:val="99"/>
    <w:unhideWhenUsed/>
    <w:rsid w:val="00671B6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4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dellemyr@svenskakyrk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Karlsson</dc:creator>
  <cp:keywords/>
  <dc:description/>
  <cp:lastModifiedBy>Eva Dellemyr</cp:lastModifiedBy>
  <cp:revision>3</cp:revision>
  <cp:lastPrinted>2025-04-10T09:29:00Z</cp:lastPrinted>
  <dcterms:created xsi:type="dcterms:W3CDTF">2025-04-10T09:41:00Z</dcterms:created>
  <dcterms:modified xsi:type="dcterms:W3CDTF">2025-04-10T09:55:00Z</dcterms:modified>
</cp:coreProperties>
</file>