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620A" w14:textId="0E486D4F" w:rsidR="00947B3E" w:rsidRPr="00947B3E" w:rsidRDefault="00947B3E" w:rsidP="00947B3E">
      <w:r w:rsidRPr="00947B3E">
        <w:rPr>
          <w:sz w:val="48"/>
          <w:szCs w:val="48"/>
        </w:rPr>
        <w:t xml:space="preserve">Historia </w:t>
      </w:r>
      <w:r>
        <w:br/>
      </w:r>
      <w:r>
        <w:br/>
      </w:r>
      <w:r w:rsidRPr="00947B3E">
        <w:t xml:space="preserve">Pilgrimsvandringarna började efter </w:t>
      </w:r>
      <w:proofErr w:type="spellStart"/>
      <w:r w:rsidRPr="00947B3E">
        <w:t>St</w:t>
      </w:r>
      <w:proofErr w:type="spellEnd"/>
      <w:r w:rsidRPr="00947B3E">
        <w:t xml:space="preserve"> Olavs helgonförklaring 1030 och gick längs ännu äldre handelsleder upp mot mer eller mindre kända trakter förbi de kyrkor som fanns tidigt i Dalarna, Härjedalen och Norge. Under 1300-talet vallfärdade många mot Trondheim för att ära </w:t>
      </w:r>
      <w:proofErr w:type="spellStart"/>
      <w:r w:rsidRPr="00947B3E">
        <w:t>St</w:t>
      </w:r>
      <w:proofErr w:type="spellEnd"/>
      <w:r w:rsidRPr="00947B3E">
        <w:t xml:space="preserve"> Olavs reliker, en av dem Heliga Birgitta, för att sedan upphöra vid reformationen när katolicismen och allt som förknippades med den förbjöds. </w:t>
      </w:r>
    </w:p>
    <w:p w14:paraId="7A0CE394" w14:textId="45107804" w:rsidR="00AD7E7C" w:rsidRPr="00947B3E" w:rsidRDefault="00947B3E">
      <w:pPr>
        <w:rPr>
          <w:b/>
          <w:bCs/>
        </w:rPr>
      </w:pPr>
      <w:r w:rsidRPr="00947B3E">
        <w:rPr>
          <w:b/>
          <w:bCs/>
        </w:rPr>
        <w:t>Text: Emma Jönses</w:t>
      </w:r>
    </w:p>
    <w:sectPr w:rsidR="00AD7E7C" w:rsidRPr="0094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3E"/>
    <w:rsid w:val="001E2EE1"/>
    <w:rsid w:val="00671F5A"/>
    <w:rsid w:val="00947B3E"/>
    <w:rsid w:val="00A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2766"/>
  <w15:chartTrackingRefBased/>
  <w15:docId w15:val="{36736431-DCDC-4404-9AD9-96FD567C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7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7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7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7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7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7B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7B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7B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7B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7B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7B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7B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7B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7B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7B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7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377</Characters>
  <Application>Microsoft Office Word</Application>
  <DocSecurity>0</DocSecurity>
  <Lines>3</Lines>
  <Paragraphs>1</Paragraphs>
  <ScaleCrop>false</ScaleCrop>
  <Company>Svenska Kyrkan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Ahlnäs</dc:creator>
  <cp:keywords/>
  <dc:description/>
  <cp:lastModifiedBy>Josefin Ahlnäs</cp:lastModifiedBy>
  <cp:revision>1</cp:revision>
  <dcterms:created xsi:type="dcterms:W3CDTF">2025-02-13T14:39:00Z</dcterms:created>
  <dcterms:modified xsi:type="dcterms:W3CDTF">2025-02-13T14:42:00Z</dcterms:modified>
</cp:coreProperties>
</file>