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6A33B0" w14:textId="4E1D30D0" w:rsidR="00D06CB7" w:rsidRDefault="00890CB5">
      <w:r>
        <w:t>Andlighet</w:t>
      </w:r>
    </w:p>
    <w:p w14:paraId="325E372C" w14:textId="12CC80ED" w:rsidR="00890CB5" w:rsidRDefault="00890CB5">
      <w:r w:rsidRPr="00890CB5">
        <w:t xml:space="preserve">Andligheten i pilgrimens värld kan vara mycket kroppslig. Att sitta i en </w:t>
      </w:r>
      <w:proofErr w:type="spellStart"/>
      <w:r w:rsidRPr="00890CB5">
        <w:t>blåsippsbacke</w:t>
      </w:r>
      <w:proofErr w:type="spellEnd"/>
      <w:r w:rsidRPr="00890CB5">
        <w:t xml:space="preserve"> och fascineras av blommornas skönhet</w:t>
      </w:r>
      <w:r>
        <w:t xml:space="preserve"> </w:t>
      </w:r>
      <w:r w:rsidRPr="00890CB5">
        <w:t>– det är att vara nära livets ursprung – att vara nära Gud själv.</w:t>
      </w:r>
    </w:p>
    <w:p w14:paraId="4CBFFA38" w14:textId="77777777" w:rsidR="00890CB5" w:rsidRDefault="00890CB5" w:rsidP="00890CB5">
      <w:r w:rsidRPr="00890CB5">
        <w:t>Andligheten i pilgrimens värld kan vara mycket kroppslig.</w:t>
      </w:r>
      <w:r>
        <w:t xml:space="preserve"> A</w:t>
      </w:r>
      <w:r w:rsidRPr="00890CB5">
        <w:t>tt kasta av sig svettiga kläder och hoppa ner i en vanlig svensk insjö</w:t>
      </w:r>
      <w:r>
        <w:t xml:space="preserve"> </w:t>
      </w:r>
      <w:r w:rsidRPr="00890CB5">
        <w:t>– det är att vara nära livets ursprung – att vara nära Gud själv.</w:t>
      </w:r>
    </w:p>
    <w:p w14:paraId="6DFE2099" w14:textId="77777777" w:rsidR="00890CB5" w:rsidRDefault="00890CB5" w:rsidP="00890CB5">
      <w:r w:rsidRPr="00890CB5">
        <w:t>Andligheten i pilgrimens värld kan vara mycket kroppslig.</w:t>
      </w:r>
      <w:r>
        <w:t xml:space="preserve"> A</w:t>
      </w:r>
      <w:r w:rsidRPr="00890CB5">
        <w:t>tt gå och andas in livgivande syre</w:t>
      </w:r>
      <w:r>
        <w:t xml:space="preserve"> </w:t>
      </w:r>
      <w:r w:rsidRPr="00890CB5">
        <w:t>– det är att vara nära livets ursprung – att vara nära Gud själv.</w:t>
      </w:r>
    </w:p>
    <w:p w14:paraId="5849C4A2" w14:textId="77777777" w:rsidR="00890CB5" w:rsidRDefault="00890CB5" w:rsidP="00890CB5">
      <w:r w:rsidRPr="00890CB5">
        <w:t>Andligheten i pilgrimens värld kan vara mycket kroppslig.</w:t>
      </w:r>
      <w:r>
        <w:t xml:space="preserve"> A</w:t>
      </w:r>
      <w:r w:rsidRPr="00890CB5">
        <w:t>tt dricka sig otörstig ur en klar rinnande källa</w:t>
      </w:r>
      <w:r>
        <w:t xml:space="preserve"> </w:t>
      </w:r>
      <w:r w:rsidRPr="00890CB5">
        <w:t>– det är att vara nära livets ursprung – att vara nära Gud själv.</w:t>
      </w:r>
    </w:p>
    <w:p w14:paraId="24E552A3" w14:textId="77777777" w:rsidR="00890CB5" w:rsidRDefault="00890CB5" w:rsidP="00890CB5">
      <w:r w:rsidRPr="00890CB5">
        <w:t>Andligheten i pilgrimens värld kan vara mycket kroppslig.</w:t>
      </w:r>
      <w:r>
        <w:t xml:space="preserve"> Att sitta på en stubbe och dricka medhavd kaffe ur termosen </w:t>
      </w:r>
      <w:r w:rsidRPr="00890CB5">
        <w:t>– det är att vara nära livets ursprung – att vara nära Gud själv.</w:t>
      </w:r>
    </w:p>
    <w:p w14:paraId="3B21B8FA" w14:textId="4E85E61B" w:rsidR="00890CB5" w:rsidRDefault="00890CB5" w:rsidP="00890CB5">
      <w:r w:rsidRPr="00890CB5">
        <w:t>Att söka livets djup, att söka bortom det omedelbart synliga handlar inte om att utesluta världen utan om att innesluta den. Vi är alla en del av skapelsen. Vi hör ihop med den.</w:t>
      </w:r>
    </w:p>
    <w:p w14:paraId="56326BDA" w14:textId="30AEAC4D" w:rsidR="00890CB5" w:rsidRDefault="00890CB5" w:rsidP="00890CB5">
      <w:r w:rsidRPr="00890CB5">
        <w:t xml:space="preserve">Pilgrimens andlighet ligger nära den mer </w:t>
      </w:r>
      <w:proofErr w:type="spellStart"/>
      <w:r w:rsidRPr="00890CB5">
        <w:t>mystika</w:t>
      </w:r>
      <w:proofErr w:type="spellEnd"/>
      <w:r w:rsidRPr="00890CB5">
        <w:t xml:space="preserve"> erfarenheten att allt i skapelsen hör ihop – en holistisk upplevelse. Vi är alla bröder och systrar som vistas i samma skapelse och med Skaparens hjärta pulserande i allt liv.</w:t>
      </w:r>
    </w:p>
    <w:p w14:paraId="4B0A525D" w14:textId="3185F20F" w:rsidR="00890CB5" w:rsidRDefault="00890CB5" w:rsidP="00890CB5">
      <w:r>
        <w:t xml:space="preserve">* </w:t>
      </w:r>
      <w:r w:rsidRPr="00890CB5">
        <w:t>Hur ser min egen gudstro ut? Är den stark – svag – ingen alls?</w:t>
      </w:r>
    </w:p>
    <w:p w14:paraId="10380FAE" w14:textId="670300BE" w:rsidR="00890CB5" w:rsidRDefault="00890CB5" w:rsidP="00890CB5">
      <w:r w:rsidRPr="00890CB5">
        <w:t>* Finns det tillfällen/platser där jag kan förnimma Guds närhet mer än andra?</w:t>
      </w:r>
    </w:p>
    <w:p w14:paraId="38918217" w14:textId="77777777" w:rsidR="00890CB5" w:rsidRDefault="00890CB5" w:rsidP="00890CB5"/>
    <w:p w14:paraId="2F85A14B" w14:textId="45B69608" w:rsidR="00890CB5" w:rsidRDefault="00890CB5" w:rsidP="00890CB5">
      <w:r>
        <w:t xml:space="preserve">Källa: Pilgrimsstaven, </w:t>
      </w:r>
      <w:r>
        <w:t>Hans-Erik Lindström</w:t>
      </w:r>
    </w:p>
    <w:p w14:paraId="417188BF" w14:textId="7D227F96" w:rsidR="00890CB5" w:rsidRDefault="00890CB5" w:rsidP="00890CB5">
      <w:r w:rsidRPr="00890CB5">
        <w:t>Andligheten i pilgrimens värld kan vara mycket kroppslig.</w:t>
      </w:r>
      <w:r>
        <w:t xml:space="preserve"> Att sitta på en stubbe och dricka medhavd kaffe ur termosen </w:t>
      </w:r>
      <w:r w:rsidRPr="00890CB5">
        <w:t>– det är att vara nära livets ursprung – att vara nära Gud själv.</w:t>
      </w:r>
    </w:p>
    <w:p w14:paraId="4FECCAB4" w14:textId="1FB533C1" w:rsidR="00890CB5" w:rsidRDefault="00890CB5">
      <w:r>
        <w:t xml:space="preserve"> </w:t>
      </w:r>
    </w:p>
    <w:sectPr w:rsidR="00890CB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CB5"/>
    <w:rsid w:val="0045237F"/>
    <w:rsid w:val="005F1C7D"/>
    <w:rsid w:val="00890CB5"/>
    <w:rsid w:val="00D06CB7"/>
    <w:rsid w:val="00E02FF7"/>
    <w:rsid w:val="00FD21C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A3403"/>
  <w15:chartTrackingRefBased/>
  <w15:docId w15:val="{31141878-2DAD-44F7-AFEA-70AF1BD84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890C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890C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890CB5"/>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890CB5"/>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890CB5"/>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890CB5"/>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890CB5"/>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890CB5"/>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890CB5"/>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890CB5"/>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890CB5"/>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890CB5"/>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890CB5"/>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890CB5"/>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890CB5"/>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890CB5"/>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890CB5"/>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890CB5"/>
    <w:rPr>
      <w:rFonts w:eastAsiaTheme="majorEastAsia" w:cstheme="majorBidi"/>
      <w:color w:val="272727" w:themeColor="text1" w:themeTint="D8"/>
    </w:rPr>
  </w:style>
  <w:style w:type="paragraph" w:styleId="Rubrik">
    <w:name w:val="Title"/>
    <w:basedOn w:val="Normal"/>
    <w:next w:val="Normal"/>
    <w:link w:val="RubrikChar"/>
    <w:uiPriority w:val="10"/>
    <w:qFormat/>
    <w:rsid w:val="00890C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890CB5"/>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890CB5"/>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890CB5"/>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890CB5"/>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890CB5"/>
    <w:rPr>
      <w:i/>
      <w:iCs/>
      <w:color w:val="404040" w:themeColor="text1" w:themeTint="BF"/>
    </w:rPr>
  </w:style>
  <w:style w:type="paragraph" w:styleId="Liststycke">
    <w:name w:val="List Paragraph"/>
    <w:basedOn w:val="Normal"/>
    <w:uiPriority w:val="34"/>
    <w:qFormat/>
    <w:rsid w:val="00890CB5"/>
    <w:pPr>
      <w:ind w:left="720"/>
      <w:contextualSpacing/>
    </w:pPr>
  </w:style>
  <w:style w:type="character" w:styleId="Starkbetoning">
    <w:name w:val="Intense Emphasis"/>
    <w:basedOn w:val="Standardstycketeckensnitt"/>
    <w:uiPriority w:val="21"/>
    <w:qFormat/>
    <w:rsid w:val="00890CB5"/>
    <w:rPr>
      <w:i/>
      <w:iCs/>
      <w:color w:val="0F4761" w:themeColor="accent1" w:themeShade="BF"/>
    </w:rPr>
  </w:style>
  <w:style w:type="paragraph" w:styleId="Starktcitat">
    <w:name w:val="Intense Quote"/>
    <w:basedOn w:val="Normal"/>
    <w:next w:val="Normal"/>
    <w:link w:val="StarktcitatChar"/>
    <w:uiPriority w:val="30"/>
    <w:qFormat/>
    <w:rsid w:val="00890C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890CB5"/>
    <w:rPr>
      <w:i/>
      <w:iCs/>
      <w:color w:val="0F4761" w:themeColor="accent1" w:themeShade="BF"/>
    </w:rPr>
  </w:style>
  <w:style w:type="character" w:styleId="Starkreferens">
    <w:name w:val="Intense Reference"/>
    <w:basedOn w:val="Standardstycketeckensnitt"/>
    <w:uiPriority w:val="32"/>
    <w:qFormat/>
    <w:rsid w:val="00890CB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0785fb4-7cd3-40c0-8122-f25147720244}" enabled="1" method="Standard" siteId="{3619ea90-fa6e-40bf-aa11-2d4a18ad7689}"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1</Pages>
  <Words>268</Words>
  <Characters>1422</Characters>
  <Application>Microsoft Office Word</Application>
  <DocSecurity>0</DocSecurity>
  <Lines>11</Lines>
  <Paragraphs>3</Paragraphs>
  <ScaleCrop>false</ScaleCrop>
  <Company>Västerås Stift</Company>
  <LinksUpToDate>false</LinksUpToDate>
  <CharactersWithSpaces>1687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Dellemyr</dc:creator>
  <cp:keywords/>
  <dc:description/>
  <cp:lastModifiedBy>Eva Dellemyr</cp:lastModifiedBy>
  <cp:revision>2</cp:revision>
  <dcterms:created xsi:type="dcterms:W3CDTF">2025-02-25T12:16:00Z</dcterms:created>
  <dcterms:modified xsi:type="dcterms:W3CDTF">2025-02-25T12:16:00Z</dcterms:modified>
</cp:coreProperties>
</file>