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0BF98" w14:textId="77777777" w:rsidR="00006129" w:rsidRDefault="00006129" w:rsidP="00006129">
      <w:pPr>
        <w:spacing w:after="160" w:line="259" w:lineRule="auto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p w14:paraId="32E9324C" w14:textId="77777777" w:rsidR="00006129" w:rsidRDefault="00006129" w:rsidP="00006129">
      <w:pPr>
        <w:spacing w:after="160" w:line="259" w:lineRule="auto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p w14:paraId="4B6671F5" w14:textId="5EF5578F" w:rsidR="001849C9" w:rsidRDefault="00006129" w:rsidP="00006129">
      <w:pPr>
        <w:spacing w:after="160" w:line="259" w:lineRule="auto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006129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Unga Kvinnors Värn (UKV) är Stockholms första kvinnohus och har arbetat med utsatta kvinnor sedan år 1914</w:t>
      </w:r>
      <w:r w:rsidR="00052029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, i 110 år</w:t>
      </w:r>
      <w:r w:rsidR="001849C9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. </w:t>
      </w:r>
    </w:p>
    <w:p w14:paraId="10C91D82" w14:textId="3CC7787F" w:rsidR="00006129" w:rsidRPr="00006129" w:rsidRDefault="00006129" w:rsidP="00006129">
      <w:pPr>
        <w:spacing w:after="160" w:line="259" w:lineRule="auto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006129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Vi har hela tiden anpassat arbetet till de behov som uppstått när det gäller utsatta kvinnors situation.</w:t>
      </w:r>
      <w:r w:rsidRPr="00006129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br/>
        <w:t>Vår vision och målsättning är att stärka unga kvinnor till ett självständigt liv fritt från våld och förtryck. Varje människa har rätt till sitt</w:t>
      </w:r>
      <w:r w:rsidR="00873447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006129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eget liv. </w:t>
      </w:r>
    </w:p>
    <w:p w14:paraId="0E7DC7F7" w14:textId="77777777" w:rsidR="00006129" w:rsidRPr="00006129" w:rsidRDefault="00006129" w:rsidP="00006129">
      <w:pPr>
        <w:spacing w:after="160" w:line="259" w:lineRule="auto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p w14:paraId="0A6D0A01" w14:textId="66B93D72" w:rsidR="00006129" w:rsidRPr="00006129" w:rsidRDefault="00006129" w:rsidP="00006129">
      <w:pPr>
        <w:spacing w:after="160" w:line="259" w:lineRule="auto"/>
        <w:rPr>
          <w:rFonts w:asciiTheme="minorHAnsi" w:eastAsiaTheme="minorHAnsi" w:hAnsiTheme="minorHAnsi"/>
          <w:kern w:val="2"/>
          <w:sz w:val="22"/>
          <w:szCs w:val="22"/>
          <w:lang w:eastAsia="en-US"/>
          <w14:ligatures w14:val="standardContextual"/>
        </w:rPr>
      </w:pPr>
      <w:r w:rsidRPr="00006129">
        <w:rPr>
          <w:rFonts w:asciiTheme="minorHAnsi" w:eastAsiaTheme="minorHAnsi" w:hAnsiTheme="minorHAnsi"/>
          <w:kern w:val="2"/>
          <w:sz w:val="22"/>
          <w:szCs w:val="22"/>
          <w:lang w:eastAsia="en-US"/>
          <w14:ligatures w14:val="standardContextual"/>
        </w:rPr>
        <w:t>UKV grunda</w:t>
      </w:r>
      <w:r w:rsidR="00873447">
        <w:rPr>
          <w:rFonts w:asciiTheme="minorHAnsi" w:eastAsiaTheme="minorHAnsi" w:hAnsiTheme="minorHAnsi"/>
          <w:kern w:val="2"/>
          <w:sz w:val="22"/>
          <w:szCs w:val="22"/>
          <w:lang w:eastAsia="en-US"/>
          <w14:ligatures w14:val="standardContextual"/>
        </w:rPr>
        <w:t>des</w:t>
      </w:r>
      <w:r w:rsidRPr="00006129">
        <w:rPr>
          <w:rFonts w:asciiTheme="minorHAnsi" w:eastAsiaTheme="minorHAnsi" w:hAnsiTheme="minorHAnsi"/>
          <w:kern w:val="2"/>
          <w:sz w:val="22"/>
          <w:szCs w:val="22"/>
          <w:lang w:eastAsia="en-US"/>
          <w14:ligatures w14:val="standardContextual"/>
        </w:rPr>
        <w:t xml:space="preserve"> av St. Jacobs församling i samarbete med Ersta Diakonisällskap och den äldsta nu aktiva organisationen i Sverige som ger stöd till unga våldsutsatta kvinnor i kris. </w:t>
      </w:r>
      <w:proofErr w:type="gramStart"/>
      <w:r w:rsidRPr="00006129">
        <w:rPr>
          <w:rFonts w:asciiTheme="minorHAnsi" w:eastAsiaTheme="minorHAnsi" w:hAnsiTheme="minorHAnsi"/>
          <w:kern w:val="2"/>
          <w:sz w:val="22"/>
          <w:szCs w:val="22"/>
          <w:lang w:eastAsia="en-US"/>
          <w14:ligatures w14:val="standardContextual"/>
        </w:rPr>
        <w:t>UKVs</w:t>
      </w:r>
      <w:proofErr w:type="gramEnd"/>
      <w:r w:rsidRPr="00006129">
        <w:rPr>
          <w:rFonts w:asciiTheme="minorHAnsi" w:eastAsiaTheme="minorHAnsi" w:hAnsiTheme="minorHAnsi"/>
          <w:kern w:val="2"/>
          <w:sz w:val="22"/>
          <w:szCs w:val="22"/>
          <w:lang w:eastAsia="en-US"/>
          <w14:ligatures w14:val="standardContextual"/>
        </w:rPr>
        <w:t xml:space="preserve"> verksamhet vilar på en kristen värdegrund. </w:t>
      </w:r>
    </w:p>
    <w:p w14:paraId="14256F7B" w14:textId="77777777" w:rsidR="00006129" w:rsidRPr="00006129" w:rsidRDefault="00006129" w:rsidP="00006129">
      <w:pPr>
        <w:spacing w:after="160" w:line="259" w:lineRule="auto"/>
        <w:rPr>
          <w:rFonts w:asciiTheme="minorHAnsi" w:eastAsiaTheme="minorHAnsi" w:hAnsiTheme="minorHAnsi"/>
          <w:kern w:val="2"/>
          <w:sz w:val="22"/>
          <w:szCs w:val="22"/>
          <w:lang w:eastAsia="en-US"/>
          <w14:ligatures w14:val="standardContextual"/>
        </w:rPr>
      </w:pPr>
      <w:r w:rsidRPr="00006129">
        <w:rPr>
          <w:rFonts w:asciiTheme="minorHAnsi" w:eastAsiaTheme="minorHAnsi" w:hAnsiTheme="minorHAnsi"/>
          <w:kern w:val="2"/>
          <w:sz w:val="22"/>
          <w:szCs w:val="22"/>
          <w:lang w:eastAsia="en-US"/>
          <w14:ligatures w14:val="standardContextual"/>
        </w:rPr>
        <w:t>Vi erbjuder en helhetslösning för skydd, stöd och behandling för unga våldsutsatta kvinnor. I vårt arbete utgår vi alltid från varje individs behov och förutsättningar.</w:t>
      </w:r>
    </w:p>
    <w:p w14:paraId="7B326E1D" w14:textId="77777777" w:rsidR="00006129" w:rsidRPr="00006129" w:rsidRDefault="00006129" w:rsidP="00006129">
      <w:pPr>
        <w:spacing w:after="160" w:line="259" w:lineRule="auto"/>
        <w:rPr>
          <w:rFonts w:asciiTheme="minorHAnsi" w:eastAsiaTheme="minorHAnsi" w:hAnsiTheme="minorHAnsi"/>
          <w:kern w:val="2"/>
          <w:sz w:val="22"/>
          <w:szCs w:val="22"/>
          <w:lang w:eastAsia="en-US"/>
          <w14:ligatures w14:val="standardContextual"/>
        </w:rPr>
      </w:pPr>
      <w:r w:rsidRPr="00006129">
        <w:rPr>
          <w:rFonts w:asciiTheme="minorHAnsi" w:eastAsiaTheme="minorHAnsi" w:hAnsiTheme="minorHAnsi"/>
          <w:kern w:val="2"/>
          <w:sz w:val="22"/>
          <w:szCs w:val="22"/>
          <w:lang w:eastAsia="en-US"/>
          <w14:ligatures w14:val="standardContextual"/>
        </w:rPr>
        <w:t>Idag erbjuder UKV skyddat boende, skydds- och träningslägenheter och öppenvård. I öppenvården erbjuder vi samtalsgrupper, råd- och stödsamtal, terapi och sociala aktiviteter.</w:t>
      </w:r>
    </w:p>
    <w:p w14:paraId="58B743B9" w14:textId="77777777" w:rsidR="00006129" w:rsidRPr="00006129" w:rsidRDefault="00006129" w:rsidP="00006129">
      <w:pPr>
        <w:spacing w:after="160" w:line="259" w:lineRule="auto"/>
        <w:rPr>
          <w:rFonts w:asciiTheme="minorHAnsi" w:eastAsiaTheme="minorHAnsi" w:hAnsiTheme="minorHAnsi"/>
          <w:kern w:val="2"/>
          <w:sz w:val="22"/>
          <w:szCs w:val="22"/>
          <w:lang w:eastAsia="en-US"/>
          <w14:ligatures w14:val="standardContextual"/>
        </w:rPr>
      </w:pPr>
      <w:r w:rsidRPr="00006129">
        <w:rPr>
          <w:rFonts w:asciiTheme="minorHAnsi" w:eastAsiaTheme="minorHAnsi" w:hAnsiTheme="minorHAnsi"/>
          <w:kern w:val="2"/>
          <w:sz w:val="22"/>
          <w:szCs w:val="22"/>
          <w:lang w:eastAsia="en-US"/>
          <w14:ligatures w14:val="standardContextual"/>
        </w:rPr>
        <w:t>I verksamheten arbetar 9 kuratorer som alla är socionomer eller har likvärdig utbildning.</w:t>
      </w:r>
    </w:p>
    <w:p w14:paraId="09ADED59" w14:textId="77777777" w:rsidR="00006129" w:rsidRPr="00006129" w:rsidRDefault="00006129" w:rsidP="00006129">
      <w:pPr>
        <w:spacing w:after="160" w:line="259" w:lineRule="auto"/>
        <w:rPr>
          <w:rFonts w:asciiTheme="minorHAnsi" w:eastAsiaTheme="minorHAnsi" w:hAnsiTheme="minorHAnsi"/>
          <w:kern w:val="2"/>
          <w:sz w:val="22"/>
          <w:szCs w:val="22"/>
          <w:lang w:eastAsia="en-US"/>
          <w14:ligatures w14:val="standardContextual"/>
        </w:rPr>
      </w:pPr>
      <w:r w:rsidRPr="00006129">
        <w:rPr>
          <w:rFonts w:asciiTheme="minorHAnsi" w:eastAsiaTheme="minorHAnsi" w:hAnsiTheme="minorHAnsi"/>
          <w:kern w:val="2"/>
          <w:sz w:val="22"/>
          <w:szCs w:val="22"/>
          <w:lang w:eastAsia="en-US"/>
          <w14:ligatures w14:val="standardContextual"/>
        </w:rPr>
        <w:t xml:space="preserve">Målgruppen är kvinnor </w:t>
      </w:r>
      <w:proofErr w:type="gramStart"/>
      <w:r w:rsidRPr="00006129">
        <w:rPr>
          <w:rFonts w:asciiTheme="minorHAnsi" w:eastAsiaTheme="minorHAnsi" w:hAnsiTheme="minorHAnsi"/>
          <w:kern w:val="2"/>
          <w:sz w:val="22"/>
          <w:szCs w:val="22"/>
          <w:lang w:eastAsia="en-US"/>
          <w14:ligatures w14:val="standardContextual"/>
        </w:rPr>
        <w:t>18-30</w:t>
      </w:r>
      <w:proofErr w:type="gramEnd"/>
      <w:r w:rsidRPr="00006129">
        <w:rPr>
          <w:rFonts w:asciiTheme="minorHAnsi" w:eastAsiaTheme="minorHAnsi" w:hAnsiTheme="minorHAnsi"/>
          <w:kern w:val="2"/>
          <w:sz w:val="22"/>
          <w:szCs w:val="22"/>
          <w:lang w:eastAsia="en-US"/>
          <w14:ligatures w14:val="standardContextual"/>
        </w:rPr>
        <w:t xml:space="preserve"> år som utsatts för olika former av våld, övergrepp, hot och kontroll. Många lever med psykisk ohälsa och psykosociala svårigheter som följd.</w:t>
      </w:r>
    </w:p>
    <w:p w14:paraId="70771A57" w14:textId="77777777" w:rsidR="00006129" w:rsidRPr="00006129" w:rsidRDefault="00006129" w:rsidP="00006129">
      <w:pPr>
        <w:spacing w:after="160" w:line="259" w:lineRule="auto"/>
        <w:rPr>
          <w:rFonts w:asciiTheme="minorHAnsi" w:eastAsiaTheme="minorHAnsi" w:hAnsiTheme="minorHAnsi"/>
          <w:kern w:val="2"/>
          <w:sz w:val="22"/>
          <w:szCs w:val="22"/>
          <w:lang w:eastAsia="en-US"/>
          <w14:ligatures w14:val="standardContextual"/>
        </w:rPr>
      </w:pPr>
      <w:r w:rsidRPr="00006129">
        <w:rPr>
          <w:rFonts w:asciiTheme="minorHAnsi" w:eastAsiaTheme="minorHAnsi" w:hAnsiTheme="minorHAnsi"/>
          <w:kern w:val="2"/>
          <w:sz w:val="22"/>
          <w:szCs w:val="22"/>
          <w:lang w:eastAsia="en-US"/>
          <w14:ligatures w14:val="standardContextual"/>
        </w:rPr>
        <w:t xml:space="preserve">UKV möter kvinnor utsatta för relationsvåld, hedersrelaterat våld/förtryck, människohandel, prostitution </w:t>
      </w:r>
      <w:proofErr w:type="gramStart"/>
      <w:r w:rsidRPr="00006129">
        <w:rPr>
          <w:rFonts w:asciiTheme="minorHAnsi" w:eastAsiaTheme="minorHAnsi" w:hAnsiTheme="minorHAnsi"/>
          <w:kern w:val="2"/>
          <w:sz w:val="22"/>
          <w:szCs w:val="22"/>
          <w:lang w:eastAsia="en-US"/>
          <w14:ligatures w14:val="standardContextual"/>
        </w:rPr>
        <w:t xml:space="preserve">m </w:t>
      </w:r>
      <w:proofErr w:type="spellStart"/>
      <w:r w:rsidRPr="00006129">
        <w:rPr>
          <w:rFonts w:asciiTheme="minorHAnsi" w:eastAsiaTheme="minorHAnsi" w:hAnsiTheme="minorHAnsi"/>
          <w:kern w:val="2"/>
          <w:sz w:val="22"/>
          <w:szCs w:val="22"/>
          <w:lang w:eastAsia="en-US"/>
          <w14:ligatures w14:val="standardContextual"/>
        </w:rPr>
        <w:t>m</w:t>
      </w:r>
      <w:proofErr w:type="spellEnd"/>
      <w:r w:rsidRPr="00006129">
        <w:rPr>
          <w:rFonts w:asciiTheme="minorHAnsi" w:eastAsiaTheme="minorHAnsi" w:hAnsiTheme="minorHAnsi"/>
          <w:kern w:val="2"/>
          <w:sz w:val="22"/>
          <w:szCs w:val="22"/>
          <w:lang w:eastAsia="en-US"/>
          <w14:ligatures w14:val="standardContextual"/>
        </w:rPr>
        <w:t>.</w:t>
      </w:r>
      <w:proofErr w:type="gramEnd"/>
      <w:r w:rsidRPr="00006129">
        <w:rPr>
          <w:rFonts w:asciiTheme="minorHAnsi" w:eastAsiaTheme="minorHAnsi" w:hAnsi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243A5F7D" w14:textId="77777777" w:rsidR="00006129" w:rsidRPr="00006129" w:rsidRDefault="00006129" w:rsidP="00006129">
      <w:pPr>
        <w:spacing w:after="160" w:line="259" w:lineRule="auto"/>
        <w:rPr>
          <w:rFonts w:asciiTheme="minorHAnsi" w:eastAsiaTheme="minorHAnsi" w:hAnsiTheme="minorHAnsi"/>
          <w:kern w:val="2"/>
          <w:sz w:val="22"/>
          <w:szCs w:val="22"/>
          <w:lang w:eastAsia="en-US"/>
          <w14:ligatures w14:val="standardContextual"/>
        </w:rPr>
      </w:pPr>
    </w:p>
    <w:p w14:paraId="6E6DF6D4" w14:textId="77777777" w:rsidR="00006129" w:rsidRPr="00006129" w:rsidRDefault="00006129" w:rsidP="00006129">
      <w:pPr>
        <w:spacing w:after="160" w:line="259" w:lineRule="auto"/>
        <w:rPr>
          <w:rFonts w:asciiTheme="minorHAnsi" w:eastAsiaTheme="minorHAnsi" w:hAnsiTheme="minorHAnsi"/>
          <w:kern w:val="2"/>
          <w:sz w:val="22"/>
          <w:szCs w:val="22"/>
          <w:lang w:eastAsia="en-US"/>
          <w14:ligatures w14:val="standardContextual"/>
        </w:rPr>
      </w:pPr>
      <w:r w:rsidRPr="00006129">
        <w:rPr>
          <w:rFonts w:asciiTheme="minorHAnsi" w:eastAsiaTheme="minorHAnsi" w:hAnsiTheme="minorHAnsi"/>
          <w:kern w:val="2"/>
          <w:sz w:val="22"/>
          <w:szCs w:val="22"/>
          <w:lang w:eastAsia="en-US"/>
          <w14:ligatures w14:val="standardContextual"/>
        </w:rPr>
        <w:t>”Det viktigaste jag tar med mig från UKV är allt jag har lärt mig. Jag har jobbat med min självkänsla och mitt självförtroende. Jag har hopp om framtiden.”</w:t>
      </w:r>
    </w:p>
    <w:p w14:paraId="0BA31A9B" w14:textId="77777777" w:rsidR="00006129" w:rsidRPr="00006129" w:rsidRDefault="00006129" w:rsidP="00006129">
      <w:pPr>
        <w:spacing w:after="160" w:line="259" w:lineRule="auto"/>
        <w:rPr>
          <w:rFonts w:asciiTheme="minorHAnsi" w:eastAsiaTheme="minorHAnsi" w:hAnsiTheme="minorHAnsi"/>
          <w:kern w:val="2"/>
          <w:sz w:val="22"/>
          <w:szCs w:val="22"/>
          <w:lang w:eastAsia="en-US"/>
          <w14:ligatures w14:val="standardContextual"/>
        </w:rPr>
      </w:pPr>
    </w:p>
    <w:p w14:paraId="2FC0A461" w14:textId="6B4D4696" w:rsidR="00006129" w:rsidRPr="00006129" w:rsidRDefault="00006129" w:rsidP="00006129">
      <w:pPr>
        <w:spacing w:after="160" w:line="259" w:lineRule="auto"/>
        <w:rPr>
          <w:rFonts w:asciiTheme="minorHAnsi" w:eastAsiaTheme="minorHAnsi" w:hAnsiTheme="minorHAnsi"/>
          <w:kern w:val="2"/>
          <w:sz w:val="22"/>
          <w:szCs w:val="22"/>
          <w:lang w:eastAsia="en-US"/>
          <w14:ligatures w14:val="standardContextual"/>
        </w:rPr>
      </w:pPr>
      <w:r w:rsidRPr="00006129">
        <w:rPr>
          <w:rFonts w:asciiTheme="minorHAnsi" w:eastAsiaTheme="minorHAnsi" w:hAnsiTheme="minorHAnsi"/>
          <w:kern w:val="2"/>
          <w:sz w:val="22"/>
          <w:szCs w:val="22"/>
          <w:lang w:eastAsia="en-US"/>
          <w14:ligatures w14:val="standardContextual"/>
        </w:rPr>
        <w:t xml:space="preserve">Vi tror på människans förmåga till förändring och vill förmedla hopp och med kärlek och kunskap stärka kvinnors rätt till ett eget liv. </w:t>
      </w:r>
    </w:p>
    <w:p w14:paraId="0C6ED7FC" w14:textId="77777777" w:rsidR="00006129" w:rsidRPr="00006129" w:rsidRDefault="00006129" w:rsidP="00006129">
      <w:pPr>
        <w:spacing w:after="160" w:line="259" w:lineRule="auto"/>
        <w:rPr>
          <w:rFonts w:asciiTheme="minorHAnsi" w:eastAsiaTheme="minorHAnsi" w:hAnsiTheme="minorHAnsi"/>
          <w:kern w:val="2"/>
          <w:sz w:val="22"/>
          <w:szCs w:val="22"/>
          <w:lang w:eastAsia="en-US"/>
          <w14:ligatures w14:val="standardContextual"/>
        </w:rPr>
      </w:pPr>
    </w:p>
    <w:p w14:paraId="1360A19C" w14:textId="77777777" w:rsidR="00006129" w:rsidRPr="00006129" w:rsidRDefault="00006129" w:rsidP="00006129">
      <w:pPr>
        <w:spacing w:after="160" w:line="259" w:lineRule="auto"/>
        <w:rPr>
          <w:rFonts w:asciiTheme="minorHAnsi" w:eastAsiaTheme="minorHAnsi" w:hAnsiTheme="minorHAnsi"/>
          <w:kern w:val="2"/>
          <w:sz w:val="22"/>
          <w:szCs w:val="22"/>
          <w:lang w:eastAsia="en-US"/>
          <w14:ligatures w14:val="standardContextual"/>
        </w:rPr>
      </w:pPr>
      <w:r w:rsidRPr="00006129">
        <w:rPr>
          <w:rFonts w:asciiTheme="minorHAnsi" w:eastAsiaTheme="minorHAnsi" w:hAnsiTheme="minorHAnsi"/>
          <w:kern w:val="2"/>
          <w:sz w:val="22"/>
          <w:szCs w:val="22"/>
          <w:lang w:eastAsia="en-US"/>
          <w14:ligatures w14:val="standardContextual"/>
        </w:rPr>
        <w:t>Erica Sandin</w:t>
      </w:r>
    </w:p>
    <w:p w14:paraId="7D24A6F3" w14:textId="77777777" w:rsidR="00006129" w:rsidRPr="00006129" w:rsidRDefault="00006129" w:rsidP="00006129">
      <w:pPr>
        <w:spacing w:after="160" w:line="259" w:lineRule="auto"/>
        <w:rPr>
          <w:rFonts w:asciiTheme="minorHAnsi" w:eastAsiaTheme="minorHAnsi" w:hAnsiTheme="minorHAnsi"/>
          <w:kern w:val="2"/>
          <w:sz w:val="22"/>
          <w:szCs w:val="22"/>
          <w:lang w:eastAsia="en-US"/>
          <w14:ligatures w14:val="standardContextual"/>
        </w:rPr>
      </w:pPr>
      <w:r w:rsidRPr="00006129">
        <w:rPr>
          <w:rFonts w:asciiTheme="minorHAnsi" w:eastAsiaTheme="minorHAnsi" w:hAnsiTheme="minorHAnsi"/>
          <w:kern w:val="2"/>
          <w:sz w:val="22"/>
          <w:szCs w:val="22"/>
          <w:lang w:eastAsia="en-US"/>
          <w14:ligatures w14:val="standardContextual"/>
        </w:rPr>
        <w:t>Verksamhetschef</w:t>
      </w:r>
    </w:p>
    <w:p w14:paraId="15FB2757" w14:textId="3491A675" w:rsidR="00B910B5" w:rsidRPr="000F34E7" w:rsidRDefault="00B910B5" w:rsidP="000F34E7"/>
    <w:sectPr w:rsidR="00B910B5" w:rsidRPr="000F34E7" w:rsidSect="00FF5F6B">
      <w:headerReference w:type="default" r:id="rId6"/>
      <w:footerReference w:type="default" r:id="rId7"/>
      <w:headerReference w:type="first" r:id="rId8"/>
      <w:footerReference w:type="firs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E7115" w14:textId="77777777" w:rsidR="00F55693" w:rsidRDefault="00F55693">
      <w:r>
        <w:separator/>
      </w:r>
    </w:p>
  </w:endnote>
  <w:endnote w:type="continuationSeparator" w:id="0">
    <w:p w14:paraId="7289E0BA" w14:textId="77777777" w:rsidR="00F55693" w:rsidRDefault="00F55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reeSerifL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5939A" w14:textId="77777777" w:rsidR="00873447" w:rsidRPr="00A279D9" w:rsidRDefault="001D0EE7" w:rsidP="003D64FA">
    <w:pPr>
      <w:pStyle w:val="BasicParagraph"/>
      <w:jc w:val="center"/>
      <w:rPr>
        <w:rFonts w:ascii="BreeSerifLt" w:hAnsi="BreeSerifLt" w:cs="BreeSerifLt"/>
        <w:color w:val="57585A"/>
        <w:spacing w:val="3"/>
        <w:sz w:val="18"/>
        <w:szCs w:val="18"/>
        <w:lang w:val="sv-SE"/>
      </w:rPr>
    </w:pPr>
    <w:r>
      <w:rPr>
        <w:rFonts w:ascii="BreeSerifLt" w:hAnsi="BreeSerifLt" w:cs="BreeSerifLt"/>
        <w:noProof/>
        <w:color w:val="57585A"/>
        <w:spacing w:val="3"/>
        <w:sz w:val="18"/>
        <w:szCs w:val="18"/>
        <w:lang w:val="sv-SE"/>
      </w:rPr>
      <w:t>_______________________________________________________________________________________</w:t>
    </w:r>
  </w:p>
  <w:p w14:paraId="159C41C1" w14:textId="77777777" w:rsidR="00873447" w:rsidRDefault="00873447" w:rsidP="00A279D9">
    <w:pPr>
      <w:rPr>
        <w:rFonts w:ascii="BreeSerifLt" w:hAnsi="BreeSerifLt" w:cs="BreeSerifLt"/>
        <w:color w:val="57585A"/>
        <w:spacing w:val="3"/>
        <w:sz w:val="18"/>
        <w:szCs w:val="18"/>
      </w:rPr>
    </w:pPr>
  </w:p>
  <w:p w14:paraId="2693558B" w14:textId="0A31A032" w:rsidR="00873447" w:rsidRPr="003D64FA" w:rsidRDefault="001D0EE7" w:rsidP="003D64FA">
    <w:pPr>
      <w:jc w:val="center"/>
      <w:rPr>
        <w:rFonts w:ascii="BreeSerifLt" w:hAnsi="BreeSerifLt" w:cs="BreeSerifLt"/>
        <w:color w:val="E90017"/>
        <w:spacing w:val="3"/>
        <w:sz w:val="18"/>
        <w:szCs w:val="18"/>
      </w:rPr>
    </w:pPr>
    <w:r>
      <w:rPr>
        <w:rFonts w:ascii="BreeSerifLt" w:hAnsi="BreeSerifLt" w:cs="BreeSerifLt"/>
        <w:color w:val="57585A"/>
        <w:spacing w:val="3"/>
        <w:sz w:val="18"/>
        <w:szCs w:val="18"/>
      </w:rPr>
      <w:t>Stiftelsen Unga Kvinnors Värn, Box 552, 101 31 Stockholm. ukv@</w:t>
    </w:r>
    <w:r w:rsidR="00F573B7">
      <w:rPr>
        <w:rFonts w:ascii="BreeSerifLt" w:hAnsi="BreeSerifLt" w:cs="BreeSerifLt"/>
        <w:color w:val="57585A"/>
        <w:spacing w:val="3"/>
        <w:sz w:val="18"/>
        <w:szCs w:val="18"/>
      </w:rPr>
      <w:t>ukv.se</w:t>
    </w:r>
    <w:r>
      <w:rPr>
        <w:rFonts w:ascii="BreeSerifLt" w:hAnsi="BreeSerifLt" w:cs="BreeSerifLt"/>
        <w:color w:val="57585A"/>
        <w:spacing w:val="3"/>
        <w:sz w:val="18"/>
        <w:szCs w:val="18"/>
      </w:rPr>
      <w:t xml:space="preserve"> 08-652 99 98.  </w:t>
    </w:r>
    <w:r w:rsidRPr="00A279D9">
      <w:rPr>
        <w:rFonts w:ascii="BreeSerifLt" w:hAnsi="BreeSerifLt" w:cs="BreeSerifLt"/>
        <w:color w:val="E90017"/>
        <w:spacing w:val="3"/>
        <w:sz w:val="18"/>
        <w:szCs w:val="18"/>
      </w:rPr>
      <w:t>www.ukv. se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76CAC" w14:textId="77777777" w:rsidR="00873447" w:rsidRPr="00A279D9" w:rsidRDefault="001D0EE7" w:rsidP="003D64FA">
    <w:pPr>
      <w:pStyle w:val="BasicParagraph"/>
      <w:jc w:val="center"/>
      <w:rPr>
        <w:rFonts w:ascii="BreeSerifLt" w:hAnsi="BreeSerifLt" w:cs="BreeSerifLt"/>
        <w:color w:val="57585A"/>
        <w:spacing w:val="3"/>
        <w:sz w:val="18"/>
        <w:szCs w:val="18"/>
        <w:lang w:val="sv-SE"/>
      </w:rPr>
    </w:pPr>
    <w:r>
      <w:rPr>
        <w:rFonts w:ascii="BreeSerifLt" w:hAnsi="BreeSerifLt" w:cs="BreeSerifLt"/>
        <w:noProof/>
        <w:color w:val="57585A"/>
        <w:spacing w:val="3"/>
        <w:sz w:val="18"/>
        <w:szCs w:val="18"/>
        <w:lang w:val="sv-SE"/>
      </w:rPr>
      <w:t>_______________________________________________________________________________________</w:t>
    </w:r>
  </w:p>
  <w:p w14:paraId="4360AC5F" w14:textId="77777777" w:rsidR="00873447" w:rsidRDefault="00873447" w:rsidP="003D64FA">
    <w:pPr>
      <w:rPr>
        <w:rFonts w:ascii="BreeSerifLt" w:hAnsi="BreeSerifLt" w:cs="BreeSerifLt"/>
        <w:color w:val="57585A"/>
        <w:spacing w:val="3"/>
        <w:sz w:val="18"/>
        <w:szCs w:val="18"/>
      </w:rPr>
    </w:pPr>
  </w:p>
  <w:p w14:paraId="6EC18097" w14:textId="77777777" w:rsidR="00873447" w:rsidRPr="003D64FA" w:rsidRDefault="001D0EE7" w:rsidP="003D64FA">
    <w:pPr>
      <w:jc w:val="center"/>
      <w:rPr>
        <w:rFonts w:ascii="BreeSerifLt" w:hAnsi="BreeSerifLt" w:cs="BreeSerifLt"/>
        <w:color w:val="E90017"/>
        <w:spacing w:val="3"/>
        <w:sz w:val="18"/>
        <w:szCs w:val="18"/>
      </w:rPr>
    </w:pPr>
    <w:r>
      <w:rPr>
        <w:rFonts w:ascii="BreeSerifLt" w:hAnsi="BreeSerifLt" w:cs="BreeSerifLt"/>
        <w:color w:val="57585A"/>
        <w:spacing w:val="3"/>
        <w:sz w:val="18"/>
        <w:szCs w:val="18"/>
      </w:rPr>
      <w:t xml:space="preserve">Stiftelsen Unga Kvinnors Värn, Box 552, 101 31 Stockholm. ukv@telia.com, 08-652 99 98.  </w:t>
    </w:r>
    <w:r w:rsidRPr="00A279D9">
      <w:rPr>
        <w:rFonts w:ascii="BreeSerifLt" w:hAnsi="BreeSerifLt" w:cs="BreeSerifLt"/>
        <w:color w:val="E90017"/>
        <w:spacing w:val="3"/>
        <w:sz w:val="18"/>
        <w:szCs w:val="18"/>
      </w:rPr>
      <w:t>www.ukv. 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F9C24" w14:textId="77777777" w:rsidR="00F55693" w:rsidRDefault="00F55693">
      <w:r>
        <w:separator/>
      </w:r>
    </w:p>
  </w:footnote>
  <w:footnote w:type="continuationSeparator" w:id="0">
    <w:p w14:paraId="4C50D81F" w14:textId="77777777" w:rsidR="00F55693" w:rsidRDefault="00F55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>
      <w:rPr>
        <w:rFonts w:cs="Times New Roman"/>
        <w:sz w:val="20"/>
        <w:szCs w:val="20"/>
      </w:rPr>
    </w:sdtEndPr>
    <w:sdtContent>
      <w:p w14:paraId="21ED54C6" w14:textId="77777777" w:rsidR="00873447" w:rsidRPr="00814614" w:rsidRDefault="001D0EE7">
        <w:pPr>
          <w:pStyle w:val="Sidhuvud"/>
          <w:jc w:val="right"/>
          <w:rPr>
            <w:rFonts w:cs="Times New Roman"/>
            <w:sz w:val="20"/>
            <w:szCs w:val="20"/>
          </w:rPr>
        </w:pPr>
        <w:r w:rsidRPr="00814614">
          <w:rPr>
            <w:rFonts w:cs="Times New Roman"/>
            <w:noProof/>
            <w:sz w:val="20"/>
            <w:szCs w:val="20"/>
          </w:rPr>
          <w:drawing>
            <wp:anchor distT="0" distB="0" distL="114300" distR="114300" simplePos="0" relativeHeight="251660288" behindDoc="1" locked="0" layoutInCell="1" allowOverlap="1" wp14:anchorId="3DDF0B7B" wp14:editId="30C846D9">
              <wp:simplePos x="0" y="0"/>
              <wp:positionH relativeFrom="margin">
                <wp:align>left</wp:align>
              </wp:positionH>
              <wp:positionV relativeFrom="paragraph">
                <wp:posOffset>-59994</wp:posOffset>
              </wp:positionV>
              <wp:extent cx="3133725" cy="481330"/>
              <wp:effectExtent l="0" t="0" r="0" b="0"/>
              <wp:wrapTopAndBottom/>
              <wp:docPr id="33" name="Bildobjekt 3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33725" cy="48133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B5805" w14:textId="77777777" w:rsidR="00873447" w:rsidRDefault="001D0EE7" w:rsidP="003D64FA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52D285" wp14:editId="1A62EA12">
          <wp:simplePos x="0" y="0"/>
          <wp:positionH relativeFrom="margin">
            <wp:align>left</wp:align>
          </wp:positionH>
          <wp:positionV relativeFrom="paragraph">
            <wp:posOffset>-230505</wp:posOffset>
          </wp:positionV>
          <wp:extent cx="3133725" cy="481330"/>
          <wp:effectExtent l="0" t="0" r="0" b="0"/>
          <wp:wrapSquare wrapText="bothSides"/>
          <wp:docPr id="34" name="Bildobjekt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B5"/>
    <w:rsid w:val="00006129"/>
    <w:rsid w:val="00052029"/>
    <w:rsid w:val="000F34E7"/>
    <w:rsid w:val="00122488"/>
    <w:rsid w:val="001849C9"/>
    <w:rsid w:val="001D0EE7"/>
    <w:rsid w:val="00613DE2"/>
    <w:rsid w:val="006B3101"/>
    <w:rsid w:val="006D40A5"/>
    <w:rsid w:val="006F128A"/>
    <w:rsid w:val="00873447"/>
    <w:rsid w:val="008E03B6"/>
    <w:rsid w:val="00900E36"/>
    <w:rsid w:val="00983ACA"/>
    <w:rsid w:val="009950B4"/>
    <w:rsid w:val="00B910B5"/>
    <w:rsid w:val="00E5475F"/>
    <w:rsid w:val="00F55693"/>
    <w:rsid w:val="00F573B7"/>
    <w:rsid w:val="00FD4AAC"/>
    <w:rsid w:val="00FF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839E7"/>
  <w15:chartTrackingRefBased/>
  <w15:docId w15:val="{8EAE5FFE-F90D-4776-A69C-3FD93DACB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0B5"/>
    <w:pPr>
      <w:spacing w:after="0" w:line="240" w:lineRule="auto"/>
    </w:pPr>
    <w:rPr>
      <w:rFonts w:ascii="Times New Roman" w:eastAsiaTheme="minorEastAsia" w:hAnsi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910B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B910B5"/>
    <w:rPr>
      <w:rFonts w:ascii="Times New Roman" w:eastAsiaTheme="minorEastAsia" w:hAnsi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B910B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910B5"/>
    <w:rPr>
      <w:rFonts w:ascii="Times New Roman" w:eastAsiaTheme="minorEastAsia" w:hAnsi="Times New Roman"/>
      <w:sz w:val="24"/>
      <w:szCs w:val="24"/>
      <w:lang w:eastAsia="sv-SE"/>
    </w:rPr>
  </w:style>
  <w:style w:type="paragraph" w:customStyle="1" w:styleId="BasicParagraph">
    <w:name w:val="[Basic Paragraph]"/>
    <w:basedOn w:val="Normal"/>
    <w:uiPriority w:val="99"/>
    <w:rsid w:val="00B910B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Normalwebb">
    <w:name w:val="Normal (Web)"/>
    <w:basedOn w:val="Normal"/>
    <w:uiPriority w:val="99"/>
    <w:unhideWhenUsed/>
    <w:rsid w:val="00B910B5"/>
    <w:pPr>
      <w:spacing w:before="100" w:beforeAutospacing="1" w:after="119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Box3</dc:creator>
  <cp:keywords/>
  <dc:description/>
  <cp:lastModifiedBy>Erica Sandin</cp:lastModifiedBy>
  <cp:revision>2</cp:revision>
  <dcterms:created xsi:type="dcterms:W3CDTF">2025-03-17T11:30:00Z</dcterms:created>
  <dcterms:modified xsi:type="dcterms:W3CDTF">2025-03-17T11:30:00Z</dcterms:modified>
</cp:coreProperties>
</file>