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40B" w:rsidRDefault="0060540B" w:rsidP="0060540B">
      <w:pPr>
        <w:pStyle w:val="Rubrik1"/>
      </w:pPr>
      <w:r>
        <w:t>Behandling av</w:t>
      </w:r>
      <w:r w:rsidRPr="00CF056F">
        <w:t xml:space="preserve"> personuppgifter</w:t>
      </w:r>
    </w:p>
    <w:p w:rsidR="00141C20" w:rsidRPr="00141C20" w:rsidRDefault="00141C20" w:rsidP="00141C20">
      <w:pPr>
        <w:rPr>
          <w:lang w:eastAsia="sv-SE"/>
        </w:rPr>
      </w:pPr>
    </w:p>
    <w:p w:rsidR="0060540B" w:rsidRDefault="0060540B" w:rsidP="0060540B">
      <w:r>
        <w:t xml:space="preserve">Genom att anmäla ditt barn till en barngrupp samtycker du till att </w:t>
      </w:r>
      <w:r w:rsidR="00460662">
        <w:t xml:space="preserve">Vellinge-Månstorps församling </w:t>
      </w:r>
      <w:bookmarkStart w:id="0" w:name="_GoBack"/>
      <w:bookmarkEnd w:id="0"/>
      <w:r>
        <w:t xml:space="preserve">registrerar de personuppgifter om ditt barn som du själv uppger. Uppgifterna kommer endast att behandlas av oss inom </w:t>
      </w:r>
      <w:r w:rsidR="007C7575">
        <w:t xml:space="preserve">församlingen </w:t>
      </w:r>
      <w:r>
        <w:t>och endast i syfte att administrera den aktuella barngruppen. Samtycket kan tas tillbaka när som helst, och då raderar vi alla uppgifter. Uppgifterna raderas även varje läsår och måste därför lämnas in på nytt om ditt barn vill fortsätta i sin grupp.</w:t>
      </w:r>
    </w:p>
    <w:p w:rsidR="0060540B" w:rsidRDefault="0060540B" w:rsidP="0060540B"/>
    <w:p w:rsidR="0060540B" w:rsidRDefault="0060540B" w:rsidP="0060540B">
      <w:r>
        <w:t>Foton som tas i barngruppen publiceras på vår webbplats endast med samtycke från den individ som är med på respektive foto. Sådana foton raderas från webbplatsen efter ett år.</w:t>
      </w:r>
    </w:p>
    <w:p w:rsidR="0060540B" w:rsidRDefault="0060540B" w:rsidP="0060540B"/>
    <w:p w:rsidR="007C7575" w:rsidRDefault="0060540B" w:rsidP="0060540B">
      <w:r>
        <w:t xml:space="preserve">Du har enligt dataskyddsförordningen rätt att utan kostnad få ett utdrag av dina och ditt barns personuppgifter samt information om hur vi behandlar dem, under förutsättning att individens identitet kan bevisas. </w:t>
      </w:r>
    </w:p>
    <w:p w:rsidR="007C7575" w:rsidRDefault="007C7575" w:rsidP="0060540B"/>
    <w:p w:rsidR="0060540B" w:rsidRDefault="0060540B" w:rsidP="0060540B">
      <w:r>
        <w:t>Du har även rätt att begära rättelse eller komplettering av de personuppgifter som vi behandlar om dig eller ditt barn. Under tiden vi kontrollerar om uppgifterna är korrekta kan du begära att behandlingen av de berörda personuppgifterna begränsas, vilket innebär att de endast får lagras av oss tills vidare.</w:t>
      </w:r>
    </w:p>
    <w:p w:rsidR="0060540B" w:rsidRDefault="0060540B" w:rsidP="0060540B">
      <w:pPr>
        <w:rPr>
          <w:lang w:eastAsia="sv-SE"/>
        </w:rPr>
      </w:pPr>
    </w:p>
    <w:p w:rsidR="0060540B" w:rsidRDefault="0060540B" w:rsidP="0060540B">
      <w:r>
        <w:t>Om du anser att vår behandling av dina eller ditt barns personuppgifter är olaglig eller inte sker på ett korrekt sätt har du en rätt att inge ett klagomål till Integritetsskyddsmyndigheten.</w:t>
      </w:r>
    </w:p>
    <w:p w:rsidR="0060540B" w:rsidRDefault="0060540B" w:rsidP="0060540B">
      <w:pPr>
        <w:rPr>
          <w:lang w:eastAsia="sv-SE"/>
        </w:rPr>
      </w:pPr>
    </w:p>
    <w:p w:rsidR="0060540B" w:rsidRDefault="0060540B" w:rsidP="0060540B">
      <w:r>
        <w:t xml:space="preserve">Om du har frågor om vår behandling av dina eller ditt barns personuppgifter, hör av dig till </w:t>
      </w:r>
      <w:hyperlink r:id="rId6" w:history="1">
        <w:r w:rsidR="00D65F5C" w:rsidRPr="007C67AA">
          <w:rPr>
            <w:rStyle w:val="Hyperlnk"/>
          </w:rPr>
          <w:t>gdpr.vellingemanstorp@svenskakyrkan.se</w:t>
        </w:r>
      </w:hyperlink>
      <w:r w:rsidR="00D65F5C">
        <w:t xml:space="preserve"> eller på tel. 04</w:t>
      </w:r>
      <w:r w:rsidR="00460662">
        <w:t>0-42</w:t>
      </w:r>
      <w:r w:rsidR="00D72BF9">
        <w:t xml:space="preserve"> </w:t>
      </w:r>
      <w:r w:rsidR="00460662">
        <w:t>93</w:t>
      </w:r>
      <w:r w:rsidR="00D72BF9">
        <w:t xml:space="preserve"> </w:t>
      </w:r>
      <w:r w:rsidR="00460662">
        <w:t>00</w:t>
      </w:r>
      <w:r w:rsidR="00D65F5C">
        <w:t>.</w:t>
      </w:r>
    </w:p>
    <w:p w:rsidR="0060540B" w:rsidRDefault="0060540B" w:rsidP="0060540B"/>
    <w:p w:rsidR="00EE4A80" w:rsidRDefault="00EE4A80" w:rsidP="00FF02CC"/>
    <w:sectPr w:rsidR="00EE4A80" w:rsidSect="00EE4A8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40B" w:rsidRDefault="0060540B" w:rsidP="00FF02CC">
      <w:r>
        <w:separator/>
      </w:r>
    </w:p>
  </w:endnote>
  <w:endnote w:type="continuationSeparator" w:id="0">
    <w:p w:rsidR="0060540B" w:rsidRDefault="0060540B" w:rsidP="00FF0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CC" w:rsidRDefault="0060540B">
    <w:pPr>
      <w:pStyle w:val="Sidfot"/>
    </w:pPr>
    <w:r>
      <w:rPr>
        <w:noProof/>
        <w:lang w:eastAsia="sv-SE"/>
      </w:rPr>
      <w:drawing>
        <wp:anchor distT="0" distB="0" distL="114300" distR="114300" simplePos="0" relativeHeight="251657728" behindDoc="0" locked="0" layoutInCell="1" allowOverlap="1">
          <wp:simplePos x="0" y="0"/>
          <wp:positionH relativeFrom="margin">
            <wp:align>right</wp:align>
          </wp:positionH>
          <wp:positionV relativeFrom="margin">
            <wp:align>bottom</wp:align>
          </wp:positionV>
          <wp:extent cx="2340610" cy="619125"/>
          <wp:effectExtent l="19050" t="0" r="2540" b="0"/>
          <wp:wrapSquare wrapText="bothSides"/>
          <wp:docPr id="1" name="Bildobjekt 0" descr="Vel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Vel_logo_RGB.png"/>
                  <pic:cNvPicPr>
                    <a:picLocks noChangeAspect="1" noChangeArrowheads="1"/>
                  </pic:cNvPicPr>
                </pic:nvPicPr>
                <pic:blipFill>
                  <a:blip r:embed="rId1"/>
                  <a:srcRect/>
                  <a:stretch>
                    <a:fillRect/>
                  </a:stretch>
                </pic:blipFill>
                <pic:spPr bwMode="auto">
                  <a:xfrm>
                    <a:off x="0" y="0"/>
                    <a:ext cx="2340610" cy="619125"/>
                  </a:xfrm>
                  <a:prstGeom prst="rect">
                    <a:avLst/>
                  </a:prstGeom>
                  <a:noFill/>
                </pic:spPr>
              </pic:pic>
            </a:graphicData>
          </a:graphic>
        </wp:anchor>
      </w:drawing>
    </w:r>
  </w:p>
  <w:p w:rsidR="00FF02CC" w:rsidRDefault="00FF02CC">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40B" w:rsidRDefault="0060540B" w:rsidP="00FF02CC">
      <w:r>
        <w:separator/>
      </w:r>
    </w:p>
  </w:footnote>
  <w:footnote w:type="continuationSeparator" w:id="0">
    <w:p w:rsidR="0060540B" w:rsidRDefault="0060540B" w:rsidP="00FF02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304"/>
  <w:hyphenationZone w:val="425"/>
  <w:characterSpacingControl w:val="doNotCompress"/>
  <w:hdrShapeDefaults>
    <o:shapedefaults v:ext="edit" spidmax="15361"/>
  </w:hdrShapeDefaults>
  <w:footnotePr>
    <w:footnote w:id="-1"/>
    <w:footnote w:id="0"/>
  </w:footnotePr>
  <w:endnotePr>
    <w:endnote w:id="-1"/>
    <w:endnote w:id="0"/>
  </w:endnotePr>
  <w:compat/>
  <w:rsids>
    <w:rsidRoot w:val="002854E2"/>
    <w:rsid w:val="000253C7"/>
    <w:rsid w:val="0006315B"/>
    <w:rsid w:val="000C3F97"/>
    <w:rsid w:val="000E4912"/>
    <w:rsid w:val="00141C20"/>
    <w:rsid w:val="002854E2"/>
    <w:rsid w:val="00387628"/>
    <w:rsid w:val="004434BE"/>
    <w:rsid w:val="00460662"/>
    <w:rsid w:val="0060540B"/>
    <w:rsid w:val="007C7575"/>
    <w:rsid w:val="00844F12"/>
    <w:rsid w:val="008B65C3"/>
    <w:rsid w:val="00971C38"/>
    <w:rsid w:val="00A011A5"/>
    <w:rsid w:val="00CB5F0A"/>
    <w:rsid w:val="00D36C7D"/>
    <w:rsid w:val="00D65F5C"/>
    <w:rsid w:val="00D72BF9"/>
    <w:rsid w:val="00E80353"/>
    <w:rsid w:val="00EE4A80"/>
    <w:rsid w:val="00FD4F54"/>
    <w:rsid w:val="00FF02C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40B"/>
    <w:pPr>
      <w:spacing w:line="259" w:lineRule="auto"/>
      <w:jc w:val="both"/>
    </w:pPr>
    <w:rPr>
      <w:rFonts w:ascii="Segoe UI" w:eastAsiaTheme="minorHAnsi" w:hAnsi="Segoe UI" w:cs="Segoe UI"/>
      <w:sz w:val="22"/>
      <w:szCs w:val="22"/>
      <w:lang w:eastAsia="en-US"/>
    </w:rPr>
  </w:style>
  <w:style w:type="paragraph" w:styleId="Rubrik1">
    <w:name w:val="heading 1"/>
    <w:basedOn w:val="Normal"/>
    <w:next w:val="Normal"/>
    <w:link w:val="Rubrik1Char"/>
    <w:uiPriority w:val="9"/>
    <w:qFormat/>
    <w:rsid w:val="0060540B"/>
    <w:pPr>
      <w:keepNext/>
      <w:keepLines/>
      <w:spacing w:before="360" w:line="240" w:lineRule="auto"/>
      <w:outlineLvl w:val="0"/>
    </w:pPr>
    <w:rPr>
      <w:rFonts w:eastAsia="Times New Roman" w:cs="Times New Roman"/>
      <w:bCs/>
      <w:color w:val="000000"/>
      <w:sz w:val="40"/>
      <w:szCs w:val="3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F02CC"/>
    <w:pPr>
      <w:spacing w:line="240" w:lineRule="auto"/>
      <w:jc w:val="left"/>
    </w:pPr>
    <w:rPr>
      <w:rFonts w:ascii="Tahoma" w:eastAsia="Calibri" w:hAnsi="Tahoma" w:cs="Tahoma"/>
      <w:sz w:val="16"/>
      <w:szCs w:val="16"/>
    </w:rPr>
  </w:style>
  <w:style w:type="character" w:customStyle="1" w:styleId="BallongtextChar">
    <w:name w:val="Ballongtext Char"/>
    <w:basedOn w:val="Standardstycketeckensnitt"/>
    <w:link w:val="Ballongtext"/>
    <w:uiPriority w:val="99"/>
    <w:semiHidden/>
    <w:rsid w:val="00FF02CC"/>
    <w:rPr>
      <w:rFonts w:ascii="Tahoma" w:hAnsi="Tahoma" w:cs="Tahoma"/>
      <w:sz w:val="16"/>
      <w:szCs w:val="16"/>
    </w:rPr>
  </w:style>
  <w:style w:type="paragraph" w:styleId="Sidhuvud">
    <w:name w:val="header"/>
    <w:basedOn w:val="Normal"/>
    <w:link w:val="SidhuvudChar"/>
    <w:uiPriority w:val="99"/>
    <w:semiHidden/>
    <w:unhideWhenUsed/>
    <w:rsid w:val="00FF02CC"/>
    <w:pPr>
      <w:tabs>
        <w:tab w:val="center" w:pos="4536"/>
        <w:tab w:val="right" w:pos="9072"/>
      </w:tabs>
      <w:spacing w:line="240" w:lineRule="auto"/>
      <w:jc w:val="left"/>
    </w:pPr>
    <w:rPr>
      <w:rFonts w:ascii="Times New Roman" w:eastAsia="Calibri" w:hAnsi="Times New Roman" w:cs="Times New Roman"/>
      <w:sz w:val="24"/>
    </w:rPr>
  </w:style>
  <w:style w:type="character" w:customStyle="1" w:styleId="SidhuvudChar">
    <w:name w:val="Sidhuvud Char"/>
    <w:basedOn w:val="Standardstycketeckensnitt"/>
    <w:link w:val="Sidhuvud"/>
    <w:uiPriority w:val="99"/>
    <w:semiHidden/>
    <w:rsid w:val="00FF02CC"/>
  </w:style>
  <w:style w:type="paragraph" w:styleId="Sidfot">
    <w:name w:val="footer"/>
    <w:basedOn w:val="Normal"/>
    <w:link w:val="SidfotChar"/>
    <w:uiPriority w:val="99"/>
    <w:unhideWhenUsed/>
    <w:rsid w:val="00FF02CC"/>
    <w:pPr>
      <w:tabs>
        <w:tab w:val="center" w:pos="4536"/>
        <w:tab w:val="right" w:pos="9072"/>
      </w:tabs>
      <w:spacing w:line="240" w:lineRule="auto"/>
      <w:jc w:val="left"/>
    </w:pPr>
    <w:rPr>
      <w:rFonts w:ascii="Times New Roman" w:eastAsia="Calibri" w:hAnsi="Times New Roman" w:cs="Times New Roman"/>
      <w:sz w:val="24"/>
    </w:rPr>
  </w:style>
  <w:style w:type="character" w:customStyle="1" w:styleId="SidfotChar">
    <w:name w:val="Sidfot Char"/>
    <w:basedOn w:val="Standardstycketeckensnitt"/>
    <w:link w:val="Sidfot"/>
    <w:uiPriority w:val="99"/>
    <w:rsid w:val="00FF02CC"/>
  </w:style>
  <w:style w:type="character" w:customStyle="1" w:styleId="Rubrik1Char">
    <w:name w:val="Rubrik 1 Char"/>
    <w:basedOn w:val="Standardstycketeckensnitt"/>
    <w:link w:val="Rubrik1"/>
    <w:uiPriority w:val="9"/>
    <w:rsid w:val="0060540B"/>
    <w:rPr>
      <w:rFonts w:ascii="Segoe UI" w:eastAsia="Times New Roman" w:hAnsi="Segoe UI"/>
      <w:bCs/>
      <w:color w:val="000000"/>
      <w:sz w:val="40"/>
      <w:szCs w:val="32"/>
    </w:rPr>
  </w:style>
  <w:style w:type="character" w:styleId="Hyperlnk">
    <w:name w:val="Hyperlink"/>
    <w:basedOn w:val="Standardstycketeckensnitt"/>
    <w:uiPriority w:val="99"/>
    <w:unhideWhenUsed/>
    <w:rsid w:val="00D65F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dpr.vellingemanstorp@svenskakyrkan.se"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e-srv1\Users\helena\My%20Documents\Mina%20mallar\verksamhetsbre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87FBF62AABD545AEAF367E55EFC81C" ma:contentTypeVersion="9" ma:contentTypeDescription="Skapa ett nytt dokument." ma:contentTypeScope="" ma:versionID="dd43f8198b915fd8e08b1d3576bf236c">
  <xsd:schema xmlns:xsd="http://www.w3.org/2001/XMLSchema" xmlns:xs="http://www.w3.org/2001/XMLSchema" xmlns:p="http://schemas.microsoft.com/office/2006/metadata/properties" xmlns:ns2="04dc5a73-b37b-4dcf-92d3-b9381e7f0f98" xmlns:ns3="69ffa681-01a0-46c5-833b-2ef03b2d32db" targetNamespace="http://schemas.microsoft.com/office/2006/metadata/properties" ma:root="true" ma:fieldsID="2f7cdcc6024a9d909133875b327ea621" ns2:_="" ns3:_="">
    <xsd:import namespace="04dc5a73-b37b-4dcf-92d3-b9381e7f0f98"/>
    <xsd:import namespace="69ffa681-01a0-46c5-833b-2ef03b2d32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c5a73-b37b-4dcf-92d3-b9381e7f0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a681-01a0-46c5-833b-2ef03b2d32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d1bef5-575c-4f60-bbac-32af44bec13b}" ma:internalName="TaxCatchAll" ma:showField="CatchAllData" ma:web="69ffa681-01a0-46c5-833b-2ef03b2d3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ffa681-01a0-46c5-833b-2ef03b2d32db" xsi:nil="true"/>
    <lcf76f155ced4ddcb4097134ff3c332f xmlns="04dc5a73-b37b-4dcf-92d3-b9381e7f0f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BC34E-C781-48E9-BFB1-8023A0A0483B}"/>
</file>

<file path=customXml/itemProps2.xml><?xml version="1.0" encoding="utf-8"?>
<ds:datastoreItem xmlns:ds="http://schemas.openxmlformats.org/officeDocument/2006/customXml" ds:itemID="{10F6EA4D-E8D7-46D2-9B56-418F52CE6843}"/>
</file>

<file path=customXml/itemProps3.xml><?xml version="1.0" encoding="utf-8"?>
<ds:datastoreItem xmlns:ds="http://schemas.openxmlformats.org/officeDocument/2006/customXml" ds:itemID="{8B187F9A-9A97-414F-9F89-5410F730E3CD}"/>
</file>

<file path=docProps/app.xml><?xml version="1.0" encoding="utf-8"?>
<Properties xmlns="http://schemas.openxmlformats.org/officeDocument/2006/extended-properties" xmlns:vt="http://schemas.openxmlformats.org/officeDocument/2006/docPropsVTypes">
  <Template>verksamhetsbrev</Template>
  <TotalTime>0</TotalTime>
  <Pages>1</Pages>
  <Words>258</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helena</cp:lastModifiedBy>
  <cp:revision>2</cp:revision>
  <cp:lastPrinted>2018-08-23T06:13:00Z</cp:lastPrinted>
  <dcterms:created xsi:type="dcterms:W3CDTF">2018-08-24T10:26:00Z</dcterms:created>
  <dcterms:modified xsi:type="dcterms:W3CDTF">2018-08-24T10:26:00Z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0x0101007987FBF62AABD545AEAF367E55EFC81C</vt:lpwstr>
  </property>
</Properties>
</file>