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7943" w14:textId="77777777" w:rsidR="002B2CC1" w:rsidRDefault="002B2CC1" w:rsidP="002B2CC1">
      <w:pPr>
        <w:ind w:left="-360"/>
        <w:rPr>
          <w:sz w:val="20"/>
        </w:rPr>
      </w:pPr>
    </w:p>
    <w:p w14:paraId="0834BA76" w14:textId="1E9434DC" w:rsidR="002B2CC1" w:rsidRPr="0000059C" w:rsidRDefault="002B2CC1" w:rsidP="002B2CC1">
      <w:pPr>
        <w:tabs>
          <w:tab w:val="left" w:pos="4536"/>
        </w:tabs>
        <w:ind w:left="-360"/>
        <w:rPr>
          <w:szCs w:val="24"/>
        </w:rPr>
      </w:pPr>
      <w:r w:rsidRPr="0000059C">
        <w:rPr>
          <w:szCs w:val="24"/>
        </w:rPr>
        <w:t>Plats och tid</w:t>
      </w:r>
      <w:r w:rsidRPr="0000059C">
        <w:rPr>
          <w:szCs w:val="24"/>
        </w:rPr>
        <w:tab/>
      </w:r>
      <w:r w:rsidR="003D1F7F">
        <w:rPr>
          <w:szCs w:val="24"/>
        </w:rPr>
        <w:t xml:space="preserve">Digitalt möte </w:t>
      </w:r>
      <w:r w:rsidRPr="0000059C">
        <w:rPr>
          <w:szCs w:val="24"/>
        </w:rPr>
        <w:t>kl. 1</w:t>
      </w:r>
      <w:r w:rsidR="003D1F7F">
        <w:rPr>
          <w:szCs w:val="24"/>
        </w:rPr>
        <w:t>8</w:t>
      </w:r>
      <w:r w:rsidRPr="0000059C">
        <w:rPr>
          <w:szCs w:val="24"/>
        </w:rPr>
        <w:t xml:space="preserve">.00 – </w:t>
      </w:r>
      <w:r w:rsidR="00B15780">
        <w:rPr>
          <w:szCs w:val="24"/>
        </w:rPr>
        <w:t>19.30</w:t>
      </w:r>
      <w:r w:rsidRPr="0000059C">
        <w:rPr>
          <w:szCs w:val="24"/>
        </w:rPr>
        <w:fldChar w:fldCharType="begin"/>
      </w:r>
      <w:r w:rsidRPr="0000059C">
        <w:rPr>
          <w:szCs w:val="24"/>
        </w:rPr>
        <w:instrText xml:space="preserve">  </w:instrText>
      </w:r>
      <w:r w:rsidRPr="0000059C">
        <w:rPr>
          <w:szCs w:val="24"/>
        </w:rPr>
        <w:fldChar w:fldCharType="end"/>
      </w:r>
    </w:p>
    <w:p w14:paraId="69E20067" w14:textId="77777777" w:rsidR="002B2CC1" w:rsidRPr="0000059C" w:rsidRDefault="002B2CC1" w:rsidP="002B2CC1">
      <w:pPr>
        <w:ind w:left="-360"/>
        <w:rPr>
          <w:szCs w:val="24"/>
        </w:rPr>
      </w:pPr>
    </w:p>
    <w:p w14:paraId="1E3670D2" w14:textId="77777777" w:rsidR="002B2CC1" w:rsidRPr="0000059C" w:rsidRDefault="002B2CC1" w:rsidP="002B2CC1">
      <w:pPr>
        <w:tabs>
          <w:tab w:val="left" w:pos="4536"/>
        </w:tabs>
        <w:ind w:left="-360"/>
        <w:rPr>
          <w:szCs w:val="24"/>
        </w:rPr>
      </w:pPr>
      <w:r w:rsidRPr="0000059C">
        <w:rPr>
          <w:szCs w:val="24"/>
        </w:rPr>
        <w:t>Beslutande</w:t>
      </w:r>
      <w:r w:rsidRPr="0000059C">
        <w:rPr>
          <w:szCs w:val="24"/>
        </w:rPr>
        <w:tab/>
        <w:t>Torbjörn Boström, ordf.</w:t>
      </w:r>
    </w:p>
    <w:p w14:paraId="2992F65E" w14:textId="77777777" w:rsidR="002B2CC1" w:rsidRPr="0000059C" w:rsidRDefault="002B2CC1" w:rsidP="002B2CC1">
      <w:pPr>
        <w:tabs>
          <w:tab w:val="left" w:pos="4536"/>
        </w:tabs>
        <w:ind w:left="-360"/>
        <w:rPr>
          <w:szCs w:val="24"/>
        </w:rPr>
      </w:pPr>
      <w:r w:rsidRPr="0000059C">
        <w:rPr>
          <w:szCs w:val="24"/>
        </w:rPr>
        <w:tab/>
        <w:t>Kärstin Brattgård</w:t>
      </w:r>
    </w:p>
    <w:p w14:paraId="13303DB6" w14:textId="513C5BB2" w:rsidR="00B56A50" w:rsidRDefault="002B2CC1" w:rsidP="00B15780">
      <w:pPr>
        <w:tabs>
          <w:tab w:val="left" w:pos="4536"/>
        </w:tabs>
        <w:ind w:left="-360"/>
        <w:rPr>
          <w:szCs w:val="24"/>
        </w:rPr>
      </w:pPr>
      <w:r w:rsidRPr="0000059C">
        <w:rPr>
          <w:szCs w:val="24"/>
        </w:rPr>
        <w:tab/>
        <w:t>Gunilla Tegnevik</w:t>
      </w:r>
    </w:p>
    <w:p w14:paraId="13969E93" w14:textId="0A88C73B" w:rsidR="003818BA" w:rsidRPr="0000059C" w:rsidRDefault="003818BA" w:rsidP="00B15780">
      <w:pPr>
        <w:tabs>
          <w:tab w:val="left" w:pos="4536"/>
        </w:tabs>
        <w:ind w:left="-360"/>
        <w:rPr>
          <w:szCs w:val="24"/>
        </w:rPr>
      </w:pPr>
      <w:r>
        <w:rPr>
          <w:szCs w:val="24"/>
        </w:rPr>
        <w:tab/>
        <w:t>Inger Persson</w:t>
      </w:r>
    </w:p>
    <w:p w14:paraId="6D852585" w14:textId="797B33BB" w:rsidR="00957111" w:rsidRDefault="00B56A50" w:rsidP="00E90E65">
      <w:pPr>
        <w:tabs>
          <w:tab w:val="left" w:pos="4536"/>
        </w:tabs>
        <w:ind w:left="-360"/>
        <w:rPr>
          <w:szCs w:val="24"/>
        </w:rPr>
      </w:pPr>
      <w:r w:rsidRPr="0000059C">
        <w:rPr>
          <w:szCs w:val="24"/>
        </w:rPr>
        <w:tab/>
      </w:r>
      <w:r w:rsidR="002B2CC1" w:rsidRPr="0000059C">
        <w:rPr>
          <w:szCs w:val="24"/>
        </w:rPr>
        <w:t>Albert Shihad</w:t>
      </w:r>
      <w:r w:rsidR="00E90E65">
        <w:rPr>
          <w:szCs w:val="24"/>
        </w:rPr>
        <w:t>e</w:t>
      </w:r>
      <w:r w:rsidR="008B0604">
        <w:rPr>
          <w:szCs w:val="24"/>
        </w:rPr>
        <w:t>h</w:t>
      </w:r>
    </w:p>
    <w:p w14:paraId="634D6743" w14:textId="2F6E026D" w:rsidR="00957111" w:rsidRDefault="00957111" w:rsidP="003D1F7F">
      <w:pPr>
        <w:tabs>
          <w:tab w:val="left" w:pos="4536"/>
        </w:tabs>
        <w:ind w:left="-360"/>
        <w:rPr>
          <w:szCs w:val="24"/>
        </w:rPr>
      </w:pPr>
      <w:r>
        <w:rPr>
          <w:szCs w:val="24"/>
        </w:rPr>
        <w:tab/>
        <w:t>Linda Lundqvist</w:t>
      </w:r>
    </w:p>
    <w:p w14:paraId="718A7C2F" w14:textId="2422CAC2" w:rsidR="002B2CC1" w:rsidRPr="0000059C" w:rsidRDefault="00957111" w:rsidP="002B2CC1">
      <w:pPr>
        <w:tabs>
          <w:tab w:val="left" w:pos="4536"/>
        </w:tabs>
        <w:ind w:left="-360"/>
        <w:rPr>
          <w:szCs w:val="24"/>
        </w:rPr>
      </w:pPr>
      <w:r>
        <w:rPr>
          <w:szCs w:val="24"/>
        </w:rPr>
        <w:tab/>
      </w:r>
      <w:r w:rsidR="002B2CC1" w:rsidRPr="0000059C">
        <w:rPr>
          <w:szCs w:val="24"/>
        </w:rPr>
        <w:t>Helen Olsson, församlingsherde</w:t>
      </w:r>
      <w:r w:rsidR="002D5406">
        <w:rPr>
          <w:szCs w:val="24"/>
        </w:rPr>
        <w:t xml:space="preserve"> § 5-14</w:t>
      </w:r>
    </w:p>
    <w:p w14:paraId="68CB04EB" w14:textId="77777777" w:rsidR="002B2CC1" w:rsidRPr="0000059C" w:rsidRDefault="002B2CC1" w:rsidP="002B2CC1">
      <w:pPr>
        <w:tabs>
          <w:tab w:val="left" w:pos="4536"/>
        </w:tabs>
        <w:ind w:left="-360"/>
        <w:rPr>
          <w:szCs w:val="24"/>
        </w:rPr>
      </w:pPr>
    </w:p>
    <w:p w14:paraId="4F88904D" w14:textId="77777777" w:rsidR="002B2CC1" w:rsidRPr="0000059C" w:rsidRDefault="002B2CC1" w:rsidP="002B2CC1">
      <w:pPr>
        <w:tabs>
          <w:tab w:val="left" w:pos="4536"/>
        </w:tabs>
        <w:ind w:left="-360"/>
        <w:rPr>
          <w:szCs w:val="24"/>
        </w:rPr>
      </w:pPr>
    </w:p>
    <w:p w14:paraId="231E4C66" w14:textId="70CD52F2" w:rsidR="002B2CC1" w:rsidRDefault="002B2CC1" w:rsidP="002B2CC1">
      <w:pPr>
        <w:tabs>
          <w:tab w:val="left" w:pos="4536"/>
        </w:tabs>
        <w:ind w:left="-360"/>
        <w:rPr>
          <w:szCs w:val="24"/>
        </w:rPr>
      </w:pPr>
      <w:r w:rsidRPr="0000059C">
        <w:rPr>
          <w:szCs w:val="24"/>
        </w:rPr>
        <w:t>Övriga deltagande</w:t>
      </w:r>
      <w:r w:rsidRPr="0000059C">
        <w:rPr>
          <w:szCs w:val="24"/>
        </w:rPr>
        <w:tab/>
      </w:r>
      <w:r w:rsidR="008371DB" w:rsidRPr="0000059C">
        <w:rPr>
          <w:szCs w:val="24"/>
        </w:rPr>
        <w:t>Malin Brown</w:t>
      </w:r>
      <w:r w:rsidRPr="0000059C">
        <w:rPr>
          <w:szCs w:val="24"/>
        </w:rPr>
        <w:t>, sekreterare</w:t>
      </w:r>
    </w:p>
    <w:p w14:paraId="7179AE4B" w14:textId="49E55C0F" w:rsidR="00675DD2" w:rsidRPr="0000059C" w:rsidRDefault="00675DD2" w:rsidP="00C07D84">
      <w:pPr>
        <w:tabs>
          <w:tab w:val="left" w:pos="4536"/>
        </w:tabs>
        <w:ind w:left="-360"/>
        <w:rPr>
          <w:szCs w:val="24"/>
        </w:rPr>
      </w:pPr>
      <w:r>
        <w:rPr>
          <w:szCs w:val="24"/>
        </w:rPr>
        <w:tab/>
      </w:r>
      <w:r w:rsidR="003D1F7F">
        <w:rPr>
          <w:szCs w:val="24"/>
        </w:rPr>
        <w:t>Helena Sederström §</w:t>
      </w:r>
      <w:r w:rsidR="00903AB5">
        <w:rPr>
          <w:szCs w:val="24"/>
        </w:rPr>
        <w:t xml:space="preserve"> 4</w:t>
      </w:r>
    </w:p>
    <w:p w14:paraId="5C659E26" w14:textId="77777777" w:rsidR="002B2CC1" w:rsidRPr="0000059C" w:rsidRDefault="002B2CC1" w:rsidP="002B2CC1">
      <w:pPr>
        <w:tabs>
          <w:tab w:val="left" w:pos="4536"/>
        </w:tabs>
        <w:ind w:left="-360"/>
        <w:rPr>
          <w:sz w:val="28"/>
          <w:szCs w:val="22"/>
        </w:rPr>
      </w:pPr>
    </w:p>
    <w:p w14:paraId="41710161" w14:textId="77777777" w:rsidR="002B2CC1" w:rsidRPr="0000059C" w:rsidRDefault="002B2CC1" w:rsidP="002B2CC1">
      <w:pPr>
        <w:tabs>
          <w:tab w:val="left" w:pos="4536"/>
        </w:tabs>
        <w:ind w:left="-360"/>
        <w:rPr>
          <w:szCs w:val="24"/>
        </w:rPr>
      </w:pPr>
    </w:p>
    <w:p w14:paraId="274EBD75" w14:textId="09CA8997" w:rsidR="002B2CC1" w:rsidRPr="0000059C" w:rsidRDefault="002B2CC1" w:rsidP="002B2CC1">
      <w:pPr>
        <w:tabs>
          <w:tab w:val="left" w:pos="4536"/>
        </w:tabs>
        <w:ind w:left="-360"/>
        <w:rPr>
          <w:szCs w:val="24"/>
        </w:rPr>
      </w:pPr>
      <w:r w:rsidRPr="0000059C">
        <w:rPr>
          <w:szCs w:val="24"/>
        </w:rPr>
        <w:fldChar w:fldCharType="begin"/>
      </w:r>
      <w:r w:rsidRPr="0000059C">
        <w:rPr>
          <w:szCs w:val="24"/>
        </w:rPr>
        <w:instrText xml:space="preserve">  </w:instrText>
      </w:r>
      <w:r w:rsidRPr="0000059C">
        <w:rPr>
          <w:szCs w:val="24"/>
        </w:rPr>
        <w:fldChar w:fldCharType="end"/>
      </w:r>
      <w:r w:rsidRPr="0000059C">
        <w:rPr>
          <w:szCs w:val="24"/>
        </w:rPr>
        <w:t>Utses att justera</w:t>
      </w:r>
      <w:r w:rsidRPr="0000059C">
        <w:rPr>
          <w:szCs w:val="24"/>
        </w:rPr>
        <w:tab/>
      </w:r>
      <w:r w:rsidR="003D1F7F">
        <w:rPr>
          <w:szCs w:val="24"/>
        </w:rPr>
        <w:t>Gunilla Tegnevik</w:t>
      </w:r>
      <w:r w:rsidRPr="0000059C">
        <w:rPr>
          <w:szCs w:val="24"/>
        </w:rPr>
        <w:fldChar w:fldCharType="begin"/>
      </w:r>
      <w:r w:rsidRPr="0000059C">
        <w:rPr>
          <w:szCs w:val="24"/>
        </w:rPr>
        <w:instrText xml:space="preserve">  </w:instrText>
      </w:r>
      <w:r w:rsidRPr="0000059C">
        <w:rPr>
          <w:szCs w:val="24"/>
        </w:rPr>
        <w:fldChar w:fldCharType="end"/>
      </w:r>
    </w:p>
    <w:p w14:paraId="12C6F578" w14:textId="77777777" w:rsidR="002B2CC1" w:rsidRPr="0000059C" w:rsidRDefault="002B2CC1" w:rsidP="002B2CC1">
      <w:pPr>
        <w:tabs>
          <w:tab w:val="left" w:pos="4536"/>
        </w:tabs>
        <w:ind w:left="-360"/>
        <w:rPr>
          <w:szCs w:val="24"/>
        </w:rPr>
      </w:pPr>
    </w:p>
    <w:p w14:paraId="75C3A667" w14:textId="77777777" w:rsidR="002B2CC1" w:rsidRPr="0000059C" w:rsidRDefault="002B2CC1" w:rsidP="002B2CC1">
      <w:pPr>
        <w:tabs>
          <w:tab w:val="left" w:pos="4536"/>
        </w:tabs>
        <w:ind w:left="-360"/>
        <w:rPr>
          <w:szCs w:val="24"/>
        </w:rPr>
      </w:pPr>
      <w:r w:rsidRPr="0000059C">
        <w:rPr>
          <w:szCs w:val="24"/>
        </w:rPr>
        <w:t>Justeringens plats och tid</w:t>
      </w:r>
      <w:r w:rsidRPr="0000059C">
        <w:rPr>
          <w:szCs w:val="24"/>
        </w:rPr>
        <w:tab/>
        <w:t xml:space="preserve">Domkyrkan församlingsexpedition </w:t>
      </w:r>
      <w:r w:rsidRPr="0000059C">
        <w:rPr>
          <w:szCs w:val="24"/>
        </w:rPr>
        <w:fldChar w:fldCharType="begin"/>
      </w:r>
      <w:r w:rsidRPr="0000059C">
        <w:rPr>
          <w:szCs w:val="24"/>
        </w:rPr>
        <w:instrText xml:space="preserve">  </w:instrText>
      </w:r>
      <w:r w:rsidRPr="0000059C">
        <w:rPr>
          <w:szCs w:val="24"/>
        </w:rPr>
        <w:fldChar w:fldCharType="end"/>
      </w:r>
    </w:p>
    <w:p w14:paraId="6DD3A4E4" w14:textId="77777777" w:rsidR="002B2CC1" w:rsidRPr="0000059C" w:rsidRDefault="002B2CC1" w:rsidP="002B2CC1">
      <w:pPr>
        <w:ind w:left="-360"/>
        <w:rPr>
          <w:szCs w:val="24"/>
        </w:rPr>
      </w:pPr>
    </w:p>
    <w:p w14:paraId="6B69B92F" w14:textId="77777777" w:rsidR="002B2CC1" w:rsidRPr="0000059C" w:rsidRDefault="002B2CC1" w:rsidP="002B2CC1">
      <w:pPr>
        <w:ind w:left="-360"/>
        <w:rPr>
          <w:szCs w:val="24"/>
        </w:rPr>
      </w:pPr>
    </w:p>
    <w:p w14:paraId="51F231BD" w14:textId="77777777" w:rsidR="002B2CC1" w:rsidRPr="0000059C" w:rsidRDefault="002B2CC1" w:rsidP="002B2CC1">
      <w:pPr>
        <w:ind w:left="-360"/>
        <w:rPr>
          <w:szCs w:val="24"/>
        </w:rPr>
      </w:pPr>
    </w:p>
    <w:p w14:paraId="536B0EA1" w14:textId="7486FAB7" w:rsidR="002B2CC1" w:rsidRPr="0000059C" w:rsidRDefault="002B2CC1" w:rsidP="002B2CC1">
      <w:pPr>
        <w:ind w:left="-360"/>
        <w:rPr>
          <w:szCs w:val="24"/>
        </w:rPr>
      </w:pPr>
      <w:r w:rsidRPr="0000059C">
        <w:rPr>
          <w:szCs w:val="24"/>
        </w:rPr>
        <w:t>Underskrifter</w:t>
      </w:r>
      <w:r w:rsidRPr="0000059C">
        <w:rPr>
          <w:szCs w:val="24"/>
        </w:rPr>
        <w:tab/>
        <w:t>Sekreterare</w:t>
      </w:r>
      <w:r w:rsidRPr="0000059C">
        <w:rPr>
          <w:szCs w:val="24"/>
          <w:vertAlign w:val="subscript"/>
        </w:rPr>
        <w:t xml:space="preserve"> .......................................................................……...............</w:t>
      </w:r>
      <w:r w:rsidRPr="0000059C">
        <w:rPr>
          <w:szCs w:val="24"/>
          <w:vertAlign w:val="subscript"/>
        </w:rPr>
        <w:tab/>
        <w:t xml:space="preserve">                   </w:t>
      </w:r>
      <w:r w:rsidRPr="0000059C">
        <w:rPr>
          <w:szCs w:val="24"/>
        </w:rPr>
        <w:t xml:space="preserve">Paragrafer </w:t>
      </w:r>
      <w:r w:rsidR="003D1F7F">
        <w:rPr>
          <w:szCs w:val="24"/>
        </w:rPr>
        <w:t xml:space="preserve">1 - </w:t>
      </w:r>
      <w:r w:rsidR="008B0604">
        <w:rPr>
          <w:szCs w:val="24"/>
        </w:rPr>
        <w:t>14</w:t>
      </w:r>
      <w:r w:rsidRPr="0000059C">
        <w:rPr>
          <w:szCs w:val="24"/>
        </w:rPr>
        <w:fldChar w:fldCharType="begin"/>
      </w:r>
      <w:r w:rsidRPr="0000059C">
        <w:rPr>
          <w:szCs w:val="24"/>
        </w:rPr>
        <w:instrText xml:space="preserve">  </w:instrText>
      </w:r>
      <w:r w:rsidRPr="0000059C">
        <w:rPr>
          <w:szCs w:val="24"/>
        </w:rPr>
        <w:fldChar w:fldCharType="end"/>
      </w:r>
    </w:p>
    <w:p w14:paraId="4D1D10B4" w14:textId="77777777" w:rsidR="002B2CC1" w:rsidRPr="0000059C" w:rsidRDefault="002B2CC1" w:rsidP="002B2CC1">
      <w:pPr>
        <w:tabs>
          <w:tab w:val="left" w:pos="2268"/>
        </w:tabs>
        <w:ind w:left="-360"/>
        <w:rPr>
          <w:szCs w:val="24"/>
        </w:rPr>
      </w:pPr>
      <w:r w:rsidRPr="0000059C">
        <w:rPr>
          <w:szCs w:val="24"/>
        </w:rPr>
        <w:tab/>
      </w:r>
      <w:r w:rsidRPr="0000059C">
        <w:rPr>
          <w:szCs w:val="24"/>
        </w:rPr>
        <w:tab/>
      </w:r>
      <w:r w:rsidR="00677BA1" w:rsidRPr="0000059C">
        <w:rPr>
          <w:szCs w:val="24"/>
        </w:rPr>
        <w:t>Malin Brown</w:t>
      </w:r>
      <w:r w:rsidRPr="0000059C">
        <w:rPr>
          <w:szCs w:val="24"/>
        </w:rPr>
        <w:fldChar w:fldCharType="begin"/>
      </w:r>
      <w:r w:rsidRPr="0000059C">
        <w:rPr>
          <w:szCs w:val="24"/>
        </w:rPr>
        <w:instrText xml:space="preserve">  </w:instrText>
      </w:r>
      <w:r w:rsidRPr="0000059C">
        <w:rPr>
          <w:szCs w:val="24"/>
        </w:rPr>
        <w:fldChar w:fldCharType="end"/>
      </w:r>
    </w:p>
    <w:p w14:paraId="6F16978A" w14:textId="77777777" w:rsidR="002B2CC1" w:rsidRPr="0000059C" w:rsidRDefault="002B2CC1" w:rsidP="002B2CC1">
      <w:pPr>
        <w:tabs>
          <w:tab w:val="left" w:pos="2268"/>
        </w:tabs>
        <w:ind w:left="-360"/>
        <w:rPr>
          <w:szCs w:val="24"/>
        </w:rPr>
      </w:pPr>
    </w:p>
    <w:p w14:paraId="50C07448" w14:textId="77777777" w:rsidR="002B2CC1" w:rsidRPr="0000059C" w:rsidRDefault="002B2CC1" w:rsidP="002B2CC1">
      <w:pPr>
        <w:tabs>
          <w:tab w:val="left" w:pos="1276"/>
          <w:tab w:val="left" w:pos="2268"/>
        </w:tabs>
        <w:ind w:left="-360"/>
        <w:rPr>
          <w:szCs w:val="24"/>
          <w:vertAlign w:val="subscript"/>
        </w:rPr>
      </w:pPr>
      <w:r w:rsidRPr="0000059C">
        <w:rPr>
          <w:szCs w:val="24"/>
        </w:rPr>
        <w:tab/>
        <w:t xml:space="preserve">Ordförande </w:t>
      </w:r>
      <w:r w:rsidRPr="0000059C">
        <w:rPr>
          <w:szCs w:val="24"/>
          <w:vertAlign w:val="subscript"/>
        </w:rPr>
        <w:t>………………………………………………………………</w:t>
      </w:r>
    </w:p>
    <w:p w14:paraId="0239BE69" w14:textId="77777777" w:rsidR="002B2CC1" w:rsidRPr="0000059C" w:rsidRDefault="002B2CC1" w:rsidP="002B2CC1">
      <w:pPr>
        <w:tabs>
          <w:tab w:val="left" w:pos="1276"/>
          <w:tab w:val="left" w:pos="2268"/>
        </w:tabs>
        <w:ind w:left="-360"/>
        <w:rPr>
          <w:szCs w:val="24"/>
        </w:rPr>
      </w:pPr>
      <w:r w:rsidRPr="0000059C">
        <w:rPr>
          <w:szCs w:val="24"/>
        </w:rPr>
        <w:tab/>
      </w:r>
      <w:r w:rsidRPr="0000059C">
        <w:rPr>
          <w:szCs w:val="24"/>
        </w:rPr>
        <w:tab/>
      </w:r>
      <w:r w:rsidRPr="0000059C">
        <w:rPr>
          <w:szCs w:val="24"/>
        </w:rPr>
        <w:tab/>
        <w:t>Torbjörn Boström</w:t>
      </w:r>
    </w:p>
    <w:p w14:paraId="7C4A63DC" w14:textId="77777777" w:rsidR="002B2CC1" w:rsidRPr="0000059C" w:rsidRDefault="002B2CC1" w:rsidP="002B2CC1">
      <w:pPr>
        <w:tabs>
          <w:tab w:val="left" w:pos="1276"/>
          <w:tab w:val="left" w:pos="2268"/>
        </w:tabs>
        <w:ind w:left="-360"/>
        <w:rPr>
          <w:szCs w:val="24"/>
        </w:rPr>
      </w:pPr>
    </w:p>
    <w:p w14:paraId="2A9258A2" w14:textId="74A81819" w:rsidR="002B2CC1" w:rsidRPr="0000059C" w:rsidRDefault="002B2CC1" w:rsidP="00055086">
      <w:pPr>
        <w:tabs>
          <w:tab w:val="left" w:pos="1276"/>
          <w:tab w:val="left" w:pos="2268"/>
        </w:tabs>
        <w:ind w:left="-360"/>
        <w:rPr>
          <w:szCs w:val="24"/>
        </w:rPr>
      </w:pPr>
      <w:r w:rsidRPr="0000059C">
        <w:rPr>
          <w:szCs w:val="24"/>
        </w:rPr>
        <w:tab/>
        <w:t xml:space="preserve">Justerare    </w:t>
      </w:r>
      <w:r w:rsidRPr="0000059C">
        <w:rPr>
          <w:szCs w:val="24"/>
          <w:vertAlign w:val="subscript"/>
        </w:rPr>
        <w:t>......................................................................……...............</w:t>
      </w:r>
      <w:r w:rsidRPr="0000059C">
        <w:rPr>
          <w:szCs w:val="24"/>
        </w:rPr>
        <w:tab/>
      </w:r>
      <w:r w:rsidRPr="0000059C">
        <w:rPr>
          <w:szCs w:val="24"/>
        </w:rPr>
        <w:tab/>
      </w:r>
      <w:r w:rsidRPr="0000059C">
        <w:rPr>
          <w:szCs w:val="24"/>
        </w:rPr>
        <w:tab/>
      </w:r>
      <w:r w:rsidRPr="0000059C">
        <w:rPr>
          <w:szCs w:val="24"/>
        </w:rPr>
        <w:tab/>
      </w:r>
      <w:r w:rsidRPr="0000059C">
        <w:rPr>
          <w:szCs w:val="24"/>
        </w:rPr>
        <w:tab/>
      </w:r>
      <w:r w:rsidR="003D1F7F">
        <w:rPr>
          <w:szCs w:val="24"/>
        </w:rPr>
        <w:t>Gunilla Tegnevik</w:t>
      </w:r>
      <w:r w:rsidRPr="0000059C">
        <w:rPr>
          <w:szCs w:val="24"/>
        </w:rPr>
        <w:fldChar w:fldCharType="begin"/>
      </w:r>
      <w:r w:rsidRPr="0000059C">
        <w:rPr>
          <w:szCs w:val="24"/>
        </w:rPr>
        <w:instrText xml:space="preserve">  </w:instrText>
      </w:r>
      <w:r w:rsidRPr="0000059C">
        <w:rPr>
          <w:szCs w:val="24"/>
        </w:rPr>
        <w:fldChar w:fldCharType="end"/>
      </w:r>
    </w:p>
    <w:p w14:paraId="4B5EF7F2" w14:textId="77777777" w:rsidR="002B2CC1" w:rsidRPr="0000059C" w:rsidRDefault="002B2CC1">
      <w:pPr>
        <w:spacing w:after="160" w:line="259" w:lineRule="auto"/>
        <w:rPr>
          <w:sz w:val="28"/>
          <w:szCs w:val="22"/>
        </w:rPr>
      </w:pPr>
      <w:r w:rsidRPr="0000059C">
        <w:rPr>
          <w:sz w:val="28"/>
          <w:szCs w:val="22"/>
        </w:rPr>
        <w:br w:type="page"/>
      </w:r>
    </w:p>
    <w:p w14:paraId="6533BF1E" w14:textId="77777777" w:rsidR="008444B1" w:rsidRDefault="008444B1" w:rsidP="002B2CC1">
      <w:pPr>
        <w:tabs>
          <w:tab w:val="left" w:pos="8385"/>
        </w:tabs>
      </w:pPr>
    </w:p>
    <w:p w14:paraId="155AE87E" w14:textId="03D388CC" w:rsidR="002B2CC1" w:rsidRDefault="002B2CC1" w:rsidP="002B2CC1">
      <w:pPr>
        <w:tabs>
          <w:tab w:val="left" w:pos="8385"/>
        </w:tabs>
      </w:pPr>
      <w:r>
        <w:t>FR §</w:t>
      </w:r>
      <w:r w:rsidR="007F30C9">
        <w:t xml:space="preserve"> </w:t>
      </w:r>
      <w:r w:rsidR="003D1F7F">
        <w:t>1</w:t>
      </w:r>
    </w:p>
    <w:p w14:paraId="5B95DAA0" w14:textId="77777777" w:rsidR="002B2CC1" w:rsidRDefault="002B2CC1" w:rsidP="002B2CC1">
      <w:pPr>
        <w:tabs>
          <w:tab w:val="left" w:pos="8385"/>
        </w:tabs>
        <w:rPr>
          <w:u w:val="single"/>
        </w:rPr>
      </w:pPr>
      <w:r>
        <w:rPr>
          <w:u w:val="single"/>
        </w:rPr>
        <w:t>Sammanträdets öppnande</w:t>
      </w:r>
    </w:p>
    <w:p w14:paraId="1EF11673" w14:textId="7625E6ED" w:rsidR="002B2CC1" w:rsidRDefault="002B2CC1" w:rsidP="002B2CC1">
      <w:pPr>
        <w:tabs>
          <w:tab w:val="left" w:pos="8385"/>
        </w:tabs>
      </w:pPr>
      <w:r>
        <w:t>Ordförande</w:t>
      </w:r>
      <w:r w:rsidR="00344B91">
        <w:t xml:space="preserve"> hälsar </w:t>
      </w:r>
      <w:r w:rsidR="006A5FEF">
        <w:t>alla</w:t>
      </w:r>
      <w:r w:rsidR="00344B91">
        <w:t xml:space="preserve"> välkom</w:t>
      </w:r>
      <w:r w:rsidR="00B56A50">
        <w:t>men</w:t>
      </w:r>
      <w:r w:rsidR="00344B91">
        <w:t xml:space="preserve"> och</w:t>
      </w:r>
      <w:r>
        <w:t xml:space="preserve"> förklarar sammanträdet öppnat. </w:t>
      </w:r>
      <w:r w:rsidR="002D6577">
        <w:t>Torbjörn inleder med en kort andakt.</w:t>
      </w:r>
    </w:p>
    <w:p w14:paraId="21F709F4" w14:textId="77777777" w:rsidR="002B2CC1" w:rsidRDefault="002B2CC1" w:rsidP="002B2CC1">
      <w:pPr>
        <w:tabs>
          <w:tab w:val="left" w:pos="8385"/>
        </w:tabs>
      </w:pPr>
    </w:p>
    <w:p w14:paraId="1D4596C1" w14:textId="68336B09" w:rsidR="002B2CC1" w:rsidRDefault="002B2CC1" w:rsidP="002B2CC1">
      <w:pPr>
        <w:tabs>
          <w:tab w:val="left" w:pos="8385"/>
        </w:tabs>
      </w:pPr>
      <w:r>
        <w:t>FR §</w:t>
      </w:r>
      <w:r w:rsidR="007F30C9">
        <w:t xml:space="preserve"> </w:t>
      </w:r>
      <w:r w:rsidR="00116318">
        <w:t>2</w:t>
      </w:r>
    </w:p>
    <w:p w14:paraId="11B53E09" w14:textId="77777777" w:rsidR="002B2CC1" w:rsidRDefault="002B2CC1" w:rsidP="002B2CC1">
      <w:pPr>
        <w:tabs>
          <w:tab w:val="left" w:pos="8385"/>
        </w:tabs>
        <w:rPr>
          <w:u w:val="single"/>
        </w:rPr>
      </w:pPr>
      <w:r>
        <w:rPr>
          <w:u w:val="single"/>
        </w:rPr>
        <w:t>Upprop och justering</w:t>
      </w:r>
    </w:p>
    <w:p w14:paraId="7119A387" w14:textId="51C68620" w:rsidR="002B2CC1" w:rsidRDefault="002B2CC1" w:rsidP="002B2CC1">
      <w:pPr>
        <w:tabs>
          <w:tab w:val="left" w:pos="8385"/>
        </w:tabs>
      </w:pPr>
      <w:r>
        <w:t>Upprop sker.</w:t>
      </w:r>
    </w:p>
    <w:p w14:paraId="7FA35E16" w14:textId="6F3A6703" w:rsidR="002B2CC1" w:rsidRDefault="002B2CC1" w:rsidP="002B2CC1">
      <w:pPr>
        <w:tabs>
          <w:tab w:val="left" w:pos="8385"/>
        </w:tabs>
      </w:pPr>
      <w:r>
        <w:t xml:space="preserve">Till justeringsperson väljs </w:t>
      </w:r>
      <w:r w:rsidR="003D1F7F">
        <w:rPr>
          <w:sz w:val="22"/>
          <w:szCs w:val="22"/>
        </w:rPr>
        <w:t>Gunilla Tegnevik</w:t>
      </w:r>
    </w:p>
    <w:p w14:paraId="395D6F7F" w14:textId="77777777" w:rsidR="002B2CC1" w:rsidRDefault="002B2CC1" w:rsidP="002B2CC1">
      <w:pPr>
        <w:tabs>
          <w:tab w:val="left" w:pos="8385"/>
        </w:tabs>
      </w:pPr>
    </w:p>
    <w:p w14:paraId="6C68B117" w14:textId="33F41E1D" w:rsidR="007F30C9" w:rsidRDefault="007F30C9" w:rsidP="002B2CC1">
      <w:pPr>
        <w:tabs>
          <w:tab w:val="left" w:pos="8385"/>
        </w:tabs>
      </w:pPr>
      <w:r>
        <w:t xml:space="preserve">FR § </w:t>
      </w:r>
      <w:r w:rsidR="00116318">
        <w:t>3</w:t>
      </w:r>
    </w:p>
    <w:p w14:paraId="3133FC2D" w14:textId="77777777" w:rsidR="00116318" w:rsidRDefault="00116318" w:rsidP="00116318">
      <w:pPr>
        <w:tabs>
          <w:tab w:val="left" w:pos="8385"/>
        </w:tabs>
        <w:rPr>
          <w:u w:val="single"/>
        </w:rPr>
      </w:pPr>
      <w:r>
        <w:rPr>
          <w:u w:val="single"/>
        </w:rPr>
        <w:t>Fastställande av dagordning</w:t>
      </w:r>
    </w:p>
    <w:p w14:paraId="5793020F" w14:textId="1D437063" w:rsidR="007F30C9" w:rsidRDefault="00C973DC" w:rsidP="002B2CC1">
      <w:pPr>
        <w:tabs>
          <w:tab w:val="left" w:pos="8385"/>
        </w:tabs>
      </w:pPr>
      <w:r>
        <w:t>Inga tilläggsärenden, dagordningen fastställdes.</w:t>
      </w:r>
    </w:p>
    <w:p w14:paraId="04C107BA" w14:textId="77777777" w:rsidR="00F329A3" w:rsidRDefault="00F329A3" w:rsidP="002B2CC1">
      <w:pPr>
        <w:tabs>
          <w:tab w:val="left" w:pos="8385"/>
        </w:tabs>
      </w:pPr>
    </w:p>
    <w:p w14:paraId="508B3E91" w14:textId="202BC509" w:rsidR="00B56A50" w:rsidRDefault="00B56A50" w:rsidP="00F329A3">
      <w:pPr>
        <w:tabs>
          <w:tab w:val="left" w:pos="5670"/>
          <w:tab w:val="left" w:pos="8385"/>
        </w:tabs>
      </w:pPr>
      <w:r>
        <w:t xml:space="preserve">FR </w:t>
      </w:r>
      <w:r w:rsidR="007F30C9">
        <w:t xml:space="preserve">§ </w:t>
      </w:r>
      <w:r w:rsidR="00116318">
        <w:t>4</w:t>
      </w:r>
      <w:r w:rsidR="00F329A3">
        <w:tab/>
        <w:t>BILAGA</w:t>
      </w:r>
      <w:r w:rsidR="004D2A96">
        <w:t xml:space="preserve"> 1</w:t>
      </w:r>
    </w:p>
    <w:p w14:paraId="47AFE9E9" w14:textId="77777777" w:rsidR="00116318" w:rsidRPr="00F329A3" w:rsidRDefault="00116318" w:rsidP="00116318">
      <w:pPr>
        <w:tabs>
          <w:tab w:val="left" w:pos="8385"/>
        </w:tabs>
      </w:pPr>
      <w:r>
        <w:rPr>
          <w:u w:val="single"/>
        </w:rPr>
        <w:t>Kyrkkvart</w:t>
      </w:r>
    </w:p>
    <w:p w14:paraId="42AD7480" w14:textId="7D9AF2E6" w:rsidR="00116318" w:rsidRDefault="00116318" w:rsidP="00116318">
      <w:r>
        <w:t xml:space="preserve">Helena Sederström, chef för kommunikation och service på kyrkoförvaltningen, informerar om höstens kyrkoval. </w:t>
      </w:r>
    </w:p>
    <w:p w14:paraId="3C655911" w14:textId="703B35DB" w:rsidR="00A33866" w:rsidRDefault="00A33866" w:rsidP="00116318">
      <w:r>
        <w:t>Kyrkovalet är den 19 september, röstningen kommer pågå mellan 08.00 – 20.00, det är stängt under gudstjänsttid. Domkyrkoförsamlingen har tre valdistrikt och röstningen kommer vara i tre lokaler; Domkyrkan, Fridtunaskolan</w:t>
      </w:r>
      <w:r w:rsidR="008C050C">
        <w:t xml:space="preserve"> på T1</w:t>
      </w:r>
      <w:r>
        <w:t xml:space="preserve"> och Katedralskolan. </w:t>
      </w:r>
    </w:p>
    <w:p w14:paraId="1088E8CA" w14:textId="0D652C96" w:rsidR="00A33866" w:rsidRDefault="00A33866" w:rsidP="00116318">
      <w:r>
        <w:t xml:space="preserve">Förtidsröstningen kommer pågå från den 6 september till den 19 september och vara i St Lars kyrka, St Hans kyrka, Ekholmen och Mikaelskyrkan, Ryd. Det kommer erbjudas poströstningspaket. </w:t>
      </w:r>
    </w:p>
    <w:p w14:paraId="7D6C2116" w14:textId="2EB85076" w:rsidR="00A33866" w:rsidRDefault="00A33866" w:rsidP="00116318">
      <w:r>
        <w:t>Vid vallokalerna får inte partiinformation förekomma, men församlingarna är välkomna att informera om verksamhet och till exempel bjuda på kaffe.</w:t>
      </w:r>
    </w:p>
    <w:p w14:paraId="6FF37E67" w14:textId="6ADC0A5F" w:rsidR="00A33866" w:rsidRDefault="00A33866" w:rsidP="00116318">
      <w:r>
        <w:t xml:space="preserve">Om Covid-19-pandemin fortsätter får vi vara flexibla och titta över alla möjligheter för att kunna genomföra valet. </w:t>
      </w:r>
    </w:p>
    <w:p w14:paraId="135B18B6" w14:textId="77777777" w:rsidR="00116318" w:rsidRPr="00F17774" w:rsidRDefault="00116318" w:rsidP="00116318">
      <w:pPr>
        <w:rPr>
          <w:szCs w:val="24"/>
        </w:rPr>
      </w:pPr>
    </w:p>
    <w:p w14:paraId="28CFB92A" w14:textId="77777777" w:rsidR="00116318" w:rsidRPr="00F45206" w:rsidRDefault="00116318" w:rsidP="00116318">
      <w:pPr>
        <w:tabs>
          <w:tab w:val="left" w:pos="8385"/>
        </w:tabs>
      </w:pPr>
      <w:r>
        <w:rPr>
          <w:b/>
          <w:bCs/>
        </w:rPr>
        <w:t>Församlingsrådet tackar</w:t>
      </w:r>
      <w:r>
        <w:t xml:space="preserve"> Helena för informationen.</w:t>
      </w:r>
    </w:p>
    <w:p w14:paraId="798B2211" w14:textId="77777777" w:rsidR="00400E33" w:rsidRDefault="00400E33" w:rsidP="002B2CC1">
      <w:pPr>
        <w:tabs>
          <w:tab w:val="left" w:pos="8385"/>
        </w:tabs>
      </w:pPr>
    </w:p>
    <w:p w14:paraId="69A6EBC5" w14:textId="1C2C9AD5" w:rsidR="002B2CC1" w:rsidRPr="002D2DC6" w:rsidRDefault="002B2CC1" w:rsidP="00233DAD">
      <w:pPr>
        <w:tabs>
          <w:tab w:val="left" w:pos="5670"/>
          <w:tab w:val="left" w:pos="8385"/>
        </w:tabs>
      </w:pPr>
      <w:r>
        <w:t>FR §</w:t>
      </w:r>
      <w:r w:rsidR="00B51C5A">
        <w:t xml:space="preserve"> </w:t>
      </w:r>
      <w:r w:rsidR="00116318">
        <w:t>5</w:t>
      </w:r>
    </w:p>
    <w:p w14:paraId="43AFDFAC" w14:textId="77777777" w:rsidR="002B2CC1" w:rsidRDefault="002B2CC1" w:rsidP="00233DAD">
      <w:pPr>
        <w:tabs>
          <w:tab w:val="left" w:pos="5670"/>
          <w:tab w:val="left" w:pos="8385"/>
        </w:tabs>
        <w:rPr>
          <w:u w:val="single"/>
        </w:rPr>
      </w:pPr>
      <w:r>
        <w:rPr>
          <w:u w:val="single"/>
        </w:rPr>
        <w:t>Föregående protokoll</w:t>
      </w:r>
    </w:p>
    <w:p w14:paraId="4D24B408" w14:textId="7AF7DCFD" w:rsidR="002B2CC1" w:rsidRDefault="002B2CC1" w:rsidP="002B2CC1">
      <w:pPr>
        <w:tabs>
          <w:tab w:val="left" w:pos="8385"/>
        </w:tabs>
      </w:pPr>
      <w:r>
        <w:t xml:space="preserve">Församlingsrådet går igenom protokollet från </w:t>
      </w:r>
      <w:r w:rsidR="00116318">
        <w:t xml:space="preserve">22 oktober </w:t>
      </w:r>
      <w:r w:rsidR="00B51C5A">
        <w:t>2020</w:t>
      </w:r>
      <w:r>
        <w:t xml:space="preserve"> </w:t>
      </w:r>
      <w:r w:rsidR="00344B91">
        <w:t>och lägger detta till handlingarna</w:t>
      </w:r>
      <w:r>
        <w:t xml:space="preserve">. </w:t>
      </w:r>
    </w:p>
    <w:p w14:paraId="7D704DA8" w14:textId="77777777" w:rsidR="002B2CC1" w:rsidRDefault="002B2CC1" w:rsidP="002B2CC1">
      <w:pPr>
        <w:tabs>
          <w:tab w:val="left" w:pos="8385"/>
        </w:tabs>
      </w:pPr>
    </w:p>
    <w:p w14:paraId="58602170" w14:textId="1538FEC6" w:rsidR="002B2CC1" w:rsidRDefault="002B2CC1" w:rsidP="00652101">
      <w:pPr>
        <w:tabs>
          <w:tab w:val="left" w:pos="5670"/>
          <w:tab w:val="left" w:pos="8385"/>
        </w:tabs>
      </w:pPr>
      <w:r>
        <w:t>FR §</w:t>
      </w:r>
      <w:r w:rsidR="00116318">
        <w:t>6</w:t>
      </w:r>
      <w:r w:rsidR="00652101">
        <w:tab/>
        <w:t xml:space="preserve">BILAGA </w:t>
      </w:r>
      <w:r w:rsidR="004D2A96">
        <w:t>2</w:t>
      </w:r>
    </w:p>
    <w:p w14:paraId="7AEFA5D1" w14:textId="77777777" w:rsidR="002B2CC1" w:rsidRDefault="002B2CC1" w:rsidP="002B2CC1">
      <w:pPr>
        <w:tabs>
          <w:tab w:val="left" w:pos="8385"/>
        </w:tabs>
      </w:pPr>
      <w:r>
        <w:rPr>
          <w:u w:val="single"/>
        </w:rPr>
        <w:t>Minnesanteckningar från PM</w:t>
      </w:r>
    </w:p>
    <w:p w14:paraId="03AA669E" w14:textId="38044CB2" w:rsidR="00F17774" w:rsidRDefault="002B2CC1" w:rsidP="00116318">
      <w:pPr>
        <w:tabs>
          <w:tab w:val="left" w:pos="8385"/>
        </w:tabs>
      </w:pPr>
      <w:r>
        <w:t xml:space="preserve">Församlingsrådet går igenom minnesanteckningar från </w:t>
      </w:r>
      <w:r w:rsidR="00E877C9">
        <w:t>presidiemöte</w:t>
      </w:r>
      <w:r w:rsidR="00C07D84">
        <w:t xml:space="preserve">t </w:t>
      </w:r>
      <w:r w:rsidR="00116318">
        <w:t>den 11 januari 2020</w:t>
      </w:r>
      <w:r w:rsidR="00C07D84">
        <w:t xml:space="preserve"> </w:t>
      </w:r>
      <w:r w:rsidR="006C7FDE">
        <w:t>och lägger de</w:t>
      </w:r>
      <w:r w:rsidR="00C07D84">
        <w:t>t</w:t>
      </w:r>
      <w:r w:rsidR="006C7FDE">
        <w:t xml:space="preserve"> till handlingarna.</w:t>
      </w:r>
    </w:p>
    <w:p w14:paraId="25BD590C" w14:textId="77777777" w:rsidR="00F17774" w:rsidRDefault="00F17774" w:rsidP="00276A3B">
      <w:pPr>
        <w:tabs>
          <w:tab w:val="left" w:pos="6237"/>
          <w:tab w:val="left" w:pos="8385"/>
        </w:tabs>
      </w:pPr>
    </w:p>
    <w:p w14:paraId="15AE95D7" w14:textId="77777777" w:rsidR="008444B1" w:rsidRDefault="008444B1" w:rsidP="00276A3B">
      <w:pPr>
        <w:tabs>
          <w:tab w:val="left" w:pos="6237"/>
          <w:tab w:val="left" w:pos="8385"/>
        </w:tabs>
      </w:pPr>
    </w:p>
    <w:p w14:paraId="3C280DC1" w14:textId="77777777" w:rsidR="008444B1" w:rsidRDefault="008444B1" w:rsidP="00276A3B">
      <w:pPr>
        <w:tabs>
          <w:tab w:val="left" w:pos="6237"/>
          <w:tab w:val="left" w:pos="8385"/>
        </w:tabs>
      </w:pPr>
    </w:p>
    <w:p w14:paraId="2E9871F1" w14:textId="77777777" w:rsidR="008444B1" w:rsidRDefault="008444B1" w:rsidP="00276A3B">
      <w:pPr>
        <w:tabs>
          <w:tab w:val="left" w:pos="6237"/>
          <w:tab w:val="left" w:pos="8385"/>
        </w:tabs>
      </w:pPr>
    </w:p>
    <w:p w14:paraId="42CE800A" w14:textId="77777777" w:rsidR="008444B1" w:rsidRDefault="008444B1" w:rsidP="00276A3B">
      <w:pPr>
        <w:tabs>
          <w:tab w:val="left" w:pos="6237"/>
          <w:tab w:val="left" w:pos="8385"/>
        </w:tabs>
      </w:pPr>
    </w:p>
    <w:p w14:paraId="4CD85BB0" w14:textId="411AF8FB" w:rsidR="002B2CC1" w:rsidRPr="00276A3B" w:rsidRDefault="002B2CC1" w:rsidP="00276A3B">
      <w:pPr>
        <w:tabs>
          <w:tab w:val="left" w:pos="6237"/>
          <w:tab w:val="left" w:pos="8385"/>
        </w:tabs>
        <w:rPr>
          <w:u w:val="single"/>
        </w:rPr>
      </w:pPr>
      <w:r>
        <w:t>FR §</w:t>
      </w:r>
      <w:r w:rsidR="00116318">
        <w:t>7</w:t>
      </w:r>
    </w:p>
    <w:p w14:paraId="72B16A17" w14:textId="4ADAA2AA" w:rsidR="00940985" w:rsidRPr="00C07D84" w:rsidRDefault="00B51C5A" w:rsidP="002B2CC1">
      <w:pPr>
        <w:tabs>
          <w:tab w:val="left" w:pos="8385"/>
        </w:tabs>
        <w:rPr>
          <w:u w:val="single"/>
        </w:rPr>
      </w:pPr>
      <w:r>
        <w:rPr>
          <w:u w:val="single"/>
        </w:rPr>
        <w:t>Ekonomi</w:t>
      </w:r>
    </w:p>
    <w:p w14:paraId="19367D46" w14:textId="1A460E2B" w:rsidR="001B37FD" w:rsidRDefault="0087777C" w:rsidP="002B2CC1">
      <w:pPr>
        <w:tabs>
          <w:tab w:val="left" w:pos="8385"/>
        </w:tabs>
      </w:pPr>
      <w:r>
        <w:t xml:space="preserve">Ordföranden meddelar att församlingsrådet inte använt stor del av sin budget under 2020. Detta beror på Covid-19. För 2021 </w:t>
      </w:r>
      <w:r w:rsidR="00A2453E">
        <w:t xml:space="preserve">har budgeten </w:t>
      </w:r>
      <w:r w:rsidR="00284987">
        <w:t>minskats något men bör räcka ändå, C</w:t>
      </w:r>
      <w:r w:rsidR="00DD29B7">
        <w:t xml:space="preserve">ovid-19-perioden lär hålla i sig ett tag till. </w:t>
      </w:r>
      <w:r w:rsidR="00284987">
        <w:t xml:space="preserve"> </w:t>
      </w:r>
    </w:p>
    <w:p w14:paraId="6C530471" w14:textId="77777777" w:rsidR="00F17774" w:rsidRPr="002C1FC4" w:rsidRDefault="00F17774" w:rsidP="002B2CC1">
      <w:pPr>
        <w:tabs>
          <w:tab w:val="left" w:pos="8385"/>
        </w:tabs>
      </w:pPr>
    </w:p>
    <w:p w14:paraId="01C569C7" w14:textId="76C16835" w:rsidR="00B51C5A" w:rsidRDefault="00B51C5A" w:rsidP="002B2CC1">
      <w:pPr>
        <w:tabs>
          <w:tab w:val="left" w:pos="8385"/>
        </w:tabs>
      </w:pPr>
      <w:r>
        <w:t xml:space="preserve">FR § </w:t>
      </w:r>
      <w:r w:rsidR="00116318">
        <w:t>8</w:t>
      </w:r>
    </w:p>
    <w:p w14:paraId="06D762E9" w14:textId="2956587C" w:rsidR="00B51C5A" w:rsidRDefault="00B51C5A" w:rsidP="002B2CC1">
      <w:pPr>
        <w:tabs>
          <w:tab w:val="left" w:pos="8385"/>
        </w:tabs>
      </w:pPr>
      <w:r>
        <w:rPr>
          <w:u w:val="single"/>
        </w:rPr>
        <w:t>Församlingsherdens rapporter</w:t>
      </w:r>
    </w:p>
    <w:p w14:paraId="5FB3A862" w14:textId="65CDBA70" w:rsidR="00F329A3" w:rsidRDefault="00A33866" w:rsidP="002B2CC1">
      <w:pPr>
        <w:tabs>
          <w:tab w:val="left" w:pos="8385"/>
        </w:tabs>
      </w:pPr>
      <w:r>
        <w:t xml:space="preserve">Det har varit många begravningar ett tag, tyvärr färre dop. Många avbokar sina dop då man bara får vara åtta personer vid varje gudstjänst. </w:t>
      </w:r>
    </w:p>
    <w:p w14:paraId="20765665" w14:textId="3D706871" w:rsidR="00A33866" w:rsidRDefault="00A33866" w:rsidP="002B2CC1">
      <w:pPr>
        <w:tabs>
          <w:tab w:val="left" w:pos="8385"/>
        </w:tabs>
      </w:pPr>
      <w:r>
        <w:t>Livsviktigt startar den 26 januari och det kommer vara digitala föredrag</w:t>
      </w:r>
      <w:r w:rsidR="00105447">
        <w:t>, vilka sänds kl. 18.30 på tisdagskvällar. Dom ligger inte kvar på webben efter det.</w:t>
      </w:r>
    </w:p>
    <w:p w14:paraId="1C638B93" w14:textId="264F9AF2" w:rsidR="00105447" w:rsidRDefault="00105447" w:rsidP="002B2CC1">
      <w:pPr>
        <w:tabs>
          <w:tab w:val="left" w:pos="8385"/>
        </w:tabs>
      </w:pPr>
      <w:r>
        <w:t xml:space="preserve">En hel del verksamhet pågår trots Corona-pandemin, </w:t>
      </w:r>
      <w:r w:rsidR="008444B1">
        <w:t xml:space="preserve">som </w:t>
      </w:r>
      <w:r>
        <w:t>katekumengrupp</w:t>
      </w:r>
      <w:r w:rsidR="008444B1">
        <w:t>en</w:t>
      </w:r>
      <w:r>
        <w:t xml:space="preserve">, bibelsamtal inför söndagen, konfirmanderna ses digitalt men </w:t>
      </w:r>
      <w:r w:rsidR="008444B1">
        <w:t xml:space="preserve">ledarna </w:t>
      </w:r>
      <w:r>
        <w:t>har också träffat</w:t>
      </w:r>
      <w:r w:rsidR="008444B1">
        <w:t xml:space="preserve"> dom</w:t>
      </w:r>
      <w:r>
        <w:t xml:space="preserve"> en och en. Ungdomsgruppen ses också digitalt. </w:t>
      </w:r>
    </w:p>
    <w:p w14:paraId="2A8A09C4" w14:textId="61152E31" w:rsidR="00105447" w:rsidRDefault="00105447" w:rsidP="002B2CC1">
      <w:pPr>
        <w:tabs>
          <w:tab w:val="left" w:pos="8385"/>
        </w:tabs>
      </w:pPr>
      <w:r>
        <w:t xml:space="preserve">Peter </w:t>
      </w:r>
      <w:r w:rsidR="00D3064D">
        <w:t xml:space="preserve">Lundborg </w:t>
      </w:r>
      <w:r>
        <w:t>slutar efter nästa vecka</w:t>
      </w:r>
      <w:r w:rsidR="008444B1">
        <w:t xml:space="preserve"> och</w:t>
      </w:r>
      <w:r>
        <w:t xml:space="preserve"> det kommer </w:t>
      </w:r>
      <w:r w:rsidR="008444B1">
        <w:t xml:space="preserve">tyvärr </w:t>
      </w:r>
      <w:r>
        <w:t xml:space="preserve">dröja innan det blir avtackning. I avtackningsgåva har Peter önskat sig en korkåpa, vilken Thomas Malm syr. Alla som vill </w:t>
      </w:r>
      <w:r w:rsidR="008444B1">
        <w:t>kan bidra till gåvan genom swish.</w:t>
      </w:r>
    </w:p>
    <w:p w14:paraId="05427225" w14:textId="5114D585" w:rsidR="00105447" w:rsidRDefault="00105447" w:rsidP="002B2CC1">
      <w:pPr>
        <w:tabs>
          <w:tab w:val="left" w:pos="8385"/>
        </w:tabs>
      </w:pPr>
      <w:r>
        <w:t>Vår nye domprost Mattias Bähr börjar snart, han har redan haft möten med många i organisationen. Hans välkomnande kommer bli i augusti.</w:t>
      </w:r>
    </w:p>
    <w:p w14:paraId="27503260" w14:textId="1D29913E" w:rsidR="00105447" w:rsidRDefault="00105447" w:rsidP="002B2CC1">
      <w:pPr>
        <w:tabs>
          <w:tab w:val="left" w:pos="8385"/>
        </w:tabs>
      </w:pPr>
      <w:r>
        <w:t>Vi fortsätter med högre bemanning i kyrkan, viktigt att hålla kyrkan öppen i dessa tider.</w:t>
      </w:r>
    </w:p>
    <w:p w14:paraId="7BFA859C" w14:textId="77777777" w:rsidR="00A33866" w:rsidRDefault="00A33866" w:rsidP="002B2CC1">
      <w:pPr>
        <w:tabs>
          <w:tab w:val="left" w:pos="8385"/>
        </w:tabs>
      </w:pPr>
    </w:p>
    <w:p w14:paraId="4ABD1920" w14:textId="1FE664B8" w:rsidR="00B51C5A" w:rsidRPr="00B51C5A" w:rsidRDefault="00D61755" w:rsidP="002B2CC1">
      <w:pPr>
        <w:tabs>
          <w:tab w:val="left" w:pos="8385"/>
        </w:tabs>
      </w:pPr>
      <w:r>
        <w:t xml:space="preserve">FR § </w:t>
      </w:r>
      <w:r w:rsidR="00116318">
        <w:t>9</w:t>
      </w:r>
    </w:p>
    <w:p w14:paraId="042F16FD" w14:textId="77777777" w:rsidR="002B2CC1" w:rsidRDefault="002B2CC1" w:rsidP="002B2CC1">
      <w:pPr>
        <w:tabs>
          <w:tab w:val="left" w:pos="8385"/>
        </w:tabs>
        <w:rPr>
          <w:u w:val="single"/>
        </w:rPr>
      </w:pPr>
      <w:r>
        <w:rPr>
          <w:u w:val="single"/>
        </w:rPr>
        <w:t>Kyrkorådets rapporter</w:t>
      </w:r>
    </w:p>
    <w:p w14:paraId="52233E7D" w14:textId="7518F244" w:rsidR="00C72218" w:rsidRDefault="000F7071" w:rsidP="002B2CC1">
      <w:pPr>
        <w:tabs>
          <w:tab w:val="left" w:pos="6237"/>
          <w:tab w:val="left" w:pos="8385"/>
        </w:tabs>
      </w:pPr>
      <w:r>
        <w:t>Kärstin Brattgård</w:t>
      </w:r>
      <w:r w:rsidR="001C3D23">
        <w:t xml:space="preserve"> </w:t>
      </w:r>
      <w:r w:rsidR="00CC6693">
        <w:t>rapportera</w:t>
      </w:r>
      <w:r w:rsidR="001C3D23">
        <w:t>r</w:t>
      </w:r>
      <w:r w:rsidR="00CC6693">
        <w:t xml:space="preserve"> från kyrkorådets </w:t>
      </w:r>
      <w:r w:rsidR="008A7561">
        <w:t xml:space="preserve">senaste </w:t>
      </w:r>
      <w:r>
        <w:t>sammanträde.</w:t>
      </w:r>
      <w:r w:rsidR="00234098">
        <w:t xml:space="preserve"> Flera av pastoratets stiftelser ska perm</w:t>
      </w:r>
      <w:r w:rsidR="002D5406">
        <w:t>u</w:t>
      </w:r>
      <w:r w:rsidR="00234098">
        <w:t>teras eftersom utdelning</w:t>
      </w:r>
      <w:r w:rsidR="00905912">
        <w:t>en</w:t>
      </w:r>
      <w:r w:rsidR="00234098">
        <w:t xml:space="preserve"> är lägre än vad kostnaden att ha dom är. Kapitalet som kommer av det ska öronmärkas och användas senast december 2023.</w:t>
      </w:r>
    </w:p>
    <w:p w14:paraId="0E7379F5" w14:textId="0B5EAEC8" w:rsidR="00234098" w:rsidRDefault="00234098" w:rsidP="002B2CC1">
      <w:pPr>
        <w:tabs>
          <w:tab w:val="left" w:pos="6237"/>
          <w:tab w:val="left" w:pos="8385"/>
        </w:tabs>
      </w:pPr>
      <w:r>
        <w:t xml:space="preserve">Det har även beslutats att ge ett tillägg till Act och Skut på 600 000 kr för 2020, då det varit så svårt att samla in pengar i Coronatid. </w:t>
      </w:r>
    </w:p>
    <w:p w14:paraId="35E1CEB4" w14:textId="2EC224FC" w:rsidR="00234098" w:rsidRDefault="00234098" w:rsidP="002B2CC1">
      <w:pPr>
        <w:tabs>
          <w:tab w:val="left" w:pos="6237"/>
          <w:tab w:val="left" w:pos="8385"/>
        </w:tabs>
      </w:pPr>
      <w:r>
        <w:t>Anders Facks har lämnat in en rapport om hur det fungerar i Kyrkan på universitetet.</w:t>
      </w:r>
    </w:p>
    <w:p w14:paraId="3C2FB20C" w14:textId="77777777" w:rsidR="00F329A3" w:rsidRDefault="00F329A3" w:rsidP="00055086">
      <w:pPr>
        <w:rPr>
          <w:szCs w:val="24"/>
        </w:rPr>
      </w:pPr>
    </w:p>
    <w:p w14:paraId="691872C2" w14:textId="57EC4464" w:rsidR="00055086" w:rsidRDefault="00D61755" w:rsidP="00A31B49">
      <w:pPr>
        <w:tabs>
          <w:tab w:val="left" w:pos="5670"/>
        </w:tabs>
        <w:rPr>
          <w:szCs w:val="24"/>
        </w:rPr>
      </w:pPr>
      <w:r>
        <w:rPr>
          <w:szCs w:val="24"/>
        </w:rPr>
        <w:t xml:space="preserve">FR § </w:t>
      </w:r>
      <w:r w:rsidR="00116318">
        <w:rPr>
          <w:szCs w:val="24"/>
        </w:rPr>
        <w:t>10</w:t>
      </w:r>
    </w:p>
    <w:p w14:paraId="36DB8A4A" w14:textId="5EB5B6D6" w:rsidR="00000A54" w:rsidRDefault="00116318" w:rsidP="00A31B49">
      <w:pPr>
        <w:tabs>
          <w:tab w:val="left" w:pos="5670"/>
        </w:tabs>
        <w:rPr>
          <w:szCs w:val="24"/>
        </w:rPr>
      </w:pPr>
      <w:r>
        <w:rPr>
          <w:szCs w:val="24"/>
          <w:u w:val="single"/>
        </w:rPr>
        <w:t>Vårens gudstjänster</w:t>
      </w:r>
    </w:p>
    <w:p w14:paraId="7C341C3C" w14:textId="1AD89CDA" w:rsidR="00105447" w:rsidRDefault="00105447" w:rsidP="00A31B49">
      <w:pPr>
        <w:tabs>
          <w:tab w:val="left" w:pos="5670"/>
        </w:tabs>
        <w:rPr>
          <w:szCs w:val="24"/>
        </w:rPr>
      </w:pPr>
      <w:r>
        <w:rPr>
          <w:szCs w:val="24"/>
        </w:rPr>
        <w:t xml:space="preserve">Fram till påsk räknar vi med att hålla digitala livesända gudstjänster varje söndag kl. 11.00, efter det får nya beslut tas. Kyrkan kommer inte längre var stängd under gudstjänsttid, utan informationslappar sätts upp om att rundvandring undanbedes och </w:t>
      </w:r>
      <w:r w:rsidR="008444B1">
        <w:rPr>
          <w:szCs w:val="24"/>
        </w:rPr>
        <w:t xml:space="preserve">om </w:t>
      </w:r>
      <w:r>
        <w:rPr>
          <w:szCs w:val="24"/>
        </w:rPr>
        <w:t>tystnad.</w:t>
      </w:r>
    </w:p>
    <w:p w14:paraId="0D5F0F9B" w14:textId="721AA714" w:rsidR="00105447" w:rsidRDefault="00105447" w:rsidP="00A31B49">
      <w:pPr>
        <w:tabs>
          <w:tab w:val="left" w:pos="5670"/>
        </w:tabs>
        <w:rPr>
          <w:szCs w:val="24"/>
        </w:rPr>
      </w:pPr>
      <w:r>
        <w:rPr>
          <w:szCs w:val="24"/>
        </w:rPr>
        <w:t xml:space="preserve">Karin Thorén och Anders Facks har tagit initiativ till ett digitalt kyrkkaffe kl. 15.00 varje söndag. Information finns på hemsida, Facebook och i domkyrkan. Alla som vill är välkomna. </w:t>
      </w:r>
    </w:p>
    <w:p w14:paraId="4E819A52" w14:textId="77777777" w:rsidR="00105447" w:rsidRPr="00105447" w:rsidRDefault="00105447" w:rsidP="00A31B49">
      <w:pPr>
        <w:tabs>
          <w:tab w:val="left" w:pos="5670"/>
        </w:tabs>
        <w:rPr>
          <w:szCs w:val="24"/>
        </w:rPr>
      </w:pPr>
    </w:p>
    <w:p w14:paraId="1A7DD287" w14:textId="77777777" w:rsidR="008444B1" w:rsidRDefault="008444B1" w:rsidP="00A31B49">
      <w:pPr>
        <w:tabs>
          <w:tab w:val="left" w:pos="5670"/>
        </w:tabs>
        <w:rPr>
          <w:szCs w:val="24"/>
        </w:rPr>
      </w:pPr>
    </w:p>
    <w:p w14:paraId="3BFC63ED" w14:textId="77777777" w:rsidR="008444B1" w:rsidRDefault="008444B1" w:rsidP="00A31B49">
      <w:pPr>
        <w:tabs>
          <w:tab w:val="left" w:pos="5670"/>
        </w:tabs>
        <w:rPr>
          <w:szCs w:val="24"/>
        </w:rPr>
      </w:pPr>
    </w:p>
    <w:p w14:paraId="74B48E26" w14:textId="77777777" w:rsidR="008444B1" w:rsidRDefault="008444B1" w:rsidP="00A31B49">
      <w:pPr>
        <w:tabs>
          <w:tab w:val="left" w:pos="5670"/>
        </w:tabs>
        <w:rPr>
          <w:szCs w:val="24"/>
        </w:rPr>
      </w:pPr>
    </w:p>
    <w:p w14:paraId="18394256" w14:textId="77777777" w:rsidR="008444B1" w:rsidRDefault="008444B1" w:rsidP="00A31B49">
      <w:pPr>
        <w:tabs>
          <w:tab w:val="left" w:pos="5670"/>
        </w:tabs>
        <w:rPr>
          <w:szCs w:val="24"/>
        </w:rPr>
      </w:pPr>
    </w:p>
    <w:p w14:paraId="4C9CA405" w14:textId="77777777" w:rsidR="008444B1" w:rsidRDefault="008444B1" w:rsidP="00A31B49">
      <w:pPr>
        <w:tabs>
          <w:tab w:val="left" w:pos="5670"/>
        </w:tabs>
        <w:rPr>
          <w:szCs w:val="24"/>
        </w:rPr>
      </w:pPr>
    </w:p>
    <w:p w14:paraId="633095D9" w14:textId="77777777" w:rsidR="00101D2B" w:rsidRDefault="00101D2B" w:rsidP="00A31B49">
      <w:pPr>
        <w:tabs>
          <w:tab w:val="left" w:pos="5670"/>
        </w:tabs>
        <w:rPr>
          <w:szCs w:val="24"/>
        </w:rPr>
      </w:pPr>
    </w:p>
    <w:p w14:paraId="037E516F" w14:textId="2545007E" w:rsidR="00000A54" w:rsidRDefault="00000A54" w:rsidP="00A31B49">
      <w:pPr>
        <w:tabs>
          <w:tab w:val="left" w:pos="5670"/>
        </w:tabs>
        <w:rPr>
          <w:szCs w:val="24"/>
        </w:rPr>
      </w:pPr>
      <w:r>
        <w:rPr>
          <w:szCs w:val="24"/>
        </w:rPr>
        <w:t xml:space="preserve">FR § </w:t>
      </w:r>
      <w:r w:rsidR="00116318">
        <w:rPr>
          <w:szCs w:val="24"/>
        </w:rPr>
        <w:t>11</w:t>
      </w:r>
    </w:p>
    <w:p w14:paraId="2161BF26" w14:textId="1E684A1C" w:rsidR="00000A54" w:rsidRDefault="00116318" w:rsidP="00A31B49">
      <w:pPr>
        <w:tabs>
          <w:tab w:val="left" w:pos="5670"/>
        </w:tabs>
        <w:rPr>
          <w:szCs w:val="24"/>
        </w:rPr>
      </w:pPr>
      <w:r>
        <w:rPr>
          <w:szCs w:val="24"/>
          <w:u w:val="single"/>
        </w:rPr>
        <w:t>Punkter som beslutats genom mailväxling</w:t>
      </w:r>
    </w:p>
    <w:p w14:paraId="7EA5A4F3" w14:textId="53D28D7D" w:rsidR="00116318" w:rsidRDefault="00116318" w:rsidP="00116318">
      <w:pPr>
        <w:tabs>
          <w:tab w:val="left" w:pos="5670"/>
        </w:tabs>
        <w:rPr>
          <w:szCs w:val="24"/>
        </w:rPr>
      </w:pPr>
      <w:r w:rsidRPr="00116318">
        <w:rPr>
          <w:szCs w:val="24"/>
        </w:rPr>
        <w:t>a)</w:t>
      </w:r>
      <w:r>
        <w:rPr>
          <w:szCs w:val="24"/>
        </w:rPr>
        <w:t xml:space="preserve"> </w:t>
      </w:r>
      <w:r w:rsidRPr="00116318">
        <w:rPr>
          <w:szCs w:val="24"/>
        </w:rPr>
        <w:t>Delegation av beslutsrätt till presidie</w:t>
      </w:r>
      <w:r w:rsidR="00C5777D">
        <w:rPr>
          <w:szCs w:val="24"/>
        </w:rPr>
        <w:t>t</w:t>
      </w:r>
    </w:p>
    <w:p w14:paraId="4F8AD1C5" w14:textId="7A90D1DE" w:rsidR="00C5777D" w:rsidRDefault="004B76BF" w:rsidP="00116318">
      <w:pPr>
        <w:tabs>
          <w:tab w:val="left" w:pos="5670"/>
        </w:tabs>
        <w:rPr>
          <w:szCs w:val="24"/>
        </w:rPr>
      </w:pPr>
      <w:r>
        <w:rPr>
          <w:szCs w:val="24"/>
        </w:rPr>
        <w:t xml:space="preserve">I tider när församlingsrådet inte kan sammanträda får presidiet gå in och ta beslut som senare sanktioneras i </w:t>
      </w:r>
      <w:r w:rsidR="00EC0805">
        <w:rPr>
          <w:szCs w:val="24"/>
        </w:rPr>
        <w:t>församlingsrådet</w:t>
      </w:r>
      <w:r w:rsidR="00853F47">
        <w:rPr>
          <w:szCs w:val="24"/>
        </w:rPr>
        <w:t xml:space="preserve"> </w:t>
      </w:r>
      <w:r w:rsidR="000C66E6">
        <w:rPr>
          <w:szCs w:val="24"/>
        </w:rPr>
        <w:t>(Per Capsulam)</w:t>
      </w:r>
      <w:r w:rsidR="00EC0805">
        <w:rPr>
          <w:szCs w:val="24"/>
        </w:rPr>
        <w:t>.</w:t>
      </w:r>
    </w:p>
    <w:p w14:paraId="33C98FE2" w14:textId="77777777" w:rsidR="007C1FE0" w:rsidRPr="00116318" w:rsidRDefault="007C1FE0" w:rsidP="00116318">
      <w:pPr>
        <w:tabs>
          <w:tab w:val="left" w:pos="5670"/>
        </w:tabs>
        <w:rPr>
          <w:szCs w:val="24"/>
        </w:rPr>
      </w:pPr>
    </w:p>
    <w:p w14:paraId="33B5F963" w14:textId="5C72413F" w:rsidR="00116318" w:rsidRDefault="00116318" w:rsidP="00116318">
      <w:pPr>
        <w:tabs>
          <w:tab w:val="left" w:pos="5670"/>
        </w:tabs>
        <w:rPr>
          <w:szCs w:val="24"/>
        </w:rPr>
      </w:pPr>
      <w:r w:rsidRPr="00116318">
        <w:rPr>
          <w:szCs w:val="24"/>
        </w:rPr>
        <w:t>b)</w:t>
      </w:r>
      <w:r>
        <w:rPr>
          <w:szCs w:val="24"/>
        </w:rPr>
        <w:t xml:space="preserve"> </w:t>
      </w:r>
      <w:r w:rsidRPr="00116318">
        <w:rPr>
          <w:szCs w:val="24"/>
        </w:rPr>
        <w:t>Kollekter</w:t>
      </w:r>
    </w:p>
    <w:p w14:paraId="5CBDE9B8" w14:textId="1A2B4B3C" w:rsidR="00EC0805" w:rsidRDefault="00122AD8" w:rsidP="00116318">
      <w:pPr>
        <w:tabs>
          <w:tab w:val="left" w:pos="5670"/>
        </w:tabs>
        <w:rPr>
          <w:szCs w:val="24"/>
        </w:rPr>
      </w:pPr>
      <w:r>
        <w:rPr>
          <w:szCs w:val="24"/>
        </w:rPr>
        <w:t xml:space="preserve">Församlingsrådet beslutade församlingskollekter ifall det skulle bli </w:t>
      </w:r>
      <w:r w:rsidR="00204F08">
        <w:rPr>
          <w:szCs w:val="24"/>
        </w:rPr>
        <w:t xml:space="preserve">vanliga gudstjänster, </w:t>
      </w:r>
      <w:r w:rsidR="0027779C">
        <w:rPr>
          <w:szCs w:val="24"/>
        </w:rPr>
        <w:t>så länge det är digitala gudstjänster kommer kollekten gå till ACT- Svenska kyrkans internationella arbete.</w:t>
      </w:r>
    </w:p>
    <w:p w14:paraId="09F1F84B" w14:textId="1F91FD02" w:rsidR="008444B1" w:rsidRDefault="008444B1" w:rsidP="00116318">
      <w:pPr>
        <w:tabs>
          <w:tab w:val="left" w:pos="5670"/>
        </w:tabs>
        <w:rPr>
          <w:szCs w:val="24"/>
        </w:rPr>
      </w:pPr>
      <w:r>
        <w:rPr>
          <w:szCs w:val="24"/>
        </w:rPr>
        <w:t xml:space="preserve">Följande beslutades: </w:t>
      </w:r>
    </w:p>
    <w:p w14:paraId="3EA4090C" w14:textId="56A1B069" w:rsidR="008444B1" w:rsidRDefault="008444B1" w:rsidP="00116318">
      <w:pPr>
        <w:tabs>
          <w:tab w:val="left" w:pos="5670"/>
        </w:tabs>
        <w:rPr>
          <w:szCs w:val="24"/>
        </w:rPr>
      </w:pPr>
      <w:r>
        <w:rPr>
          <w:szCs w:val="24"/>
        </w:rPr>
        <w:t>Julottan 25 december: Linköpings Stadsmission, Juldagsmässan 25 december: Al Basma</w:t>
      </w:r>
      <w:r w:rsidR="007C1FE0">
        <w:rPr>
          <w:szCs w:val="24"/>
        </w:rPr>
        <w:t xml:space="preserve">, Söndagen efter nyår: ACT – Augusta Victoriasjukhuset, Första söndagen efter trettondedagen: Linköpings Stadsmission, Tredje söndagen efter trettondedagen: Al Basma. </w:t>
      </w:r>
    </w:p>
    <w:p w14:paraId="13F987C9" w14:textId="77777777" w:rsidR="007C1FE0" w:rsidRPr="00116318" w:rsidRDefault="007C1FE0" w:rsidP="00116318">
      <w:pPr>
        <w:tabs>
          <w:tab w:val="left" w:pos="5670"/>
        </w:tabs>
        <w:rPr>
          <w:szCs w:val="24"/>
        </w:rPr>
      </w:pPr>
    </w:p>
    <w:p w14:paraId="59B79C22" w14:textId="08F0A0BD" w:rsidR="004B0A1C" w:rsidRDefault="00116318" w:rsidP="00116318">
      <w:pPr>
        <w:tabs>
          <w:tab w:val="left" w:pos="5670"/>
        </w:tabs>
        <w:rPr>
          <w:szCs w:val="24"/>
        </w:rPr>
      </w:pPr>
      <w:r w:rsidRPr="00116318">
        <w:rPr>
          <w:szCs w:val="24"/>
        </w:rPr>
        <w:t>c)</w:t>
      </w:r>
      <w:r>
        <w:rPr>
          <w:szCs w:val="24"/>
        </w:rPr>
        <w:t xml:space="preserve"> </w:t>
      </w:r>
      <w:r w:rsidRPr="00116318">
        <w:rPr>
          <w:szCs w:val="24"/>
        </w:rPr>
        <w:t>Val av kyrkvärdar</w:t>
      </w:r>
    </w:p>
    <w:p w14:paraId="12531714" w14:textId="304D2258" w:rsidR="000838E3" w:rsidRDefault="00E35F0D" w:rsidP="00116318">
      <w:pPr>
        <w:tabs>
          <w:tab w:val="left" w:pos="5670"/>
        </w:tabs>
        <w:rPr>
          <w:szCs w:val="24"/>
        </w:rPr>
      </w:pPr>
      <w:r>
        <w:rPr>
          <w:szCs w:val="24"/>
        </w:rPr>
        <w:t>Följande kyrkvärdar väljs till mandatperi</w:t>
      </w:r>
      <w:r w:rsidR="005748E9">
        <w:rPr>
          <w:szCs w:val="24"/>
        </w:rPr>
        <w:t>o</w:t>
      </w:r>
      <w:r>
        <w:rPr>
          <w:szCs w:val="24"/>
        </w:rPr>
        <w:t xml:space="preserve">d </w:t>
      </w:r>
      <w:r w:rsidR="005748E9">
        <w:rPr>
          <w:szCs w:val="24"/>
        </w:rPr>
        <w:t>2020–2021</w:t>
      </w:r>
      <w:r>
        <w:rPr>
          <w:szCs w:val="24"/>
        </w:rPr>
        <w:t>:</w:t>
      </w:r>
    </w:p>
    <w:p w14:paraId="315919D0" w14:textId="11DDAFA1" w:rsidR="00E02268" w:rsidRDefault="00E02268" w:rsidP="00116318">
      <w:pPr>
        <w:tabs>
          <w:tab w:val="left" w:pos="5670"/>
        </w:tabs>
        <w:rPr>
          <w:szCs w:val="24"/>
        </w:rPr>
      </w:pPr>
      <w:r>
        <w:rPr>
          <w:szCs w:val="24"/>
        </w:rPr>
        <w:t>Sara Blomstrand</w:t>
      </w:r>
    </w:p>
    <w:p w14:paraId="77CFD808" w14:textId="6E629EAD" w:rsidR="00E35F0D" w:rsidRDefault="00E35F0D" w:rsidP="00116318">
      <w:pPr>
        <w:tabs>
          <w:tab w:val="left" w:pos="5670"/>
        </w:tabs>
        <w:rPr>
          <w:szCs w:val="24"/>
        </w:rPr>
      </w:pPr>
      <w:r>
        <w:rPr>
          <w:szCs w:val="24"/>
        </w:rPr>
        <w:t>Kärstin Brattgård</w:t>
      </w:r>
    </w:p>
    <w:p w14:paraId="586E40D7" w14:textId="5B9C9965" w:rsidR="00431A05" w:rsidRDefault="00431A05" w:rsidP="00116318">
      <w:pPr>
        <w:tabs>
          <w:tab w:val="left" w:pos="5670"/>
        </w:tabs>
        <w:rPr>
          <w:szCs w:val="24"/>
        </w:rPr>
      </w:pPr>
      <w:r>
        <w:rPr>
          <w:szCs w:val="24"/>
        </w:rPr>
        <w:t>Madelaine</w:t>
      </w:r>
      <w:r w:rsidR="00042CFC">
        <w:rPr>
          <w:szCs w:val="24"/>
        </w:rPr>
        <w:t xml:space="preserve"> </w:t>
      </w:r>
      <w:r w:rsidR="00891617">
        <w:rPr>
          <w:szCs w:val="24"/>
        </w:rPr>
        <w:t>Erlandsson</w:t>
      </w:r>
    </w:p>
    <w:p w14:paraId="21B5A22B" w14:textId="2AF1DF4C" w:rsidR="00891617" w:rsidRDefault="00891617" w:rsidP="00116318">
      <w:pPr>
        <w:tabs>
          <w:tab w:val="left" w:pos="5670"/>
        </w:tabs>
        <w:rPr>
          <w:szCs w:val="24"/>
        </w:rPr>
      </w:pPr>
      <w:r>
        <w:rPr>
          <w:szCs w:val="24"/>
        </w:rPr>
        <w:t>Anders Gradin</w:t>
      </w:r>
    </w:p>
    <w:p w14:paraId="1C104120" w14:textId="013D451C" w:rsidR="00891617" w:rsidRDefault="00891617" w:rsidP="00116318">
      <w:pPr>
        <w:tabs>
          <w:tab w:val="left" w:pos="5670"/>
        </w:tabs>
        <w:rPr>
          <w:szCs w:val="24"/>
        </w:rPr>
      </w:pPr>
      <w:r>
        <w:rPr>
          <w:szCs w:val="24"/>
        </w:rPr>
        <w:t>Eva Hall</w:t>
      </w:r>
    </w:p>
    <w:p w14:paraId="26910423" w14:textId="2F6562FE" w:rsidR="00891617" w:rsidRDefault="00891617" w:rsidP="00116318">
      <w:pPr>
        <w:tabs>
          <w:tab w:val="left" w:pos="5670"/>
        </w:tabs>
        <w:rPr>
          <w:szCs w:val="24"/>
        </w:rPr>
      </w:pPr>
      <w:r>
        <w:rPr>
          <w:szCs w:val="24"/>
        </w:rPr>
        <w:t>Kerstin Jansson</w:t>
      </w:r>
    </w:p>
    <w:p w14:paraId="5F936491" w14:textId="2297928E" w:rsidR="00891617" w:rsidRDefault="00891617" w:rsidP="00116318">
      <w:pPr>
        <w:tabs>
          <w:tab w:val="left" w:pos="5670"/>
        </w:tabs>
        <w:rPr>
          <w:szCs w:val="24"/>
        </w:rPr>
      </w:pPr>
      <w:r>
        <w:rPr>
          <w:szCs w:val="24"/>
        </w:rPr>
        <w:t>Gunvor Kruse</w:t>
      </w:r>
    </w:p>
    <w:p w14:paraId="2BDE1D0A" w14:textId="39297AB3" w:rsidR="00B14076" w:rsidRDefault="00B14076" w:rsidP="00116318">
      <w:pPr>
        <w:tabs>
          <w:tab w:val="left" w:pos="5670"/>
        </w:tabs>
        <w:rPr>
          <w:szCs w:val="24"/>
        </w:rPr>
      </w:pPr>
      <w:r>
        <w:rPr>
          <w:szCs w:val="24"/>
        </w:rPr>
        <w:t>Andreas Kågedal</w:t>
      </w:r>
    </w:p>
    <w:p w14:paraId="0754EDB6" w14:textId="757E07B5" w:rsidR="00B14076" w:rsidRDefault="00B14076" w:rsidP="00116318">
      <w:pPr>
        <w:tabs>
          <w:tab w:val="left" w:pos="5670"/>
        </w:tabs>
        <w:rPr>
          <w:szCs w:val="24"/>
        </w:rPr>
      </w:pPr>
      <w:r>
        <w:rPr>
          <w:szCs w:val="24"/>
        </w:rPr>
        <w:t>Per-Eric Lindgren</w:t>
      </w:r>
    </w:p>
    <w:p w14:paraId="7EFA94D9" w14:textId="3D422F96" w:rsidR="00B14076" w:rsidRDefault="00B14076" w:rsidP="00116318">
      <w:pPr>
        <w:tabs>
          <w:tab w:val="left" w:pos="5670"/>
        </w:tabs>
        <w:rPr>
          <w:szCs w:val="24"/>
        </w:rPr>
      </w:pPr>
      <w:r>
        <w:rPr>
          <w:szCs w:val="24"/>
        </w:rPr>
        <w:t>Inger Persson</w:t>
      </w:r>
    </w:p>
    <w:p w14:paraId="2F286A54" w14:textId="46BB7963" w:rsidR="00B14076" w:rsidRDefault="00B14076" w:rsidP="00116318">
      <w:pPr>
        <w:tabs>
          <w:tab w:val="left" w:pos="5670"/>
        </w:tabs>
        <w:rPr>
          <w:szCs w:val="24"/>
        </w:rPr>
      </w:pPr>
      <w:r>
        <w:rPr>
          <w:szCs w:val="24"/>
        </w:rPr>
        <w:t>Maria Rahm</w:t>
      </w:r>
    </w:p>
    <w:p w14:paraId="212CAC26" w14:textId="437D4F18" w:rsidR="00B14076" w:rsidRDefault="00B14076" w:rsidP="00116318">
      <w:pPr>
        <w:tabs>
          <w:tab w:val="left" w:pos="5670"/>
        </w:tabs>
        <w:rPr>
          <w:szCs w:val="24"/>
        </w:rPr>
      </w:pPr>
      <w:r>
        <w:rPr>
          <w:szCs w:val="24"/>
        </w:rPr>
        <w:t>Albert Shihade</w:t>
      </w:r>
      <w:r w:rsidR="006F73FF">
        <w:rPr>
          <w:szCs w:val="24"/>
        </w:rPr>
        <w:t>h</w:t>
      </w:r>
    </w:p>
    <w:p w14:paraId="3950197F" w14:textId="04B4BCEE" w:rsidR="006F73FF" w:rsidRDefault="006F73FF" w:rsidP="00116318">
      <w:pPr>
        <w:tabs>
          <w:tab w:val="left" w:pos="5670"/>
        </w:tabs>
        <w:rPr>
          <w:szCs w:val="24"/>
        </w:rPr>
      </w:pPr>
      <w:r>
        <w:rPr>
          <w:szCs w:val="24"/>
        </w:rPr>
        <w:t>Esther Surjan</w:t>
      </w:r>
    </w:p>
    <w:p w14:paraId="24C0BBFF" w14:textId="239014EA" w:rsidR="006F73FF" w:rsidRDefault="006F73FF" w:rsidP="00116318">
      <w:pPr>
        <w:tabs>
          <w:tab w:val="left" w:pos="5670"/>
        </w:tabs>
        <w:rPr>
          <w:szCs w:val="24"/>
        </w:rPr>
      </w:pPr>
      <w:r>
        <w:rPr>
          <w:szCs w:val="24"/>
        </w:rPr>
        <w:t>Olle Söderholm</w:t>
      </w:r>
    </w:p>
    <w:p w14:paraId="697F258E" w14:textId="4EF90932" w:rsidR="006F73FF" w:rsidRDefault="006F73FF" w:rsidP="00116318">
      <w:pPr>
        <w:tabs>
          <w:tab w:val="left" w:pos="5670"/>
        </w:tabs>
        <w:rPr>
          <w:szCs w:val="24"/>
        </w:rPr>
      </w:pPr>
      <w:r>
        <w:rPr>
          <w:szCs w:val="24"/>
        </w:rPr>
        <w:t xml:space="preserve">Ulla Thorell </w:t>
      </w:r>
    </w:p>
    <w:p w14:paraId="4120BBC3" w14:textId="08C8580C" w:rsidR="00F329A3" w:rsidRDefault="00F329A3" w:rsidP="00A31B49">
      <w:pPr>
        <w:tabs>
          <w:tab w:val="left" w:pos="5670"/>
        </w:tabs>
        <w:rPr>
          <w:szCs w:val="24"/>
        </w:rPr>
      </w:pPr>
    </w:p>
    <w:p w14:paraId="08E66B67" w14:textId="72EF8C2B" w:rsidR="00812B79" w:rsidRDefault="00CE5F95" w:rsidP="00A31B49">
      <w:pPr>
        <w:tabs>
          <w:tab w:val="left" w:pos="5670"/>
        </w:tabs>
        <w:rPr>
          <w:szCs w:val="24"/>
        </w:rPr>
      </w:pPr>
      <w:r>
        <w:rPr>
          <w:b/>
          <w:bCs/>
          <w:szCs w:val="24"/>
        </w:rPr>
        <w:t xml:space="preserve">Församlingsrådet beslutar </w:t>
      </w:r>
      <w:r>
        <w:rPr>
          <w:szCs w:val="24"/>
        </w:rPr>
        <w:t>att s</w:t>
      </w:r>
      <w:r w:rsidR="00574CB5">
        <w:rPr>
          <w:szCs w:val="24"/>
        </w:rPr>
        <w:t>tadfästa besluten ovan</w:t>
      </w:r>
      <w:r w:rsidR="00F60C66">
        <w:rPr>
          <w:szCs w:val="24"/>
        </w:rPr>
        <w:t xml:space="preserve"> som tagits genom mailväxling</w:t>
      </w:r>
      <w:r w:rsidR="00574CB5">
        <w:rPr>
          <w:szCs w:val="24"/>
        </w:rPr>
        <w:t>.</w:t>
      </w:r>
    </w:p>
    <w:p w14:paraId="6AE13B9D" w14:textId="77777777" w:rsidR="009B33A8" w:rsidRPr="00B640CE" w:rsidRDefault="009B33A8" w:rsidP="00A31B49">
      <w:pPr>
        <w:tabs>
          <w:tab w:val="left" w:pos="5670"/>
        </w:tabs>
        <w:rPr>
          <w:szCs w:val="24"/>
        </w:rPr>
      </w:pPr>
    </w:p>
    <w:p w14:paraId="7647B91B" w14:textId="77777777" w:rsidR="007C1FE0" w:rsidRDefault="007C1FE0" w:rsidP="00A31B49">
      <w:pPr>
        <w:tabs>
          <w:tab w:val="left" w:pos="5670"/>
        </w:tabs>
        <w:rPr>
          <w:szCs w:val="24"/>
        </w:rPr>
      </w:pPr>
    </w:p>
    <w:p w14:paraId="5087464A" w14:textId="77777777" w:rsidR="007C1FE0" w:rsidRDefault="007C1FE0" w:rsidP="00A31B49">
      <w:pPr>
        <w:tabs>
          <w:tab w:val="left" w:pos="5670"/>
        </w:tabs>
        <w:rPr>
          <w:szCs w:val="24"/>
        </w:rPr>
      </w:pPr>
    </w:p>
    <w:p w14:paraId="51EBE190" w14:textId="77777777" w:rsidR="007C1FE0" w:rsidRDefault="007C1FE0" w:rsidP="00A31B49">
      <w:pPr>
        <w:tabs>
          <w:tab w:val="left" w:pos="5670"/>
        </w:tabs>
        <w:rPr>
          <w:szCs w:val="24"/>
        </w:rPr>
      </w:pPr>
    </w:p>
    <w:p w14:paraId="685912ED" w14:textId="77777777" w:rsidR="007C1FE0" w:rsidRDefault="007C1FE0" w:rsidP="00A31B49">
      <w:pPr>
        <w:tabs>
          <w:tab w:val="left" w:pos="5670"/>
        </w:tabs>
        <w:rPr>
          <w:szCs w:val="24"/>
        </w:rPr>
      </w:pPr>
    </w:p>
    <w:p w14:paraId="49E61B8C" w14:textId="77777777" w:rsidR="007C1FE0" w:rsidRDefault="007C1FE0" w:rsidP="00A31B49">
      <w:pPr>
        <w:tabs>
          <w:tab w:val="left" w:pos="5670"/>
        </w:tabs>
        <w:rPr>
          <w:szCs w:val="24"/>
        </w:rPr>
      </w:pPr>
    </w:p>
    <w:p w14:paraId="07532969" w14:textId="77777777" w:rsidR="007C1FE0" w:rsidRDefault="007C1FE0" w:rsidP="00A31B49">
      <w:pPr>
        <w:tabs>
          <w:tab w:val="left" w:pos="5670"/>
        </w:tabs>
        <w:rPr>
          <w:szCs w:val="24"/>
        </w:rPr>
      </w:pPr>
    </w:p>
    <w:p w14:paraId="6BAB109A" w14:textId="77777777" w:rsidR="007C1FE0" w:rsidRDefault="007C1FE0" w:rsidP="00A31B49">
      <w:pPr>
        <w:tabs>
          <w:tab w:val="left" w:pos="5670"/>
        </w:tabs>
        <w:rPr>
          <w:szCs w:val="24"/>
        </w:rPr>
      </w:pPr>
    </w:p>
    <w:p w14:paraId="129C41B7" w14:textId="77777777" w:rsidR="007C1FE0" w:rsidRDefault="007C1FE0" w:rsidP="00A31B49">
      <w:pPr>
        <w:tabs>
          <w:tab w:val="left" w:pos="5670"/>
        </w:tabs>
        <w:rPr>
          <w:szCs w:val="24"/>
        </w:rPr>
      </w:pPr>
    </w:p>
    <w:p w14:paraId="6621A821" w14:textId="77777777" w:rsidR="007C1FE0" w:rsidRDefault="007C1FE0" w:rsidP="00A31B49">
      <w:pPr>
        <w:tabs>
          <w:tab w:val="left" w:pos="5670"/>
        </w:tabs>
        <w:rPr>
          <w:szCs w:val="24"/>
        </w:rPr>
      </w:pPr>
    </w:p>
    <w:p w14:paraId="605129BF" w14:textId="77777777" w:rsidR="007C1FE0" w:rsidRDefault="007C1FE0" w:rsidP="00A31B49">
      <w:pPr>
        <w:tabs>
          <w:tab w:val="left" w:pos="5670"/>
        </w:tabs>
        <w:rPr>
          <w:szCs w:val="24"/>
        </w:rPr>
      </w:pPr>
    </w:p>
    <w:p w14:paraId="66E35B34" w14:textId="0D67C083" w:rsidR="00000A54" w:rsidRDefault="00000A54" w:rsidP="00A31B49">
      <w:pPr>
        <w:tabs>
          <w:tab w:val="left" w:pos="5670"/>
        </w:tabs>
        <w:rPr>
          <w:szCs w:val="24"/>
        </w:rPr>
      </w:pPr>
      <w:r>
        <w:rPr>
          <w:szCs w:val="24"/>
        </w:rPr>
        <w:t xml:space="preserve">FR § </w:t>
      </w:r>
      <w:r w:rsidR="00116318">
        <w:rPr>
          <w:szCs w:val="24"/>
        </w:rPr>
        <w:t>12</w:t>
      </w:r>
      <w:r w:rsidR="00116318">
        <w:rPr>
          <w:szCs w:val="24"/>
        </w:rPr>
        <w:tab/>
        <w:t>BILAGA</w:t>
      </w:r>
      <w:r w:rsidR="00364FDA">
        <w:rPr>
          <w:szCs w:val="24"/>
        </w:rPr>
        <w:t xml:space="preserve"> 3</w:t>
      </w:r>
    </w:p>
    <w:p w14:paraId="57A13B2B" w14:textId="3B831D4F" w:rsidR="00000A54" w:rsidRDefault="00116318" w:rsidP="00A31B49">
      <w:pPr>
        <w:tabs>
          <w:tab w:val="left" w:pos="5670"/>
        </w:tabs>
        <w:rPr>
          <w:szCs w:val="24"/>
          <w:u w:val="single"/>
        </w:rPr>
      </w:pPr>
      <w:r>
        <w:rPr>
          <w:szCs w:val="24"/>
          <w:u w:val="single"/>
        </w:rPr>
        <w:t>Rapporter</w:t>
      </w:r>
    </w:p>
    <w:p w14:paraId="30083844" w14:textId="1DAA86C0" w:rsidR="00116318" w:rsidRPr="00116318" w:rsidRDefault="00116318" w:rsidP="00116318">
      <w:pPr>
        <w:pStyle w:val="Liststycke"/>
        <w:numPr>
          <w:ilvl w:val="0"/>
          <w:numId w:val="12"/>
        </w:numPr>
        <w:tabs>
          <w:tab w:val="left" w:pos="5670"/>
        </w:tabs>
        <w:rPr>
          <w:rFonts w:ascii="Times New Roman" w:hAnsi="Times New Roman" w:cs="Times New Roman"/>
          <w:sz w:val="24"/>
          <w:szCs w:val="28"/>
        </w:rPr>
      </w:pPr>
      <w:r w:rsidRPr="00116318">
        <w:rPr>
          <w:rFonts w:ascii="Times New Roman" w:hAnsi="Times New Roman" w:cs="Times New Roman"/>
          <w:sz w:val="24"/>
          <w:szCs w:val="28"/>
        </w:rPr>
        <w:t>Analys av barnkonsekvensanalys inför 2021</w:t>
      </w:r>
      <w:r w:rsidR="00CB651F">
        <w:rPr>
          <w:rFonts w:ascii="Times New Roman" w:hAnsi="Times New Roman" w:cs="Times New Roman"/>
          <w:sz w:val="24"/>
          <w:szCs w:val="28"/>
        </w:rPr>
        <w:t xml:space="preserve"> </w:t>
      </w:r>
    </w:p>
    <w:p w14:paraId="7D842241" w14:textId="77777777" w:rsidR="00B640CE" w:rsidRPr="00B640CE" w:rsidRDefault="00B640CE" w:rsidP="00A31B49">
      <w:pPr>
        <w:tabs>
          <w:tab w:val="left" w:pos="5670"/>
        </w:tabs>
        <w:rPr>
          <w:szCs w:val="24"/>
        </w:rPr>
      </w:pPr>
    </w:p>
    <w:p w14:paraId="7DD1DEBD" w14:textId="605B0062" w:rsidR="00B4298B" w:rsidRDefault="00B4298B" w:rsidP="002E6FA8">
      <w:pPr>
        <w:tabs>
          <w:tab w:val="left" w:pos="5670"/>
        </w:tabs>
        <w:rPr>
          <w:szCs w:val="24"/>
        </w:rPr>
      </w:pPr>
      <w:r>
        <w:rPr>
          <w:szCs w:val="24"/>
        </w:rPr>
        <w:t>FR §</w:t>
      </w:r>
      <w:r w:rsidR="00D61755">
        <w:rPr>
          <w:szCs w:val="24"/>
        </w:rPr>
        <w:t xml:space="preserve"> </w:t>
      </w:r>
      <w:r w:rsidR="00116318">
        <w:rPr>
          <w:szCs w:val="24"/>
        </w:rPr>
        <w:t>13</w:t>
      </w:r>
    </w:p>
    <w:p w14:paraId="775AE6BA" w14:textId="3A480ABF" w:rsidR="00B4298B" w:rsidRDefault="00B4298B" w:rsidP="00B4298B">
      <w:pPr>
        <w:rPr>
          <w:szCs w:val="24"/>
          <w:u w:val="single"/>
        </w:rPr>
      </w:pPr>
      <w:r>
        <w:rPr>
          <w:szCs w:val="24"/>
          <w:u w:val="single"/>
        </w:rPr>
        <w:t>Övriga frågor</w:t>
      </w:r>
    </w:p>
    <w:p w14:paraId="63497DD9" w14:textId="346313F8" w:rsidR="008A7561" w:rsidRDefault="009B33A8" w:rsidP="00B4298B">
      <w:pPr>
        <w:rPr>
          <w:szCs w:val="24"/>
        </w:rPr>
      </w:pPr>
      <w:r>
        <w:rPr>
          <w:szCs w:val="24"/>
        </w:rPr>
        <w:t>Inga övriga frågor.</w:t>
      </w:r>
    </w:p>
    <w:p w14:paraId="5EDD93D7" w14:textId="77777777" w:rsidR="00F329A3" w:rsidRDefault="00F329A3" w:rsidP="00B4298B">
      <w:pPr>
        <w:rPr>
          <w:szCs w:val="24"/>
        </w:rPr>
      </w:pPr>
    </w:p>
    <w:p w14:paraId="5D2C70C1" w14:textId="4FAEDC1E" w:rsidR="002B2CC1" w:rsidRDefault="002B2CC1" w:rsidP="00B4298B">
      <w:pPr>
        <w:rPr>
          <w:szCs w:val="24"/>
        </w:rPr>
      </w:pPr>
      <w:r>
        <w:rPr>
          <w:szCs w:val="24"/>
        </w:rPr>
        <w:t>FR §</w:t>
      </w:r>
      <w:r w:rsidR="00C07D84">
        <w:rPr>
          <w:szCs w:val="24"/>
        </w:rPr>
        <w:t xml:space="preserve"> </w:t>
      </w:r>
      <w:r w:rsidR="00116318">
        <w:rPr>
          <w:szCs w:val="24"/>
        </w:rPr>
        <w:t>14</w:t>
      </w:r>
    </w:p>
    <w:p w14:paraId="0CEE8B63" w14:textId="77777777" w:rsidR="002B2CC1" w:rsidRPr="00091C99" w:rsidRDefault="002B2CC1" w:rsidP="002B2CC1">
      <w:pPr>
        <w:rPr>
          <w:szCs w:val="24"/>
          <w:u w:val="single"/>
        </w:rPr>
      </w:pPr>
      <w:r w:rsidRPr="00091C99">
        <w:rPr>
          <w:szCs w:val="24"/>
          <w:u w:val="single"/>
        </w:rPr>
        <w:t>Sammanträdets avslutande</w:t>
      </w:r>
    </w:p>
    <w:p w14:paraId="3A59C35C" w14:textId="09E92808" w:rsidR="002B2CC1" w:rsidRDefault="002B2CC1" w:rsidP="002E6FA8">
      <w:pPr>
        <w:tabs>
          <w:tab w:val="left" w:pos="5670"/>
          <w:tab w:val="left" w:pos="8385"/>
        </w:tabs>
        <w:rPr>
          <w:szCs w:val="24"/>
        </w:rPr>
      </w:pPr>
      <w:r>
        <w:rPr>
          <w:szCs w:val="24"/>
        </w:rPr>
        <w:t>Ordföranden avslutar</w:t>
      </w:r>
      <w:r w:rsidR="00BD5C9C">
        <w:rPr>
          <w:szCs w:val="24"/>
        </w:rPr>
        <w:t xml:space="preserve"> sammanträdet</w:t>
      </w:r>
      <w:r w:rsidR="00D61755">
        <w:rPr>
          <w:szCs w:val="24"/>
        </w:rPr>
        <w:t>.</w:t>
      </w:r>
    </w:p>
    <w:p w14:paraId="50B1805E" w14:textId="449663BD" w:rsidR="00000A54" w:rsidRDefault="00000A54" w:rsidP="002E6FA8">
      <w:pPr>
        <w:tabs>
          <w:tab w:val="left" w:pos="5670"/>
          <w:tab w:val="left" w:pos="8385"/>
        </w:tabs>
        <w:rPr>
          <w:szCs w:val="24"/>
        </w:rPr>
      </w:pPr>
    </w:p>
    <w:sectPr w:rsidR="00000A54" w:rsidSect="00365FFA">
      <w:headerReference w:type="default" r:id="rId8"/>
      <w:footerReference w:type="default" r:id="rId9"/>
      <w:headerReference w:type="first" r:id="rId10"/>
      <w:pgSz w:w="11906" w:h="16838"/>
      <w:pgMar w:top="2836" w:right="1416" w:bottom="1417" w:left="1417"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7079" w14:textId="77777777" w:rsidR="00FC28BE" w:rsidRDefault="00FC28BE" w:rsidP="002B2CC1">
      <w:r>
        <w:separator/>
      </w:r>
    </w:p>
  </w:endnote>
  <w:endnote w:type="continuationSeparator" w:id="0">
    <w:p w14:paraId="60773409" w14:textId="77777777" w:rsidR="00FC28BE" w:rsidRDefault="00FC28BE" w:rsidP="002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B144" w14:textId="77777777" w:rsidR="00150AA1" w:rsidRDefault="00150AA1" w:rsidP="006C5636">
    <w:pPr>
      <w:pStyle w:val="Sidfot"/>
      <w:tabs>
        <w:tab w:val="left" w:pos="1418"/>
        <w:tab w:val="left" w:pos="2977"/>
      </w:tabs>
      <w:ind w:left="1134"/>
    </w:pPr>
  </w:p>
  <w:p w14:paraId="533C3DD7" w14:textId="77777777" w:rsidR="00150AA1" w:rsidRDefault="00150AA1"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73600" behindDoc="0" locked="0" layoutInCell="1" allowOverlap="1" wp14:anchorId="4753B4C0" wp14:editId="714A0ED3">
              <wp:simplePos x="0" y="0"/>
              <wp:positionH relativeFrom="column">
                <wp:posOffset>17780</wp:posOffset>
              </wp:positionH>
              <wp:positionV relativeFrom="paragraph">
                <wp:posOffset>86360</wp:posOffset>
              </wp:positionV>
              <wp:extent cx="6238875" cy="1062990"/>
              <wp:effectExtent l="0" t="0" r="28575" b="22860"/>
              <wp:wrapNone/>
              <wp:docPr id="58" name="Grupp 58"/>
              <wp:cNvGraphicFramePr/>
              <a:graphic xmlns:a="http://schemas.openxmlformats.org/drawingml/2006/main">
                <a:graphicData uri="http://schemas.microsoft.com/office/word/2010/wordprocessingGroup">
                  <wpg:wgp>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AA9D68" id="Grupp 58" o:spid="_x0000_s1026" style="position:absolute;margin-left:1.4pt;margin-top:6.8pt;width:491.25pt;height:83.7pt;z-index:251673600"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1zpQMAABgOAAAOAAAAZHJzL2Uyb0RvYy54bWzsV01P3DoU3Vfqf7C8L5lkZhgmIlSIFlQJ&#10;FQR96to4ziTCsV3bQ4b++t7rxBnKRx+Pp6IuyiLE9v3y8bnHk/33m1aSG2Fdo1VB050JJUJxXTZq&#10;VdB/vhy/26PEeaZKJrUSBb0Vjr4/ePtmvzO5yHStZSksgSDK5Z0paO29yZPE8Vq0zO1oIxQsVtq2&#10;zMPQrpLSsg6itzLJJpPdpNO2NFZz4RzMfugX6UGIX1WC+7OqcsITWVCozYenDc8rfCYH+yxfWWbq&#10;hg9lsBdU0bJGQdIx1AfmGVnb5kGotuFWO135Ha7bRFdVw0XYA+wmndzbzYnVaxP2ssq7lRlhAmjv&#10;4fTisPzzzbklTVnQOZyUYi2c0YldG0NgDOB0ZpWDzYk1l+bcDhOrfoT73VS2xf+wE7IJsN6OsIqN&#10;Jxwmd7Pp3t5iTgmHtXSymy2XA/C8htN54Mfrj//imcTECdY3ltMZIJHb4uT+H06XNTMiwO8Qg4jT&#10;NOJ0Ia6B2SshyXzaYxXsRqBc7gCzJ1GapoBJ4N8TQM2Xe2mwGLfLcmOdPxG6JfhSUAsED7xjN6fO&#10;QzAwjSaYWOnjRsqQRCqccFo2Jc6FAXaZOJKW3DDoD79JsR4IcccKRugJQMfthDd/KwWGkOpCVMAf&#10;OOYsFBI6dxuTcS6UT/ulmpWiTzWfwF9MFqsIqUNAjFxBkWPsIUC07IPE2H3Ngz26itD4o/PkV4X1&#10;zqNHyKyVH53bRmn7WAAJuxoy9/YRpB4aROlKl7fAGqt72XGGHzdwbKfM+XNmQWdAkUA7/Rk8Kqm7&#10;gurhjZJa2++PzaM90BpWKelAtwrqvq2ZFZTITwoIv0xnMxS6MJjNFxkM7N2Vq7srat0eaTj6FFTa&#10;8PCK9l7G18rq9itI7CFmhSWmOOQuKPc2Do58r6cg0lwcHgYzEDfD/Km6NByDI6pIyy+br8yagbse&#10;aP9ZxyZj+T0K97boqfTh2uuqCfze4jrgDQ2PMvUanT8bO59dk2ttjIQrh8xnyAOsAETiSA0qGbsl&#10;KtUokWm6WCwzUMOHQgn4okQuduFmi90RBTZ29QAeZEZpeoAaagNO//Zuf0ZHPt7Kz+jG127lrfBV&#10;v25l7PeBaq/FOSBKfytf/MS5cC88m3PZNJv85dwTV9Mg4v11g70zXgb9vfYMwo4e6D5wqHd+8vr4&#10;kzm3eJxzi/+kc9NZOk3/6tyf9JPlZZwLv7Hh8yP8PBs+lfD75u446OL2g+7gBwAAAP//AwBQSwME&#10;FAAGAAgAAAAhAGzOMazfAAAACAEAAA8AAABkcnMvZG93bnJldi54bWxMj0FrwkAQhe+F/odlhN7q&#10;JgYljdmISNuTFKqF0tuaHZNgdjZk1yT++05P9fjeG977Jt9MthUD9r5xpCCeRyCQSmcaqhR8Hd+e&#10;UxA+aDK6dYQKbuhhUzw+5DozbqRPHA6hElxCPtMK6hC6TEpf1mi1n7sOibOz660OLPtKml6PXG5b&#10;uYiilbS6IV6odYe7GsvL4WoVvI963Cbx67C/nHe3n+Py43sfo1JPs2m7BhFwCv/H8IfP6FAw08ld&#10;yXjRKlgweGA7WYHg+CVdJiBObKRxBLLI5f0DxS8AAAD//wMAUEsBAi0AFAAGAAgAAAAhALaDOJL+&#10;AAAA4QEAABMAAAAAAAAAAAAAAAAAAAAAAFtDb250ZW50X1R5cGVzXS54bWxQSwECLQAUAAYACAAA&#10;ACEAOP0h/9YAAACUAQAACwAAAAAAAAAAAAAAAAAvAQAAX3JlbHMvLnJlbHNQSwECLQAUAAYACAAA&#10;ACEAtJ1tc6UDAAAYDgAADgAAAAAAAAAAAAAAAAAuAgAAZHJzL2Uyb0RvYy54bWxQSwECLQAUAAYA&#10;CAAAACEAbM4xrN8AAAAIAQAADwAAAAAAAAAAAAAAAAD/BQAAZHJzL2Rvd25yZXYueG1sUEsFBgAA&#10;AAAEAAQA8wAAAAsHA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491D4D87"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571E4" w14:textId="77777777" w:rsidR="00FC28BE" w:rsidRDefault="00FC28BE" w:rsidP="002B2CC1">
      <w:r>
        <w:separator/>
      </w:r>
    </w:p>
  </w:footnote>
  <w:footnote w:type="continuationSeparator" w:id="0">
    <w:p w14:paraId="4EDE448E" w14:textId="77777777" w:rsidR="00FC28BE" w:rsidRDefault="00FC28BE" w:rsidP="002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4D34" w14:textId="77777777" w:rsidR="00150AA1" w:rsidRDefault="00150AA1" w:rsidP="002B2CC1">
    <w:pPr>
      <w:pStyle w:val="Sidhuvud"/>
      <w:tabs>
        <w:tab w:val="clear" w:pos="4536"/>
        <w:tab w:val="left" w:pos="-284"/>
        <w:tab w:val="center" w:pos="3828"/>
        <w:tab w:val="left" w:pos="4680"/>
        <w:tab w:val="right" w:pos="4820"/>
        <w:tab w:val="left" w:pos="5954"/>
      </w:tabs>
      <w:spacing w:before="120"/>
      <w:ind w:left="-284"/>
    </w:pPr>
    <w:r>
      <w:rPr>
        <w:noProof/>
      </w:rPr>
      <w:drawing>
        <wp:anchor distT="0" distB="0" distL="114300" distR="114300" simplePos="0" relativeHeight="251658240" behindDoc="0" locked="1" layoutInCell="1" allowOverlap="1" wp14:anchorId="1937E2BF" wp14:editId="100267C5">
          <wp:simplePos x="0" y="0"/>
          <wp:positionH relativeFrom="column">
            <wp:posOffset>-228600</wp:posOffset>
          </wp:positionH>
          <wp:positionV relativeFrom="page">
            <wp:posOffset>442595</wp:posOffset>
          </wp:positionV>
          <wp:extent cx="2476500" cy="657225"/>
          <wp:effectExtent l="0" t="0" r="0" b="9525"/>
          <wp:wrapSquare wrapText="bothSides"/>
          <wp:docPr id="5"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2C7C3"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sz w:val="22"/>
        <w:szCs w:val="22"/>
      </w:rPr>
      <w:t>SAMMANTRÄDESPROTOKOLL</w:t>
    </w:r>
  </w:p>
  <w:p w14:paraId="17D6780E" w14:textId="1DE7A7DF"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D1F7F">
      <w:t>1</w:t>
    </w:r>
    <w:r>
      <w:t>-</w:t>
    </w:r>
    <w:r w:rsidR="003D1F7F">
      <w:t>01</w:t>
    </w:r>
    <w:r w:rsidR="00C07D84">
      <w:t>-2</w:t>
    </w:r>
    <w:r w:rsidR="003D1F7F">
      <w:t>1</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r w:rsidRPr="002B2CC1">
      <w:rPr>
        <w:rStyle w:val="Sidnummer"/>
        <w:b/>
        <w:bCs/>
      </w:rPr>
      <w:fldChar w:fldCharType="begin"/>
    </w:r>
    <w:r w:rsidRPr="002B2CC1">
      <w:rPr>
        <w:rStyle w:val="Sidnummer"/>
        <w:b/>
        <w:bCs/>
      </w:rPr>
      <w:instrText>PAGE  \* Arabic  \* MERGEFORMAT</w:instrText>
    </w:r>
    <w:r w:rsidRPr="002B2CC1">
      <w:rPr>
        <w:rStyle w:val="Sidnummer"/>
        <w:b/>
        <w:bCs/>
      </w:rPr>
      <w:fldChar w:fldCharType="separate"/>
    </w:r>
    <w:r w:rsidRPr="002B2CC1">
      <w:rPr>
        <w:rStyle w:val="Sidnummer"/>
        <w:b/>
        <w:bCs/>
      </w:rPr>
      <w:t>1</w:t>
    </w:r>
    <w:r w:rsidRPr="002B2CC1">
      <w:rPr>
        <w:rStyle w:val="Sidnummer"/>
        <w:b/>
        <w:bCs/>
      </w:rPr>
      <w:fldChar w:fldCharType="end"/>
    </w:r>
    <w:r>
      <w:rPr>
        <w:rStyle w:val="Sidnummer"/>
      </w:rPr>
      <w:t>(</w:t>
    </w:r>
    <w:r w:rsidRPr="002B2CC1">
      <w:rPr>
        <w:rStyle w:val="Sidnummer"/>
        <w:b/>
        <w:bCs/>
      </w:rPr>
      <w:fldChar w:fldCharType="begin"/>
    </w:r>
    <w:r w:rsidRPr="002B2CC1">
      <w:rPr>
        <w:rStyle w:val="Sidnummer"/>
        <w:b/>
        <w:bCs/>
      </w:rPr>
      <w:instrText>NUMPAGES  \* Arabic  \* MERGEFORMAT</w:instrText>
    </w:r>
    <w:r w:rsidRPr="002B2CC1">
      <w:rPr>
        <w:rStyle w:val="Sidnummer"/>
        <w:b/>
        <w:bCs/>
      </w:rPr>
      <w:fldChar w:fldCharType="separate"/>
    </w:r>
    <w:r w:rsidRPr="002B2CC1">
      <w:rPr>
        <w:rStyle w:val="Sidnummer"/>
        <w:b/>
        <w:bCs/>
      </w:rPr>
      <w:t>2</w:t>
    </w:r>
    <w:r w:rsidRPr="002B2CC1">
      <w:rPr>
        <w:rStyle w:val="Sidnummer"/>
        <w:b/>
        <w:bCs/>
      </w:rPr>
      <w:fldChar w:fldCharType="end"/>
    </w:r>
    <w:r>
      <w:rPr>
        <w:rStyle w:val="Sidnummer"/>
        <w:b/>
        <w:bCs/>
      </w:rPr>
      <w:t>)</w:t>
    </w:r>
  </w:p>
  <w:p w14:paraId="19C88070"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113C4"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66432" behindDoc="0" locked="1" layoutInCell="1" allowOverlap="1" wp14:anchorId="4127B621" wp14:editId="2B82E509">
          <wp:simplePos x="0" y="0"/>
          <wp:positionH relativeFrom="column">
            <wp:posOffset>-228600</wp:posOffset>
          </wp:positionH>
          <wp:positionV relativeFrom="page">
            <wp:posOffset>442595</wp:posOffset>
          </wp:positionV>
          <wp:extent cx="2476500" cy="657225"/>
          <wp:effectExtent l="0" t="0" r="0" b="9525"/>
          <wp:wrapSquare wrapText="bothSides"/>
          <wp:docPr id="6"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sz w:val="22"/>
        <w:szCs w:val="22"/>
      </w:rPr>
      <w:t>SAMMANTRÄDESPROTOKOLL</w:t>
    </w:r>
  </w:p>
  <w:p w14:paraId="3930249D" w14:textId="511797D6"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D1F7F">
      <w:t>1-01-21</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r w:rsidRPr="002B2CC1">
      <w:rPr>
        <w:rStyle w:val="Sidnummer"/>
        <w:b/>
        <w:bCs/>
      </w:rPr>
      <w:fldChar w:fldCharType="begin"/>
    </w:r>
    <w:r w:rsidRPr="002B2CC1">
      <w:rPr>
        <w:rStyle w:val="Sidnummer"/>
        <w:b/>
        <w:bCs/>
      </w:rPr>
      <w:instrText>PAGE  \* Arabic  \* MERGEFORMAT</w:instrText>
    </w:r>
    <w:r w:rsidRPr="002B2CC1">
      <w:rPr>
        <w:rStyle w:val="Sidnummer"/>
        <w:b/>
        <w:bCs/>
      </w:rPr>
      <w:fldChar w:fldCharType="separate"/>
    </w:r>
    <w:r>
      <w:rPr>
        <w:rStyle w:val="Sidnummer"/>
        <w:b/>
        <w:bCs/>
      </w:rPr>
      <w:t>2</w:t>
    </w:r>
    <w:r w:rsidRPr="002B2CC1">
      <w:rPr>
        <w:rStyle w:val="Sidnummer"/>
        <w:b/>
        <w:bCs/>
      </w:rPr>
      <w:fldChar w:fldCharType="end"/>
    </w:r>
    <w:r>
      <w:rPr>
        <w:rStyle w:val="Sidnummer"/>
      </w:rPr>
      <w:t>(</w:t>
    </w:r>
    <w:r w:rsidRPr="002B2CC1">
      <w:rPr>
        <w:rStyle w:val="Sidnummer"/>
        <w:b/>
        <w:bCs/>
      </w:rPr>
      <w:fldChar w:fldCharType="begin"/>
    </w:r>
    <w:r w:rsidRPr="002B2CC1">
      <w:rPr>
        <w:rStyle w:val="Sidnummer"/>
        <w:b/>
        <w:bCs/>
      </w:rPr>
      <w:instrText>NUMPAGES  \* Arabic  \* MERGEFORMAT</w:instrText>
    </w:r>
    <w:r w:rsidRPr="002B2CC1">
      <w:rPr>
        <w:rStyle w:val="Sidnummer"/>
        <w:b/>
        <w:bCs/>
      </w:rPr>
      <w:fldChar w:fldCharType="separate"/>
    </w:r>
    <w:r>
      <w:rPr>
        <w:rStyle w:val="Sidnummer"/>
        <w:b/>
        <w:bCs/>
      </w:rPr>
      <w:t>5</w:t>
    </w:r>
    <w:r w:rsidRPr="002B2CC1">
      <w:rPr>
        <w:rStyle w:val="Sidnummer"/>
        <w:b/>
        <w:bCs/>
      </w:rPr>
      <w:fldChar w:fldCharType="end"/>
    </w:r>
    <w:r>
      <w:rPr>
        <w:rStyle w:val="Sidnummer"/>
        <w:b/>
        <w:bCs/>
      </w:rPr>
      <w:t>)</w:t>
    </w:r>
  </w:p>
  <w:p w14:paraId="06F96FC8"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2A420FD8"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p w14:paraId="4366902F"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7"/>
  </w:num>
  <w:num w:numId="5">
    <w:abstractNumId w:val="10"/>
  </w:num>
  <w:num w:numId="6">
    <w:abstractNumId w:val="8"/>
  </w:num>
  <w:num w:numId="7">
    <w:abstractNumId w:val="9"/>
  </w:num>
  <w:num w:numId="8">
    <w:abstractNumId w:val="3"/>
  </w:num>
  <w:num w:numId="9">
    <w:abstractNumId w:val="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FE"/>
    <w:rsid w:val="00010A30"/>
    <w:rsid w:val="000171FB"/>
    <w:rsid w:val="00017ADA"/>
    <w:rsid w:val="00017E51"/>
    <w:rsid w:val="00020795"/>
    <w:rsid w:val="00026AEF"/>
    <w:rsid w:val="00042CFC"/>
    <w:rsid w:val="00055086"/>
    <w:rsid w:val="000838E3"/>
    <w:rsid w:val="00093DD3"/>
    <w:rsid w:val="000C2DF8"/>
    <w:rsid w:val="000C66E6"/>
    <w:rsid w:val="000C791D"/>
    <w:rsid w:val="000D4274"/>
    <w:rsid w:val="000D484F"/>
    <w:rsid w:val="000F6BE5"/>
    <w:rsid w:val="000F7071"/>
    <w:rsid w:val="0010027C"/>
    <w:rsid w:val="00101D2B"/>
    <w:rsid w:val="00105447"/>
    <w:rsid w:val="00110B18"/>
    <w:rsid w:val="00116318"/>
    <w:rsid w:val="00116E67"/>
    <w:rsid w:val="00122AD8"/>
    <w:rsid w:val="0012691F"/>
    <w:rsid w:val="0013149A"/>
    <w:rsid w:val="00141B28"/>
    <w:rsid w:val="0014538C"/>
    <w:rsid w:val="00146884"/>
    <w:rsid w:val="00150AA1"/>
    <w:rsid w:val="00155376"/>
    <w:rsid w:val="001807C3"/>
    <w:rsid w:val="00191AAB"/>
    <w:rsid w:val="00196DD8"/>
    <w:rsid w:val="001B37FD"/>
    <w:rsid w:val="001C3D23"/>
    <w:rsid w:val="001D22D5"/>
    <w:rsid w:val="001D4CCF"/>
    <w:rsid w:val="001D5CBC"/>
    <w:rsid w:val="0020121F"/>
    <w:rsid w:val="00204F08"/>
    <w:rsid w:val="00222E1E"/>
    <w:rsid w:val="00233DAD"/>
    <w:rsid w:val="00234098"/>
    <w:rsid w:val="00237FA9"/>
    <w:rsid w:val="00260491"/>
    <w:rsid w:val="00270639"/>
    <w:rsid w:val="00276A3B"/>
    <w:rsid w:val="0027779C"/>
    <w:rsid w:val="00283503"/>
    <w:rsid w:val="00284987"/>
    <w:rsid w:val="002A03F8"/>
    <w:rsid w:val="002A1179"/>
    <w:rsid w:val="002B2CC1"/>
    <w:rsid w:val="002B4733"/>
    <w:rsid w:val="002B574E"/>
    <w:rsid w:val="002C1FC4"/>
    <w:rsid w:val="002D5406"/>
    <w:rsid w:val="002D6577"/>
    <w:rsid w:val="002E4445"/>
    <w:rsid w:val="002E6FA8"/>
    <w:rsid w:val="002F35F4"/>
    <w:rsid w:val="00305A81"/>
    <w:rsid w:val="003243CE"/>
    <w:rsid w:val="00330DFB"/>
    <w:rsid w:val="003402E0"/>
    <w:rsid w:val="00344B91"/>
    <w:rsid w:val="003571D5"/>
    <w:rsid w:val="00363995"/>
    <w:rsid w:val="00364FDA"/>
    <w:rsid w:val="00365032"/>
    <w:rsid w:val="00365FFA"/>
    <w:rsid w:val="00374B13"/>
    <w:rsid w:val="003818BA"/>
    <w:rsid w:val="00391683"/>
    <w:rsid w:val="003A0A0E"/>
    <w:rsid w:val="003A4C64"/>
    <w:rsid w:val="003A602B"/>
    <w:rsid w:val="003A63B8"/>
    <w:rsid w:val="003B2914"/>
    <w:rsid w:val="003C2335"/>
    <w:rsid w:val="003C439E"/>
    <w:rsid w:val="003C4A7E"/>
    <w:rsid w:val="003D1F7F"/>
    <w:rsid w:val="003E00A6"/>
    <w:rsid w:val="003E092D"/>
    <w:rsid w:val="003E520C"/>
    <w:rsid w:val="003F5BA9"/>
    <w:rsid w:val="00400E33"/>
    <w:rsid w:val="00406A9C"/>
    <w:rsid w:val="00410841"/>
    <w:rsid w:val="00431A05"/>
    <w:rsid w:val="00456832"/>
    <w:rsid w:val="00457E20"/>
    <w:rsid w:val="00462DCE"/>
    <w:rsid w:val="00480BE4"/>
    <w:rsid w:val="004813AD"/>
    <w:rsid w:val="00481A1C"/>
    <w:rsid w:val="00490EF7"/>
    <w:rsid w:val="00492BA7"/>
    <w:rsid w:val="004A17B0"/>
    <w:rsid w:val="004B0A1C"/>
    <w:rsid w:val="004B76BF"/>
    <w:rsid w:val="004D01A4"/>
    <w:rsid w:val="004D2A96"/>
    <w:rsid w:val="004D771B"/>
    <w:rsid w:val="004E0808"/>
    <w:rsid w:val="004E63F7"/>
    <w:rsid w:val="004F0136"/>
    <w:rsid w:val="004F5ABE"/>
    <w:rsid w:val="00502D18"/>
    <w:rsid w:val="005037CF"/>
    <w:rsid w:val="0052536E"/>
    <w:rsid w:val="005276EF"/>
    <w:rsid w:val="00527970"/>
    <w:rsid w:val="0053231A"/>
    <w:rsid w:val="005747C2"/>
    <w:rsid w:val="005748E9"/>
    <w:rsid w:val="005749FC"/>
    <w:rsid w:val="00574CB5"/>
    <w:rsid w:val="00576D70"/>
    <w:rsid w:val="00577EA4"/>
    <w:rsid w:val="00597A96"/>
    <w:rsid w:val="005A7731"/>
    <w:rsid w:val="005B535C"/>
    <w:rsid w:val="005C0E50"/>
    <w:rsid w:val="005C6183"/>
    <w:rsid w:val="005E3B74"/>
    <w:rsid w:val="006008CC"/>
    <w:rsid w:val="0060694D"/>
    <w:rsid w:val="00607D89"/>
    <w:rsid w:val="00610118"/>
    <w:rsid w:val="0062012A"/>
    <w:rsid w:val="0062382F"/>
    <w:rsid w:val="006449EE"/>
    <w:rsid w:val="006472DB"/>
    <w:rsid w:val="00652101"/>
    <w:rsid w:val="00654B35"/>
    <w:rsid w:val="00660216"/>
    <w:rsid w:val="0066558A"/>
    <w:rsid w:val="00675DD2"/>
    <w:rsid w:val="00677BA1"/>
    <w:rsid w:val="00681CFE"/>
    <w:rsid w:val="00684036"/>
    <w:rsid w:val="006A0186"/>
    <w:rsid w:val="006A5FEF"/>
    <w:rsid w:val="006A6DCE"/>
    <w:rsid w:val="006B3A87"/>
    <w:rsid w:val="006B7585"/>
    <w:rsid w:val="006B792C"/>
    <w:rsid w:val="006C5636"/>
    <w:rsid w:val="006C7FDE"/>
    <w:rsid w:val="006D258E"/>
    <w:rsid w:val="006D4C7D"/>
    <w:rsid w:val="006D62E3"/>
    <w:rsid w:val="006E2E40"/>
    <w:rsid w:val="006E2E67"/>
    <w:rsid w:val="006F4EFB"/>
    <w:rsid w:val="006F675C"/>
    <w:rsid w:val="006F73FF"/>
    <w:rsid w:val="00722842"/>
    <w:rsid w:val="007304F4"/>
    <w:rsid w:val="00732104"/>
    <w:rsid w:val="0073298D"/>
    <w:rsid w:val="00737D45"/>
    <w:rsid w:val="00747A6F"/>
    <w:rsid w:val="00750F08"/>
    <w:rsid w:val="00760EC2"/>
    <w:rsid w:val="0076693C"/>
    <w:rsid w:val="007724BF"/>
    <w:rsid w:val="007775FE"/>
    <w:rsid w:val="007818C4"/>
    <w:rsid w:val="00791E2B"/>
    <w:rsid w:val="007A39C3"/>
    <w:rsid w:val="007B0E80"/>
    <w:rsid w:val="007C1FE0"/>
    <w:rsid w:val="007C2D31"/>
    <w:rsid w:val="007F0A8B"/>
    <w:rsid w:val="007F1BCC"/>
    <w:rsid w:val="007F30C9"/>
    <w:rsid w:val="007F4526"/>
    <w:rsid w:val="00811373"/>
    <w:rsid w:val="008115C7"/>
    <w:rsid w:val="00812B79"/>
    <w:rsid w:val="008148D6"/>
    <w:rsid w:val="00827FD0"/>
    <w:rsid w:val="00836EDF"/>
    <w:rsid w:val="008371DB"/>
    <w:rsid w:val="00837889"/>
    <w:rsid w:val="008444B1"/>
    <w:rsid w:val="0085239B"/>
    <w:rsid w:val="00853F47"/>
    <w:rsid w:val="00865C19"/>
    <w:rsid w:val="008667B8"/>
    <w:rsid w:val="00871321"/>
    <w:rsid w:val="00876FA4"/>
    <w:rsid w:val="0087777C"/>
    <w:rsid w:val="00885144"/>
    <w:rsid w:val="00891617"/>
    <w:rsid w:val="008949DC"/>
    <w:rsid w:val="008A0046"/>
    <w:rsid w:val="008A3EBD"/>
    <w:rsid w:val="008A7561"/>
    <w:rsid w:val="008B0604"/>
    <w:rsid w:val="008C02C7"/>
    <w:rsid w:val="008C050C"/>
    <w:rsid w:val="008C6F24"/>
    <w:rsid w:val="008D0EFE"/>
    <w:rsid w:val="00903AB5"/>
    <w:rsid w:val="00905912"/>
    <w:rsid w:val="00906726"/>
    <w:rsid w:val="009075DF"/>
    <w:rsid w:val="009101D0"/>
    <w:rsid w:val="00917497"/>
    <w:rsid w:val="00920043"/>
    <w:rsid w:val="00923497"/>
    <w:rsid w:val="00933558"/>
    <w:rsid w:val="00935CB8"/>
    <w:rsid w:val="00940985"/>
    <w:rsid w:val="009435DD"/>
    <w:rsid w:val="00945B7D"/>
    <w:rsid w:val="00957111"/>
    <w:rsid w:val="00965102"/>
    <w:rsid w:val="00975120"/>
    <w:rsid w:val="009779DC"/>
    <w:rsid w:val="00986908"/>
    <w:rsid w:val="00987349"/>
    <w:rsid w:val="009908C4"/>
    <w:rsid w:val="009A27E1"/>
    <w:rsid w:val="009B0855"/>
    <w:rsid w:val="009B33A8"/>
    <w:rsid w:val="009B343D"/>
    <w:rsid w:val="009B69A3"/>
    <w:rsid w:val="009C45C6"/>
    <w:rsid w:val="009D6757"/>
    <w:rsid w:val="009F4439"/>
    <w:rsid w:val="009F7DE9"/>
    <w:rsid w:val="00A02E01"/>
    <w:rsid w:val="00A0520E"/>
    <w:rsid w:val="00A2453E"/>
    <w:rsid w:val="00A31B49"/>
    <w:rsid w:val="00A33866"/>
    <w:rsid w:val="00A46B0E"/>
    <w:rsid w:val="00A50382"/>
    <w:rsid w:val="00A54528"/>
    <w:rsid w:val="00A627B0"/>
    <w:rsid w:val="00A815FE"/>
    <w:rsid w:val="00AC4CC6"/>
    <w:rsid w:val="00AE1CFB"/>
    <w:rsid w:val="00B11994"/>
    <w:rsid w:val="00B14076"/>
    <w:rsid w:val="00B15780"/>
    <w:rsid w:val="00B27187"/>
    <w:rsid w:val="00B34D6E"/>
    <w:rsid w:val="00B35ADC"/>
    <w:rsid w:val="00B35AF6"/>
    <w:rsid w:val="00B4298B"/>
    <w:rsid w:val="00B51C5A"/>
    <w:rsid w:val="00B56A50"/>
    <w:rsid w:val="00B60DB5"/>
    <w:rsid w:val="00B61B0E"/>
    <w:rsid w:val="00B640CE"/>
    <w:rsid w:val="00B65B22"/>
    <w:rsid w:val="00B73C9F"/>
    <w:rsid w:val="00B820B2"/>
    <w:rsid w:val="00B84B98"/>
    <w:rsid w:val="00BA6867"/>
    <w:rsid w:val="00BB313D"/>
    <w:rsid w:val="00BC0BBC"/>
    <w:rsid w:val="00BD2D1D"/>
    <w:rsid w:val="00BD4464"/>
    <w:rsid w:val="00BD5C9C"/>
    <w:rsid w:val="00BD7BBD"/>
    <w:rsid w:val="00BE0454"/>
    <w:rsid w:val="00BE4578"/>
    <w:rsid w:val="00BE5AE8"/>
    <w:rsid w:val="00BE78F8"/>
    <w:rsid w:val="00BF6A52"/>
    <w:rsid w:val="00C07D84"/>
    <w:rsid w:val="00C305C8"/>
    <w:rsid w:val="00C32A76"/>
    <w:rsid w:val="00C401B0"/>
    <w:rsid w:val="00C5777D"/>
    <w:rsid w:val="00C60AF6"/>
    <w:rsid w:val="00C72218"/>
    <w:rsid w:val="00C77AE0"/>
    <w:rsid w:val="00C848A5"/>
    <w:rsid w:val="00C857E6"/>
    <w:rsid w:val="00C9486A"/>
    <w:rsid w:val="00C973DC"/>
    <w:rsid w:val="00CA43A8"/>
    <w:rsid w:val="00CA6F48"/>
    <w:rsid w:val="00CB63B7"/>
    <w:rsid w:val="00CB651F"/>
    <w:rsid w:val="00CC27D8"/>
    <w:rsid w:val="00CC62CD"/>
    <w:rsid w:val="00CC6693"/>
    <w:rsid w:val="00CD02F5"/>
    <w:rsid w:val="00CD3C48"/>
    <w:rsid w:val="00CE5F95"/>
    <w:rsid w:val="00CF60F7"/>
    <w:rsid w:val="00D021AC"/>
    <w:rsid w:val="00D05A4F"/>
    <w:rsid w:val="00D15FE3"/>
    <w:rsid w:val="00D17854"/>
    <w:rsid w:val="00D17ECB"/>
    <w:rsid w:val="00D3064D"/>
    <w:rsid w:val="00D31DAE"/>
    <w:rsid w:val="00D3270B"/>
    <w:rsid w:val="00D3702B"/>
    <w:rsid w:val="00D37C8D"/>
    <w:rsid w:val="00D40236"/>
    <w:rsid w:val="00D43172"/>
    <w:rsid w:val="00D61755"/>
    <w:rsid w:val="00D65419"/>
    <w:rsid w:val="00D774E8"/>
    <w:rsid w:val="00D806B5"/>
    <w:rsid w:val="00D87299"/>
    <w:rsid w:val="00D87E4A"/>
    <w:rsid w:val="00DC22D9"/>
    <w:rsid w:val="00DC79F8"/>
    <w:rsid w:val="00DD1D80"/>
    <w:rsid w:val="00DD29B7"/>
    <w:rsid w:val="00DD419F"/>
    <w:rsid w:val="00DE32A9"/>
    <w:rsid w:val="00DF5A87"/>
    <w:rsid w:val="00E00B7F"/>
    <w:rsid w:val="00E00E5B"/>
    <w:rsid w:val="00E02268"/>
    <w:rsid w:val="00E03E0B"/>
    <w:rsid w:val="00E10180"/>
    <w:rsid w:val="00E14F3B"/>
    <w:rsid w:val="00E15D04"/>
    <w:rsid w:val="00E22939"/>
    <w:rsid w:val="00E31D13"/>
    <w:rsid w:val="00E35F0D"/>
    <w:rsid w:val="00E4470C"/>
    <w:rsid w:val="00E44F9A"/>
    <w:rsid w:val="00E44FFF"/>
    <w:rsid w:val="00E4745F"/>
    <w:rsid w:val="00E877C9"/>
    <w:rsid w:val="00E90CE3"/>
    <w:rsid w:val="00E90D3C"/>
    <w:rsid w:val="00E90E65"/>
    <w:rsid w:val="00E922A6"/>
    <w:rsid w:val="00EA4FDB"/>
    <w:rsid w:val="00EA7936"/>
    <w:rsid w:val="00EC0805"/>
    <w:rsid w:val="00EC5591"/>
    <w:rsid w:val="00EE3D40"/>
    <w:rsid w:val="00F010BF"/>
    <w:rsid w:val="00F1250B"/>
    <w:rsid w:val="00F155AB"/>
    <w:rsid w:val="00F17774"/>
    <w:rsid w:val="00F329A3"/>
    <w:rsid w:val="00F36EB1"/>
    <w:rsid w:val="00F45206"/>
    <w:rsid w:val="00F46082"/>
    <w:rsid w:val="00F511A8"/>
    <w:rsid w:val="00F60C66"/>
    <w:rsid w:val="00F73611"/>
    <w:rsid w:val="00F77224"/>
    <w:rsid w:val="00F8506C"/>
    <w:rsid w:val="00F9086A"/>
    <w:rsid w:val="00F94A69"/>
    <w:rsid w:val="00F97272"/>
    <w:rsid w:val="00FB0762"/>
    <w:rsid w:val="00FB19B6"/>
    <w:rsid w:val="00FC28BE"/>
    <w:rsid w:val="00FD1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12F53"/>
  <w15:chartTrackingRefBased/>
  <w15:docId w15:val="{A595672A-57A8-491D-B334-840F7A9B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3" ma:contentTypeDescription="Skapa ett nytt dokument." ma:contentTypeScope="" ma:versionID="ebfbacb4aa5b3a604b33d9a66686fe4b">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85e6d08a8066e4283018ecf6719466c7"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01DE32-1F7A-45F5-9603-09A8ACDBDA68}">
  <ds:schemaRefs>
    <ds:schemaRef ds:uri="http://schemas.openxmlformats.org/officeDocument/2006/bibliography"/>
  </ds:schemaRefs>
</ds:datastoreItem>
</file>

<file path=customXml/itemProps2.xml><?xml version="1.0" encoding="utf-8"?>
<ds:datastoreItem xmlns:ds="http://schemas.openxmlformats.org/officeDocument/2006/customXml" ds:itemID="{A139542D-75C3-46F3-96BE-145F4856D53C}"/>
</file>

<file path=customXml/itemProps3.xml><?xml version="1.0" encoding="utf-8"?>
<ds:datastoreItem xmlns:ds="http://schemas.openxmlformats.org/officeDocument/2006/customXml" ds:itemID="{03890910-9DFA-4803-B97A-834A95A67A81}"/>
</file>

<file path=customXml/itemProps4.xml><?xml version="1.0" encoding="utf-8"?>
<ds:datastoreItem xmlns:ds="http://schemas.openxmlformats.org/officeDocument/2006/customXml" ds:itemID="{944C1606-586A-43F0-9966-4A099BBA749E}"/>
</file>

<file path=docProps/app.xml><?xml version="1.0" encoding="utf-8"?>
<Properties xmlns="http://schemas.openxmlformats.org/officeDocument/2006/extended-properties" xmlns:vt="http://schemas.openxmlformats.org/officeDocument/2006/docPropsVTypes">
  <Template>Normal</Template>
  <TotalTime>3</TotalTime>
  <Pages>5</Pages>
  <Words>915</Words>
  <Characters>4851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Malin Brown</cp:lastModifiedBy>
  <cp:revision>4</cp:revision>
  <cp:lastPrinted>2021-01-21T10:43:00Z</cp:lastPrinted>
  <dcterms:created xsi:type="dcterms:W3CDTF">2021-01-25T13:51:00Z</dcterms:created>
  <dcterms:modified xsi:type="dcterms:W3CDTF">2021-01-26T06:40:00Z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ies>
</file>