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</w:pPr>
      <w:bookmarkStart w:id="0" w:name="Bilaga_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Bilaga</w:t>
      </w:r>
      <w:bookmarkEnd w:id="0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 xml:space="preserve"> hämtad från studiestödsförordningen och utbildningsdepartementet, bilagan tillämpas för studiestöd som lämnas för tid från och med 1 juni 2021.</w:t>
      </w:r>
    </w:p>
    <w:p w:rsidR="0092587F" w:rsidRDefault="0092587F" w:rsidP="0092587F">
      <w:pPr>
        <w:pStyle w:val="Rubrik1"/>
        <w:shd w:val="clear" w:color="auto" w:fill="FFFFFF"/>
        <w:spacing w:before="0" w:after="225"/>
        <w:rPr>
          <w:rFonts w:ascii="Arial" w:hAnsi="Arial" w:cs="Arial"/>
          <w:color w:val="333333"/>
          <w:sz w:val="55"/>
          <w:szCs w:val="55"/>
        </w:rPr>
      </w:pPr>
      <w:r>
        <w:rPr>
          <w:rFonts w:ascii="Arial" w:hAnsi="Arial" w:cs="Arial"/>
          <w:color w:val="333333"/>
          <w:sz w:val="55"/>
          <w:szCs w:val="55"/>
        </w:rPr>
        <w:t>Studiestödsförordning (2000:655)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1" w:name="Förteckning_över_de_läroanstalter_och_ut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Förteckning över de läroanstalter och utbildningar vid vilka studiestöd kan lämnas</w:t>
      </w:r>
      <w:bookmarkEnd w:id="1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2" w:name="Avdelning_A_Utbildningar_på_grundläggand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Avdelning A Utbildningar på grundläggande och gymnasial nivå eller motsvarande</w:t>
      </w:r>
      <w:bookmarkEnd w:id="2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3" w:name="Ålder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Ålder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I avdelning A anges de läroanstalter och utbildningar vid vilka studiestöd kan lämnas i form av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studiehjälp till och med det första kalenderhalvåret det år då den studerande fyller 20 år (jfr 2 kap. 1 § ), eller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studiemedel från och med det andra kalenderhalvåret det år då den studerande fyller 20 år (jfr 3 kap. 1 och 2 §§ ).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Studiemedel får dock lämnas även före 20 års ålder för de utbildningar som anges i A 3 (jfr 3 kap. 2 § ).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4" w:name="Tid_som_studiemedel_får_lämnas_för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Tid som studiemedel får lämnas för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För studier vid de läroanstalter och utbildningar som anges i avdelning A får studiemedel lämnas vid studier på heltid under högst den tid som anges i 3 kap. 8 § andra och tredje styckena studiestödslagen (1999:1395).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5" w:name="Det_högre_bidragsbeloppet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Det högre bidragsbeloppet</w:t>
      </w:r>
      <w:bookmarkEnd w:id="5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Studier vid de läroanstalter och utbildningar som anges i avdelning A 1 kan ge rätt till det högre bidragsbeloppet för grundskole- eller gymnasiestudier (jfr 3 kap. 9 § ).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A 1 Utbildningar som kan ge rätt till det högre bidragsbeloppet men för vilka studiemedel inte får lämnas före 20 års ålder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Folkhögskola: utbildning på grundskolenivå och utbildning som motsvarar kommunal vuxenutbildning på gymnasial nivå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6" w:name="Gymnasieskola_inom_skolväsendet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Gymnasieskola inom skolväsendet</w:t>
      </w:r>
      <w:bookmarkEnd w:id="6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Hermods: utbildning på gymnasial nivå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Internationell gymnasieutbildning för International Baccalaureate (IB)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lastRenderedPageBreak/>
        <w:t>Kommunal vuxenutbildning: utbildning på grundläggande och gymnasial nivå, utom uppdragsutbildning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Lycée Français Saint-Louis: utbildning på gymnasial nivå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Tyska skolan: utbildning på gymnasial nivå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Utbildning enligt förordningen (2015:504) om statsbidrag för utbildning som kombineras med traineejobb eller annat arbete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A 2 Utbildningar som inte ger rätt till det högre bidragsbeloppet och för vilka studiemedel inte får lämnas före 20 års ålder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Flyinge AB: hovslagarutbildning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Folkhögskola: annan utbildning än sådan som anges i A 1 och B 1, dock inte utbildning som motsvarar kommunal vuxenutbildning i svenska för invandrare eller kommunal vuxenutbildning som särskild 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7" w:name="Förberedande_dansarutbildning_i_grundsko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Förberedande dansarutbildning i grundskolan</w:t>
      </w:r>
      <w:bookmarkEnd w:id="7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Stiftelsen Värmlands och Örebro läns skogsskola för Gammelkroppa skogsskola: arbetsledarfortbildning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8" w:name="Samernas_utbildningscentrum_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Samernas utbildningscentrum</w:t>
      </w:r>
      <w:bookmarkEnd w:id="8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Sveriges lantbruksuniversitet: seminörutbildning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9" w:name="Öster-Malma_jaktvårdsskola_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Öster-Malma jaktvårdsskola</w:t>
      </w:r>
      <w:bookmarkEnd w:id="9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A 3 Utbildningar som inte ger rätt till det högre bidragsbeloppet men för vilka studiemedel får lämnas även före 20 års ålder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Utbildning vid statliga universitet och högskolor enligt 3 § första stycket 1 och 2 förordningen (2018:1519) om behörighetsgivande och högskoleintroducerande 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Utbildning enligt förordningen (2017:13) om behörighetsgivande förutbildning inom yrkeshögskolan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Utbildning som har förklarats berättiga till studiestöd enligt avdelning A 3 genom beslut av Myndigheten för yrkeshögskolan enligt förordningen (2013:871) om stöd för konst- och kulturutbildningar och vissa andra utbildningar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10" w:name="Avdelning_B_Eftergymnasiala_utbildningar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Avdelning B Eftergymnasiala utbildningar</w:t>
      </w:r>
      <w:bookmarkEnd w:id="10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Ålder</w:t>
      </w:r>
      <w:bookmarkEnd w:id="3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I avdelning B anges de läroanstalter och utbildningar vid vilka studiestöd kan lämnas i form av studiemedel utan den åldersbegränsning som gäller för avdelning A (jfr 3 kap. 2 § ).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Tid som studiemedel får lämnas för</w:t>
      </w:r>
      <w:bookmarkEnd w:id="4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För studier vid de läroanstalter och utbildningar som anges i avdelning B får studiemedel lämnas vid studier på heltid under högst den tid som anges i 3 kap. 8 § första stycket studiestödslagen (1999:1395).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11" w:name="B_1_Viss_utbildning_på_eftergymnasial_ni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B 1 Viss utbildning på eftergymnasial nivå</w:t>
      </w:r>
      <w:bookmarkEnd w:id="11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BF Scandinavian Aviation Academy AB: trafikflygarutbildning samt ATPL-teori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Entry Point North AB: utbildning till flygledare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Ersta Sköndal Bräcke högskola AB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kyrkokameral utbildning,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teologisk baskurs 60 högskolepoäng, och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påbyggnadsutbildning i psykosocialt arbete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Evangeliska Frikyrkan: pastors- och missionärsutbildning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Flygteoriskolan i Barkarby AB: ATPL-teori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Folkhögskola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fritidsledarutbildning,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utbildning till tolk mellan hörande och barndomsdöva, dövblinda, vuxendöva och hörselskadade, och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yrkesutbildning motsvarande högst 80 veckors studier på heltid som utgör påbyggnad till gymnasieskolan och som för tillträde kräver en gymnasieexamen eller motsvarande kunskaper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Johannelunds teologiska högskola: pastors- och missionärsutbildning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Korteboskolan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pastors- och missionärsutbildning, och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utbildning i kristen terapeutisk själavård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Kursverksamheten vid Uppsala universitet: kurs i svenska för utländsk hälso- och sjukvårdspersonal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Marionetteatern: dockspelarutbildning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Metodistkyrkans nordiska teologiska seminarium: pastors- och missionärsutbildning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Missionsskolan Götabro: pastors- och missionärsutbildning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Myndigheten för samhällsskydd och beredskap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påbyggnadsutbildning i räddningstjänst för brandingenjörer,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tvåårig utbildning i skydd mot olyckor som leder fram till examen i säkerhets- och räddningsarbete,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utbildning som leder fram till examen som skorstensfejare,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vidareutbildning som leder fram till examen som skorstensfejartekniker, och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vidareutbildningarna systematiskt säkerhetsarbete, räddningstjänst samt tillsyn och olycksförebyggande arbete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Skandinaviska Naprapathögskolan AB: fyraårig naprapatutbildning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12" w:name="Statlig_trafikflygarutbildning_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Statlig trafikflygarutbildning</w:t>
      </w:r>
      <w:bookmarkEnd w:id="12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Stiftelsen Rudolf Steinerhögskolan: lärarutbildning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Stiftelsen Skandinaviska Kiropraktorhögskolan: fyraårig kiropraktorutbildning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Stiftelsen Waldorflärarhögskolan: lärar- och förskollärarutbildning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13" w:name="Stockholms_katolska_stifts_prästseminari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Stockholms katolska stifts prästseminarium</w:t>
      </w:r>
      <w:bookmarkEnd w:id="13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Svenska kyrkans utbildningsinstitut: utbildning till diakon, församlingspedagog, kyrkomusiker och präst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Uppdragsutbildning enligt 4 § förordningen (2014:1105) om utbildning till polisman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Utbildning inom yrkeshögskolan enligt lagen (2009:128) om yrkeshögskolan som inte är uppdragsutbildning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Utbildning som har förklarats berättiga till studiestöd enligt avdelning B 1 genom beslut av Myndigheten för yrkeshögskolan enligt förordningen (2013:871) om stöd för konst- och kulturutbildningar och vissa andra utbildningar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Waldorfseminariet i Kungälv: lärarutbildning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B 2 Utbildningar vid statliga universitet och högskolor och vid enskilda utbildningsanordnare som har tillstånd att utfärda examina enligt lagen (1993:792) om tillstånd att utfärda vissa examina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Akademi för Ledarskap och Teologi för Örebro Teologiska Högskola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kandidatexamen i teologi,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högskoleexamen, teologisk utbildning,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magisterexamen i teologi, och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masterexamen inom området teologi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Beckmans skola AB för Beckmans Designhögskola: konstnärlig kandidatexamen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Brunnsviks folkhögskola: konstnärlig högskoleexamen i musik, inriktning mot musikskapande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Enskilda Högskolan Stockholm AB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doktorsexamen inom området teologi/religionsvetenskap,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licentiatexamen inom området teologi/religionsvetenskap,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masterexamen inom området mänskliga rättigheter,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masterexamen i teologi,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magisterexamen i mänskliga rättigheter,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magisterexamen i teologi,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kandidatexamen i teologi,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kandidatexamen i mänskliga rättigheter,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högskoleexamen, teologisk utbildning, och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högskoleexamen i mänskliga rättigheter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Ericastiftelsen: utbildning till psykoterapeutexamen samt därmed sammanhängande fortbildning och vidareutbildning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Ersta Sköndal Bräcke högskola AB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doktorsexamen inom området människan i välfärdssamhället,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licentiatexamen inom området människan i välfärdssamhället,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masterexamen i socialt arbete,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masterexamen i vårdvetenskap,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magisterexamen i omvårdnad,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magisterexamen i socialt arbete,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kandidatexamen i omvårdnad,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kandidatexamen i socialt arbete,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kandidatexamen i teologi,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kandidatexamen, kyrkomusikalisk utbildning,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högskoleexamen, kyrkomusikalisk utbildning,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högskoleexamen, teologisk utbildning,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konstnärlig kandidatexamen i kyrkomusik,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konstnärlig högskoleexamen i kyrkomusik,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sjuksköterskeexamen,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socionomexamen, och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specialistsjuksköterskeexamen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Evangeliska Fosterlands-Stiftelsen för Johannelunds teologiska högskola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masterexamen inom området teologi,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magisterexamen i teologi,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kandidatexamen i teologi, och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högskoleexamen, teologisk utbildning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14" w:name="Handelshögskolan_i_Stockholm_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Handelshögskolan i Stockholm</w:t>
      </w:r>
      <w:bookmarkEnd w:id="14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Newmaninstitutet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kandidatexamen i filosofi,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masterexamen inom området teologi,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kandidatexamen i teologi, och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högskoleexamen i teologi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Sophiahemmet, Ideell förening för Sophiahemmet Högskola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doktorsexamen inom området människan i sjukdom, vård och hälsa,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licentiatexamen inom området människan i sjukdom, vård och hälsa,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magisterexamen i omvårdnad,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kandidatexamen i omvårdnad,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barnmorskeexamen,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sjuksköterskeexamen,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specialistsjuksköterskeexamen,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magisterexamen i reproduktiv, perinatal och sexuell hälsa, och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introduktion till svensk hälso- och sjukvård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Statliga universitet och högskolor, utom när det gäller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seminörutbildning vid Sveriges lantbruksuniversitet,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utbildning enligt 3 § första stycket 1 och 2 förordningen (2018:1519) om behörighetsgivande och högskoleintroducerande utbildning,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utbildning enligt förordningen (2002:760) om uppdragsutbildning vid universitet och högskolor, eller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öppen nätbaserad utbildning enligt högskoleförordningen (1993:100), förordningen (1993:221) för Sveriges lantbruksuniversitet och förordningen (2007:1164) för Försvarshögskolan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15" w:name="Stiftelsen_Chalmers_tekniska_högskola_fö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Stiftelsen Chalmers tekniska högskola för Chalmers tekniska högskola AB</w:t>
      </w:r>
      <w:bookmarkEnd w:id="15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Stiftelsen Högskolan i Jönköping (Internationella Handelshögskolan i Jönköping AB, Högskolan för lärande och kommunikation i Jönköping AB, Hälsohögskolan i Jönköping AB, Tekniska Högskolan i Jönköping AB)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bookmarkStart w:id="16" w:name="Stiftelsen_Rödakorshemmet_för_Röda_Korse"/>
      <w:r w:rsidRPr="0092587F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Stiftelsen Rödakorshemmet för Röda Korsets Högskola</w:t>
      </w:r>
      <w:bookmarkEnd w:id="16"/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Stiftelsen Stockholms Musikpedagogiska Institut (SMI)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kandidatexamen i musikpedagogik,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högskoleexamen i musikpedagogik,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högskoleexamen med inriktning logonomi, och</w:t>
      </w: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br/>
        <w:t>   - utbildning för pedagogiskt arbete i kulturskolan</w:t>
      </w:r>
    </w:p>
    <w:p w:rsidR="0092587F" w:rsidRPr="0092587F" w:rsidRDefault="0092587F" w:rsidP="0092587F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 w:rsidRPr="0092587F">
        <w:rPr>
          <w:rFonts w:ascii="inherit" w:eastAsia="Times New Roman" w:hAnsi="inherit" w:cs="Arial"/>
          <w:color w:val="000000"/>
          <w:sz w:val="24"/>
          <w:szCs w:val="24"/>
          <w:lang w:eastAsia="sv-SE"/>
        </w:rPr>
        <w:t>Stiftelsen Värmlands och Örebro läns skogsskola för Gammelkroppa skogsskola: skogsteknikerexamen Förordning (2022:245).</w:t>
      </w:r>
    </w:p>
    <w:p w:rsidR="0092587F" w:rsidRPr="0092587F" w:rsidRDefault="00D46BD5" w:rsidP="0092587F">
      <w:pPr>
        <w:numPr>
          <w:ilvl w:val="0"/>
          <w:numId w:val="1"/>
        </w:numPr>
        <w:shd w:val="clear" w:color="auto" w:fill="FFFFFF"/>
        <w:spacing w:after="0" w:line="240" w:lineRule="auto"/>
        <w:ind w:left="-45" w:right="-45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hyperlink r:id="rId5" w:tgtFrame="_blank" w:history="1">
        <w:r w:rsidR="0092587F" w:rsidRPr="0092587F">
          <w:rPr>
            <w:rFonts w:ascii="inherit" w:eastAsia="Times New Roman" w:hAnsi="inherit" w:cs="Arial"/>
            <w:color w:val="FFFFFF"/>
            <w:sz w:val="33"/>
            <w:szCs w:val="33"/>
            <w:bdr w:val="none" w:sz="0" w:space="0" w:color="auto" w:frame="1"/>
            <w:shd w:val="clear" w:color="auto" w:fill="1C5170"/>
            <w:lang w:eastAsia="sv-SE"/>
          </w:rPr>
          <w:t>Dela på facebook</w:t>
        </w:r>
      </w:hyperlink>
    </w:p>
    <w:p w:rsidR="0092587F" w:rsidRPr="0092587F" w:rsidRDefault="00D46BD5" w:rsidP="0092587F">
      <w:pPr>
        <w:numPr>
          <w:ilvl w:val="0"/>
          <w:numId w:val="1"/>
        </w:numPr>
        <w:shd w:val="clear" w:color="auto" w:fill="FFFFFF"/>
        <w:spacing w:after="0" w:line="240" w:lineRule="auto"/>
        <w:ind w:left="-45" w:right="-45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hyperlink r:id="rId6" w:tgtFrame="_blank" w:history="1">
        <w:r w:rsidR="0092587F" w:rsidRPr="0092587F">
          <w:rPr>
            <w:rFonts w:ascii="inherit" w:eastAsia="Times New Roman" w:hAnsi="inherit" w:cs="Arial"/>
            <w:color w:val="FFFFFF"/>
            <w:sz w:val="33"/>
            <w:szCs w:val="33"/>
            <w:bdr w:val="none" w:sz="0" w:space="0" w:color="auto" w:frame="1"/>
            <w:shd w:val="clear" w:color="auto" w:fill="1C5170"/>
            <w:lang w:eastAsia="sv-SE"/>
          </w:rPr>
          <w:t>Dela på twitter</w:t>
        </w:r>
      </w:hyperlink>
    </w:p>
    <w:p w:rsidR="0092587F" w:rsidRPr="0092587F" w:rsidRDefault="00D46BD5" w:rsidP="0092587F">
      <w:pPr>
        <w:numPr>
          <w:ilvl w:val="0"/>
          <w:numId w:val="1"/>
        </w:numPr>
        <w:shd w:val="clear" w:color="auto" w:fill="FFFFFF"/>
        <w:spacing w:after="0" w:line="240" w:lineRule="auto"/>
        <w:ind w:left="-45" w:right="-45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hyperlink r:id="rId7" w:tgtFrame="_blank" w:history="1">
        <w:r w:rsidR="0092587F" w:rsidRPr="0092587F">
          <w:rPr>
            <w:rFonts w:ascii="inherit" w:eastAsia="Times New Roman" w:hAnsi="inherit" w:cs="Arial"/>
            <w:color w:val="FFFFFF"/>
            <w:sz w:val="33"/>
            <w:szCs w:val="33"/>
            <w:bdr w:val="none" w:sz="0" w:space="0" w:color="auto" w:frame="1"/>
            <w:shd w:val="clear" w:color="auto" w:fill="1C5170"/>
            <w:lang w:eastAsia="sv-SE"/>
          </w:rPr>
          <w:t>Dela på linkedin</w:t>
        </w:r>
      </w:hyperlink>
    </w:p>
    <w:p w:rsidR="0092587F" w:rsidRPr="0092587F" w:rsidRDefault="00D46BD5" w:rsidP="0092587F">
      <w:pPr>
        <w:numPr>
          <w:ilvl w:val="0"/>
          <w:numId w:val="1"/>
        </w:numPr>
        <w:shd w:val="clear" w:color="auto" w:fill="FFFFFF"/>
        <w:spacing w:line="240" w:lineRule="auto"/>
        <w:ind w:left="-45" w:right="-45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hyperlink r:id="rId8" w:history="1">
        <w:r w:rsidR="0092587F" w:rsidRPr="0092587F">
          <w:rPr>
            <w:rFonts w:ascii="inherit" w:eastAsia="Times New Roman" w:hAnsi="inherit" w:cs="Arial"/>
            <w:color w:val="FFFFFF"/>
            <w:sz w:val="33"/>
            <w:szCs w:val="33"/>
            <w:bdr w:val="none" w:sz="0" w:space="0" w:color="auto" w:frame="1"/>
            <w:shd w:val="clear" w:color="auto" w:fill="1C5170"/>
            <w:lang w:eastAsia="sv-SE"/>
          </w:rPr>
          <w:t>Dela via e-post</w:t>
        </w:r>
      </w:hyperlink>
    </w:p>
    <w:p w:rsidR="0092587F" w:rsidRPr="0092587F" w:rsidRDefault="0092587F" w:rsidP="0092587F">
      <w:pPr>
        <w:spacing w:before="150" w:after="225" w:line="300" w:lineRule="atLeast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r w:rsidRPr="0092587F"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  <w:t>Våra andra webbplatser</w:t>
      </w:r>
    </w:p>
    <w:p w:rsidR="0092587F" w:rsidRPr="0092587F" w:rsidRDefault="00D46BD5" w:rsidP="0092587F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hyperlink r:id="rId9" w:history="1">
        <w:r w:rsidR="0092587F" w:rsidRPr="0092587F">
          <w:rPr>
            <w:rFonts w:eastAsia="Times New Roman" w:cs="Times New Roman"/>
            <w:b/>
            <w:bCs/>
            <w:color w:val="1C5170"/>
            <w:sz w:val="38"/>
            <w:szCs w:val="38"/>
            <w:u w:val="single"/>
            <w:lang w:eastAsia="sv-SE"/>
          </w:rPr>
          <w:t>EU-information</w:t>
        </w:r>
      </w:hyperlink>
      <w:hyperlink r:id="rId10" w:history="1">
        <w:r w:rsidR="0092587F" w:rsidRPr="0092587F">
          <w:rPr>
            <w:rFonts w:eastAsia="Times New Roman" w:cs="Times New Roman"/>
            <w:b/>
            <w:bCs/>
            <w:color w:val="1C5170"/>
            <w:sz w:val="38"/>
            <w:szCs w:val="38"/>
            <w:u w:val="single"/>
            <w:lang w:eastAsia="sv-SE"/>
          </w:rPr>
          <w:t>Öppna data</w:t>
        </w:r>
      </w:hyperlink>
      <w:hyperlink r:id="rId11" w:history="1">
        <w:r w:rsidR="0092587F" w:rsidRPr="0092587F">
          <w:rPr>
            <w:rFonts w:eastAsia="Times New Roman" w:cs="Times New Roman"/>
            <w:b/>
            <w:bCs/>
            <w:color w:val="1C5170"/>
            <w:sz w:val="38"/>
            <w:szCs w:val="38"/>
            <w:u w:val="single"/>
            <w:lang w:eastAsia="sv-SE"/>
          </w:rPr>
          <w:t>Fira demokratin!</w:t>
        </w:r>
      </w:hyperlink>
    </w:p>
    <w:p w:rsidR="0092587F" w:rsidRPr="0092587F" w:rsidRDefault="0092587F" w:rsidP="0092587F">
      <w:pPr>
        <w:spacing w:before="150" w:after="225" w:line="300" w:lineRule="atLeast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r w:rsidRPr="0092587F"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  <w:t>Följ Sveriges riksdag</w:t>
      </w:r>
    </w:p>
    <w:bookmarkStart w:id="17" w:name="_GoBack"/>
    <w:bookmarkEnd w:id="17"/>
    <w:p w:rsidR="0092587F" w:rsidRPr="0092587F" w:rsidRDefault="0092587F" w:rsidP="0092587F">
      <w:pPr>
        <w:spacing w:after="90" w:line="240" w:lineRule="auto"/>
        <w:rPr>
          <w:rFonts w:eastAsia="Times New Roman" w:cs="Times New Roman"/>
          <w:sz w:val="2"/>
          <w:szCs w:val="2"/>
          <w:lang w:eastAsia="sv-SE"/>
        </w:rPr>
      </w:pPr>
      <w:r w:rsidRPr="0092587F">
        <w:rPr>
          <w:rFonts w:eastAsia="Times New Roman" w:cs="Times New Roman"/>
          <w:noProof/>
          <w:color w:val="1C5170"/>
          <w:sz w:val="2"/>
          <w:szCs w:val="2"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ktangel 7" descr="Sveriges riksdag på Twitter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981A3" id="Rektangel 7" o:spid="_x0000_s1026" alt="Sveriges riksdag på Twitter" href="https://twitter.com/Sverigesriksda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2587F">
        <w:rPr>
          <w:rFonts w:eastAsia="Times New Roman" w:cs="Times New Roman"/>
          <w:sz w:val="2"/>
          <w:szCs w:val="2"/>
          <w:lang w:eastAsia="sv-SE"/>
        </w:rPr>
        <w:t> </w:t>
      </w:r>
      <w:r w:rsidRPr="0092587F">
        <w:rPr>
          <w:rFonts w:eastAsia="Times New Roman" w:cs="Times New Roman"/>
          <w:noProof/>
          <w:color w:val="1C5170"/>
          <w:sz w:val="2"/>
          <w:szCs w:val="2"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ktangel 6" descr="Sveriges riksdag på YouTube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4FAEF" id="Rektangel 6" o:spid="_x0000_s1026" alt="Sveriges riksdag på YouTube" href="https://www.youtube.com/channel/UCmyMhyy_FHtwui-3dsu-K8g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2587F">
        <w:rPr>
          <w:rFonts w:eastAsia="Times New Roman" w:cs="Times New Roman"/>
          <w:sz w:val="2"/>
          <w:szCs w:val="2"/>
          <w:lang w:eastAsia="sv-SE"/>
        </w:rPr>
        <w:t> </w:t>
      </w:r>
      <w:r w:rsidRPr="0092587F">
        <w:rPr>
          <w:rFonts w:eastAsia="Times New Roman" w:cs="Times New Roman"/>
          <w:noProof/>
          <w:color w:val="1C5170"/>
          <w:sz w:val="2"/>
          <w:szCs w:val="2"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ktangel 5" descr="Sveriges riksdag på Instagram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22771" id="Rektangel 5" o:spid="_x0000_s1026" alt="Sveriges riksdag på Instagram" href="https://www.instagram.com/sveriges_riksdag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2587F">
        <w:rPr>
          <w:rFonts w:eastAsia="Times New Roman" w:cs="Times New Roman"/>
          <w:sz w:val="2"/>
          <w:szCs w:val="2"/>
          <w:lang w:eastAsia="sv-SE"/>
        </w:rPr>
        <w:t> </w:t>
      </w:r>
      <w:r w:rsidRPr="0092587F">
        <w:rPr>
          <w:rFonts w:eastAsia="Times New Roman" w:cs="Times New Roman"/>
          <w:noProof/>
          <w:color w:val="1C5170"/>
          <w:sz w:val="2"/>
          <w:szCs w:val="2"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ktangel 4" descr="Sveriges riksdag på LinkedInn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B7EB7" id="Rektangel 4" o:spid="_x0000_s1026" alt="Sveriges riksdag på LinkedInn" href="https://se.linkedin.com/company/riksdagen-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2587F" w:rsidRPr="0092587F" w:rsidRDefault="0092587F" w:rsidP="0092587F">
      <w:pPr>
        <w:spacing w:after="225" w:line="300" w:lineRule="atLeast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r w:rsidRPr="0092587F"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  <w:t>Följ talman Andreas Norlén</w:t>
      </w:r>
    </w:p>
    <w:p w:rsidR="0092587F" w:rsidRPr="0092587F" w:rsidRDefault="0092587F" w:rsidP="0092587F">
      <w:pPr>
        <w:spacing w:after="0" w:line="240" w:lineRule="auto"/>
        <w:rPr>
          <w:rFonts w:eastAsia="Times New Roman" w:cs="Times New Roman"/>
          <w:sz w:val="2"/>
          <w:szCs w:val="2"/>
          <w:lang w:eastAsia="sv-SE"/>
        </w:rPr>
      </w:pPr>
      <w:r w:rsidRPr="0092587F">
        <w:rPr>
          <w:rFonts w:eastAsia="Times New Roman" w:cs="Times New Roman"/>
          <w:noProof/>
          <w:color w:val="1C5170"/>
          <w:sz w:val="2"/>
          <w:szCs w:val="2"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ktangel 3" descr="Talmannen på Twitter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85BE0F" id="Rektangel 3" o:spid="_x0000_s1026" alt="Talmannen på Twitter" href="https://twitter.com/andreasostgo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2587F">
        <w:rPr>
          <w:rFonts w:eastAsia="Times New Roman" w:cs="Times New Roman"/>
          <w:sz w:val="2"/>
          <w:szCs w:val="2"/>
          <w:lang w:eastAsia="sv-SE"/>
        </w:rPr>
        <w:t> </w:t>
      </w:r>
      <w:r w:rsidRPr="0092587F">
        <w:rPr>
          <w:rFonts w:eastAsia="Times New Roman" w:cs="Times New Roman"/>
          <w:noProof/>
          <w:color w:val="1C5170"/>
          <w:sz w:val="2"/>
          <w:szCs w:val="2"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ktangel 2" descr="Talmannen på Instagram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BCBB9F" id="Rektangel 2" o:spid="_x0000_s1026" alt="Talmannen på Instagram" href="https://www.instagram.com/talman.andreas.norlen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2587F" w:rsidRPr="0092587F" w:rsidRDefault="0092587F" w:rsidP="0092587F">
      <w:pPr>
        <w:spacing w:before="150" w:after="225" w:line="300" w:lineRule="atLeast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</w:pPr>
      <w:r w:rsidRPr="0092587F"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  <w:t>Prenumerera</w:t>
      </w:r>
    </w:p>
    <w:p w:rsidR="0092587F" w:rsidRPr="0092587F" w:rsidRDefault="0092587F" w:rsidP="0092587F">
      <w:pPr>
        <w:spacing w:line="330" w:lineRule="atLeast"/>
        <w:rPr>
          <w:rFonts w:eastAsia="Times New Roman" w:cs="Times New Roman"/>
          <w:sz w:val="24"/>
          <w:szCs w:val="24"/>
          <w:lang w:eastAsia="sv-SE"/>
        </w:rPr>
      </w:pPr>
      <w:r w:rsidRPr="0092587F">
        <w:rPr>
          <w:rFonts w:eastAsia="Times New Roman" w:cs="Times New Roman"/>
          <w:sz w:val="24"/>
          <w:szCs w:val="24"/>
          <w:lang w:eastAsia="sv-SE"/>
        </w:rPr>
        <w:t>För dig som vill bevaka arbetet i kammaren och utskotten finns det flera olika sätt att välja mellan.</w:t>
      </w:r>
    </w:p>
    <w:p w:rsidR="0092587F" w:rsidRPr="0092587F" w:rsidRDefault="00D46BD5" w:rsidP="0092587F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hyperlink r:id="rId18" w:history="1">
        <w:r w:rsidR="0092587F" w:rsidRPr="0092587F">
          <w:rPr>
            <w:rFonts w:eastAsia="Times New Roman" w:cs="Times New Roman"/>
            <w:b/>
            <w:bCs/>
            <w:color w:val="1C5170"/>
            <w:sz w:val="24"/>
            <w:szCs w:val="24"/>
            <w:u w:val="single"/>
            <w:lang w:eastAsia="sv-SE"/>
          </w:rPr>
          <w:t>Följ &amp; prenumerera</w:t>
        </w:r>
      </w:hyperlink>
    </w:p>
    <w:p w:rsidR="0092587F" w:rsidRPr="0092587F" w:rsidRDefault="0092587F" w:rsidP="0092587F">
      <w:pPr>
        <w:spacing w:before="150" w:after="75" w:line="300" w:lineRule="atLeast"/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sv-SE"/>
        </w:rPr>
      </w:pPr>
      <w:r w:rsidRPr="0092587F"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sv-SE"/>
        </w:rPr>
        <w:t>Växeln</w:t>
      </w:r>
    </w:p>
    <w:p w:rsidR="0092587F" w:rsidRPr="0092587F" w:rsidRDefault="00D46BD5" w:rsidP="0092587F">
      <w:pPr>
        <w:spacing w:line="240" w:lineRule="auto"/>
        <w:ind w:left="720"/>
        <w:rPr>
          <w:rFonts w:ascii="inherit" w:eastAsia="Times New Roman" w:hAnsi="inherit" w:cs="Times New Roman"/>
          <w:sz w:val="24"/>
          <w:szCs w:val="24"/>
          <w:lang w:eastAsia="sv-SE"/>
        </w:rPr>
      </w:pPr>
      <w:hyperlink r:id="rId19" w:history="1">
        <w:r w:rsidR="0092587F" w:rsidRPr="0092587F">
          <w:rPr>
            <w:rFonts w:ascii="inherit" w:eastAsia="Times New Roman" w:hAnsi="inherit" w:cs="Times New Roman"/>
            <w:color w:val="FFFFFF"/>
            <w:sz w:val="24"/>
            <w:szCs w:val="24"/>
            <w:u w:val="single"/>
            <w:lang w:eastAsia="sv-SE"/>
          </w:rPr>
          <w:t>08-786 40 00</w:t>
        </w:r>
      </w:hyperlink>
    </w:p>
    <w:p w:rsidR="0092587F" w:rsidRPr="0092587F" w:rsidRDefault="0092587F" w:rsidP="0092587F">
      <w:pPr>
        <w:spacing w:before="150" w:after="75" w:line="300" w:lineRule="atLeast"/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sv-SE"/>
        </w:rPr>
      </w:pPr>
      <w:r w:rsidRPr="0092587F"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sv-SE"/>
        </w:rPr>
        <w:t>Frågor om riksdagen och EU?</w:t>
      </w:r>
    </w:p>
    <w:p w:rsidR="0092587F" w:rsidRPr="0092587F" w:rsidRDefault="00D46BD5" w:rsidP="0092587F">
      <w:pPr>
        <w:spacing w:after="0" w:line="240" w:lineRule="auto"/>
        <w:ind w:left="720"/>
        <w:rPr>
          <w:rFonts w:ascii="inherit" w:eastAsia="Times New Roman" w:hAnsi="inherit" w:cs="Times New Roman"/>
          <w:sz w:val="24"/>
          <w:szCs w:val="24"/>
          <w:lang w:eastAsia="sv-SE"/>
        </w:rPr>
      </w:pPr>
      <w:hyperlink r:id="rId20" w:history="1">
        <w:r w:rsidR="0092587F" w:rsidRPr="0092587F">
          <w:rPr>
            <w:rFonts w:ascii="inherit" w:eastAsia="Times New Roman" w:hAnsi="inherit" w:cs="Times New Roman"/>
            <w:color w:val="FFFFFF"/>
            <w:sz w:val="24"/>
            <w:szCs w:val="24"/>
            <w:u w:val="single"/>
            <w:lang w:eastAsia="sv-SE"/>
          </w:rPr>
          <w:t>020-349 000</w:t>
        </w:r>
      </w:hyperlink>
    </w:p>
    <w:p w:rsidR="0092587F" w:rsidRPr="0092587F" w:rsidRDefault="00D46BD5" w:rsidP="0092587F">
      <w:pPr>
        <w:spacing w:line="240" w:lineRule="auto"/>
        <w:ind w:left="720"/>
        <w:rPr>
          <w:rFonts w:ascii="inherit" w:eastAsia="Times New Roman" w:hAnsi="inherit" w:cs="Times New Roman"/>
          <w:sz w:val="24"/>
          <w:szCs w:val="24"/>
          <w:lang w:eastAsia="sv-SE"/>
        </w:rPr>
      </w:pPr>
      <w:hyperlink r:id="rId21" w:history="1">
        <w:r w:rsidR="0092587F" w:rsidRPr="0092587F">
          <w:rPr>
            <w:rFonts w:ascii="inherit" w:eastAsia="Times New Roman" w:hAnsi="inherit" w:cs="Times New Roman"/>
            <w:color w:val="FFFFFF"/>
            <w:sz w:val="24"/>
            <w:szCs w:val="24"/>
            <w:u w:val="single"/>
            <w:lang w:eastAsia="sv-SE"/>
          </w:rPr>
          <w:t>riksdagsinformation@riksdagen.se</w:t>
        </w:r>
      </w:hyperlink>
    </w:p>
    <w:p w:rsidR="0092587F" w:rsidRPr="0092587F" w:rsidRDefault="0092587F" w:rsidP="0092587F">
      <w:pPr>
        <w:spacing w:before="150" w:after="75" w:line="300" w:lineRule="atLeast"/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sv-SE"/>
        </w:rPr>
      </w:pPr>
      <w:r w:rsidRPr="0092587F"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sv-SE"/>
        </w:rPr>
        <w:t>Registrator</w:t>
      </w:r>
    </w:p>
    <w:p w:rsidR="0092587F" w:rsidRPr="0092587F" w:rsidRDefault="00D46BD5" w:rsidP="0092587F">
      <w:pPr>
        <w:spacing w:after="0" w:line="240" w:lineRule="auto"/>
        <w:ind w:left="720"/>
        <w:rPr>
          <w:rFonts w:ascii="inherit" w:eastAsia="Times New Roman" w:hAnsi="inherit" w:cs="Times New Roman"/>
          <w:sz w:val="24"/>
          <w:szCs w:val="24"/>
          <w:lang w:eastAsia="sv-SE"/>
        </w:rPr>
      </w:pPr>
      <w:hyperlink r:id="rId22" w:history="1">
        <w:r w:rsidR="0092587F" w:rsidRPr="0092587F">
          <w:rPr>
            <w:rFonts w:ascii="inherit" w:eastAsia="Times New Roman" w:hAnsi="inherit" w:cs="Times New Roman"/>
            <w:color w:val="FFFFFF"/>
            <w:sz w:val="24"/>
            <w:szCs w:val="24"/>
            <w:u w:val="single"/>
            <w:lang w:eastAsia="sv-SE"/>
          </w:rPr>
          <w:t>registrator.riksdagsforvaltningen@riksdagen.se</w:t>
        </w:r>
      </w:hyperlink>
    </w:p>
    <w:p w:rsidR="0092587F" w:rsidRPr="0092587F" w:rsidRDefault="00D46BD5" w:rsidP="0092587F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hyperlink r:id="rId23" w:history="1">
        <w:r w:rsidR="0092587F" w:rsidRPr="0092587F">
          <w:rPr>
            <w:rFonts w:eastAsia="Times New Roman" w:cs="Times New Roman"/>
            <w:b/>
            <w:bCs/>
            <w:color w:val="FFFFFF"/>
            <w:sz w:val="38"/>
            <w:szCs w:val="38"/>
            <w:u w:val="single"/>
            <w:lang w:eastAsia="sv-SE"/>
          </w:rPr>
          <w:t>Kontakt</w:t>
        </w:r>
      </w:hyperlink>
      <w:hyperlink r:id="rId24" w:history="1">
        <w:r w:rsidR="0092587F" w:rsidRPr="0092587F">
          <w:rPr>
            <w:rFonts w:eastAsia="Times New Roman" w:cs="Times New Roman"/>
            <w:b/>
            <w:bCs/>
            <w:color w:val="FFFFFF"/>
            <w:sz w:val="38"/>
            <w:szCs w:val="38"/>
            <w:u w:val="single"/>
            <w:lang w:eastAsia="sv-SE"/>
          </w:rPr>
          <w:t>Press</w:t>
        </w:r>
      </w:hyperlink>
      <w:hyperlink r:id="rId25" w:history="1">
        <w:r w:rsidR="0092587F" w:rsidRPr="0092587F">
          <w:rPr>
            <w:rFonts w:eastAsia="Times New Roman" w:cs="Times New Roman"/>
            <w:b/>
            <w:bCs/>
            <w:color w:val="FFFFFF"/>
            <w:sz w:val="38"/>
            <w:szCs w:val="38"/>
            <w:u w:val="single"/>
            <w:lang w:eastAsia="sv-SE"/>
          </w:rPr>
          <w:t>Besök riksdagen</w:t>
        </w:r>
      </w:hyperlink>
    </w:p>
    <w:p w:rsidR="0092587F" w:rsidRPr="0092587F" w:rsidRDefault="00D46BD5" w:rsidP="0092587F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hyperlink r:id="rId26" w:history="1">
        <w:r w:rsidR="0092587F" w:rsidRPr="0092587F">
          <w:rPr>
            <w:rFonts w:eastAsia="Times New Roman" w:cs="Times New Roman"/>
            <w:b/>
            <w:bCs/>
            <w:color w:val="FFFFFF"/>
            <w:sz w:val="38"/>
            <w:szCs w:val="38"/>
            <w:u w:val="single"/>
            <w:lang w:eastAsia="sv-SE"/>
          </w:rPr>
          <w:t>Arbeta hos oss</w:t>
        </w:r>
      </w:hyperlink>
      <w:hyperlink r:id="rId27" w:history="1">
        <w:r w:rsidR="0092587F" w:rsidRPr="0092587F">
          <w:rPr>
            <w:rFonts w:eastAsia="Times New Roman" w:cs="Times New Roman"/>
            <w:b/>
            <w:bCs/>
            <w:color w:val="FFFFFF"/>
            <w:sz w:val="38"/>
            <w:szCs w:val="38"/>
            <w:u w:val="single"/>
            <w:lang w:eastAsia="sv-SE"/>
          </w:rPr>
          <w:t>För lärare</w:t>
        </w:r>
      </w:hyperlink>
      <w:hyperlink r:id="rId28" w:history="1">
        <w:r w:rsidR="0092587F" w:rsidRPr="0092587F">
          <w:rPr>
            <w:rFonts w:eastAsia="Times New Roman" w:cs="Times New Roman"/>
            <w:b/>
            <w:bCs/>
            <w:color w:val="FFFFFF"/>
            <w:sz w:val="38"/>
            <w:szCs w:val="38"/>
            <w:u w:val="single"/>
            <w:lang w:eastAsia="sv-SE"/>
          </w:rPr>
          <w:t>Riksdagsbiblioteket</w:t>
        </w:r>
      </w:hyperlink>
      <w:hyperlink r:id="rId29" w:history="1">
        <w:r w:rsidR="0092587F" w:rsidRPr="0092587F">
          <w:rPr>
            <w:rFonts w:eastAsia="Times New Roman" w:cs="Times New Roman"/>
            <w:b/>
            <w:bCs/>
            <w:color w:val="FFFFFF"/>
            <w:sz w:val="38"/>
            <w:szCs w:val="38"/>
            <w:u w:val="single"/>
            <w:lang w:eastAsia="sv-SE"/>
          </w:rPr>
          <w:t>Beställ och ladda ned</w:t>
        </w:r>
      </w:hyperlink>
    </w:p>
    <w:p w:rsidR="0092587F" w:rsidRPr="0092587F" w:rsidRDefault="0092587F" w:rsidP="0092587F">
      <w:pPr>
        <w:spacing w:after="0" w:line="240" w:lineRule="auto"/>
        <w:rPr>
          <w:rFonts w:eastAsia="Times New Roman" w:cs="Times New Roman"/>
          <w:color w:val="000000"/>
          <w:sz w:val="38"/>
          <w:szCs w:val="38"/>
          <w:lang w:eastAsia="sv-SE"/>
        </w:rPr>
      </w:pPr>
      <w:r w:rsidRPr="0092587F">
        <w:rPr>
          <w:rFonts w:eastAsia="Times New Roman" w:cs="Times New Roman"/>
          <w:noProof/>
          <w:color w:val="1C5170"/>
          <w:sz w:val="38"/>
          <w:szCs w:val="38"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ktangel 1" descr="Sveriges riksdags logotyp, tillbaka till startsidan">
                  <a:hlinkClick xmlns:a="http://schemas.openxmlformats.org/drawingml/2006/main" r:id="rId3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81AFF" id="Rektangel 1" o:spid="_x0000_s1026" alt="Sveriges riksdags logotyp, tillbaka till startsidan" href="https://www.riksdagen.se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2587F" w:rsidRPr="0092587F" w:rsidRDefault="0092587F" w:rsidP="0092587F">
      <w:pPr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sv-SE"/>
        </w:rPr>
      </w:pPr>
      <w:r w:rsidRPr="0092587F">
        <w:rPr>
          <w:rFonts w:eastAsia="Times New Roman" w:cs="Times New Roman"/>
          <w:color w:val="000000"/>
          <w:sz w:val="30"/>
          <w:szCs w:val="30"/>
          <w:lang w:eastAsia="sv-SE"/>
        </w:rPr>
        <w:t>All offentlig makt i Sverige utgår från folket och riksdagen är folkets främsta företrädare.</w:t>
      </w:r>
    </w:p>
    <w:p w:rsidR="0092587F" w:rsidRPr="0092587F" w:rsidRDefault="00D46BD5" w:rsidP="0092587F">
      <w:pPr>
        <w:numPr>
          <w:ilvl w:val="0"/>
          <w:numId w:val="2"/>
        </w:numPr>
        <w:spacing w:after="0" w:line="240" w:lineRule="auto"/>
        <w:ind w:left="0" w:right="300"/>
        <w:rPr>
          <w:rFonts w:ascii="inherit" w:eastAsia="Times New Roman" w:hAnsi="inherit" w:cs="Times New Roman"/>
          <w:sz w:val="20"/>
          <w:szCs w:val="20"/>
          <w:lang w:eastAsia="sv-SE"/>
        </w:rPr>
      </w:pPr>
      <w:hyperlink r:id="rId31" w:history="1">
        <w:r w:rsidR="0092587F" w:rsidRPr="0092587F">
          <w:rPr>
            <w:rFonts w:ascii="inherit" w:eastAsia="Times New Roman" w:hAnsi="inherit" w:cs="Times New Roman"/>
            <w:color w:val="FFFFFF"/>
            <w:sz w:val="20"/>
            <w:szCs w:val="20"/>
            <w:u w:val="single"/>
            <w:lang w:eastAsia="sv-SE"/>
          </w:rPr>
          <w:t>Om webbplatsen</w:t>
        </w:r>
      </w:hyperlink>
    </w:p>
    <w:p w:rsidR="0092587F" w:rsidRPr="0092587F" w:rsidRDefault="00D46BD5" w:rsidP="0092587F">
      <w:pPr>
        <w:numPr>
          <w:ilvl w:val="0"/>
          <w:numId w:val="2"/>
        </w:numPr>
        <w:spacing w:after="0" w:line="240" w:lineRule="auto"/>
        <w:ind w:left="0" w:right="300"/>
        <w:rPr>
          <w:rFonts w:ascii="inherit" w:eastAsia="Times New Roman" w:hAnsi="inherit" w:cs="Times New Roman"/>
          <w:sz w:val="20"/>
          <w:szCs w:val="20"/>
          <w:lang w:eastAsia="sv-SE"/>
        </w:rPr>
      </w:pPr>
      <w:hyperlink r:id="rId32" w:history="1">
        <w:r w:rsidR="0092587F" w:rsidRPr="0092587F">
          <w:rPr>
            <w:rFonts w:ascii="inherit" w:eastAsia="Times New Roman" w:hAnsi="inherit" w:cs="Times New Roman"/>
            <w:color w:val="FFFFFF"/>
            <w:sz w:val="20"/>
            <w:szCs w:val="20"/>
            <w:u w:val="single"/>
            <w:lang w:eastAsia="sv-SE"/>
          </w:rPr>
          <w:t>Kakor</w:t>
        </w:r>
      </w:hyperlink>
    </w:p>
    <w:p w:rsidR="0092587F" w:rsidRPr="0092587F" w:rsidRDefault="00D46BD5" w:rsidP="0092587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sz w:val="20"/>
          <w:szCs w:val="20"/>
          <w:lang w:eastAsia="sv-SE"/>
        </w:rPr>
      </w:pPr>
      <w:hyperlink r:id="rId33" w:history="1">
        <w:r w:rsidR="0092587F" w:rsidRPr="0092587F">
          <w:rPr>
            <w:rFonts w:ascii="inherit" w:eastAsia="Times New Roman" w:hAnsi="inherit" w:cs="Times New Roman"/>
            <w:color w:val="FFFFFF"/>
            <w:sz w:val="20"/>
            <w:szCs w:val="20"/>
            <w:u w:val="single"/>
            <w:lang w:eastAsia="sv-SE"/>
          </w:rPr>
          <w:t>Tillgänglighet</w:t>
        </w:r>
      </w:hyperlink>
    </w:p>
    <w:p w:rsidR="00E901B8" w:rsidRDefault="00E901B8"/>
    <w:sectPr w:rsidR="00E9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1EA4"/>
    <w:multiLevelType w:val="multilevel"/>
    <w:tmpl w:val="7F38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C0576"/>
    <w:multiLevelType w:val="multilevel"/>
    <w:tmpl w:val="7E5E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7F"/>
    <w:rsid w:val="0092587F"/>
    <w:rsid w:val="00D46BD5"/>
    <w:rsid w:val="00E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F9EB8-127D-4952-98EA-FB58352D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5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92587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92587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2587F"/>
    <w:rPr>
      <w:rFonts w:eastAsia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2587F"/>
    <w:rPr>
      <w:rFonts w:eastAsia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258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2587F"/>
    <w:rPr>
      <w:color w:val="0000FF"/>
      <w:u w:val="single"/>
    </w:rPr>
  </w:style>
  <w:style w:type="character" w:customStyle="1" w:styleId="hide-visually">
    <w:name w:val="hide-visually"/>
    <w:basedOn w:val="Standardstycketeckensnitt"/>
    <w:rsid w:val="0092587F"/>
  </w:style>
  <w:style w:type="character" w:customStyle="1" w:styleId="Rubrik1Char">
    <w:name w:val="Rubrik 1 Char"/>
    <w:basedOn w:val="Standardstycketeckensnitt"/>
    <w:link w:val="Rubrik1"/>
    <w:uiPriority w:val="9"/>
    <w:rsid w:val="009258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2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60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0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8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87477">
                                  <w:marLeft w:val="-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831545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7118">
                                  <w:marLeft w:val="-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4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382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7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59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37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?body=http%3a%2f%2fwww.riksdagen.se%2fsv%2fdokument-lagar%2fdokument%2fsvensk-forfattningssamling%2fstudiestodsforordning-2000655_sfs-2000-655" TargetMode="External"/><Relationship Id="rId13" Type="http://schemas.openxmlformats.org/officeDocument/2006/relationships/hyperlink" Target="https://www.youtube.com/channel/UCmyMhyy_FHtwui-3dsu-K8g/" TargetMode="External"/><Relationship Id="rId18" Type="http://schemas.openxmlformats.org/officeDocument/2006/relationships/hyperlink" Target="https://www.riksdagen.se/sv/folj-och-prenumerera/" TargetMode="External"/><Relationship Id="rId26" Type="http://schemas.openxmlformats.org/officeDocument/2006/relationships/hyperlink" Target="https://www.riksdagen.se/sv/sa-funkar-riksdagen/riksdagsforvaltningen/arbeta-hos-os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ksdagsinformation@riksdagen.s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linkedin.com/shareArticle?mini=true&amp;url=http%3a%2f%2fwww.riksdagen.se%2fsv%2fdokument-lagar%2fdokument%2fsvensk-forfattningssamling%2fstudiestodsforordning-2000655_sfs-2000-655&amp;title=Studiest%c3%b6dsf%c3%b6rordning+(2000%3a655)+Svensk+f%c3%b6rfattningssamling+2000%3a2000%3a655+t.o.m.+SFS+2022%3a866+-+Riksdagen" TargetMode="External"/><Relationship Id="rId12" Type="http://schemas.openxmlformats.org/officeDocument/2006/relationships/hyperlink" Target="https://twitter.com/Sverigesriksdag" TargetMode="External"/><Relationship Id="rId17" Type="http://schemas.openxmlformats.org/officeDocument/2006/relationships/hyperlink" Target="https://www.instagram.com/talman.andreas.norlen/" TargetMode="External"/><Relationship Id="rId25" Type="http://schemas.openxmlformats.org/officeDocument/2006/relationships/hyperlink" Target="https://www.riksdagen.se/sv/besok-riksdagen/" TargetMode="External"/><Relationship Id="rId33" Type="http://schemas.openxmlformats.org/officeDocument/2006/relationships/hyperlink" Target="https://www.riksdagen.se/sv/global/om-webbplatsen/tillgangligh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andreasostgote" TargetMode="External"/><Relationship Id="rId20" Type="http://schemas.openxmlformats.org/officeDocument/2006/relationships/hyperlink" Target="tel:020-349000" TargetMode="External"/><Relationship Id="rId29" Type="http://schemas.openxmlformats.org/officeDocument/2006/relationships/hyperlink" Target="https://www.riksdagen.se/sv/bestall-och-ladda-ne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share?url=http%3a%2f%2fwww.riksdagen.se%2fsv%2fdokument-lagar%2fdokument%2fsvensk-forfattningssamling%2fstudiestodsforordning-2000655_sfs-2000-655&amp;text=Studiest%c3%b6dsf%c3%b6rordning+(2000%3a655)+Svensk+f%c3%b6rfattningssamling+2000%3a2000%3a655+t.o.m.+SFS+2022%3a866+-+Riksdagen" TargetMode="External"/><Relationship Id="rId11" Type="http://schemas.openxmlformats.org/officeDocument/2006/relationships/hyperlink" Target="http://firademokratin.riksdagen.se/" TargetMode="External"/><Relationship Id="rId24" Type="http://schemas.openxmlformats.org/officeDocument/2006/relationships/hyperlink" Target="https://www.riksdagen.se/sv/press/" TargetMode="External"/><Relationship Id="rId32" Type="http://schemas.openxmlformats.org/officeDocument/2006/relationships/hyperlink" Target="https://www.riksdagen.se/sv/global/om-webbplatsen/kakor-cookies/" TargetMode="External"/><Relationship Id="rId5" Type="http://schemas.openxmlformats.org/officeDocument/2006/relationships/hyperlink" Target="http://www.facebook.com/sharer.php?u=http%3a%2f%2fwww.riksdagen.se%2fsv%2fdokument-lagar%2fdokument%2fsvensk-forfattningssamling%2fstudiestodsforordning-2000655_sfs-2000-655&amp;t=Studiest%c3%b6dsf%c3%b6rordning+(2000%3a655)+Svensk+f%c3%b6rfattningssamling+2000%3a2000%3a655+t.o.m.+SFS+2022%3a866+-+Riksdagen" TargetMode="External"/><Relationship Id="rId15" Type="http://schemas.openxmlformats.org/officeDocument/2006/relationships/hyperlink" Target="https://se.linkedin.com/company/riksdagen-se" TargetMode="External"/><Relationship Id="rId23" Type="http://schemas.openxmlformats.org/officeDocument/2006/relationships/hyperlink" Target="https://www.riksdagen.se/sv/Kontakt/" TargetMode="External"/><Relationship Id="rId28" Type="http://schemas.openxmlformats.org/officeDocument/2006/relationships/hyperlink" Target="https://www.riksdagen.se/sv/riksdagsbiblioteket/" TargetMode="External"/><Relationship Id="rId10" Type="http://schemas.openxmlformats.org/officeDocument/2006/relationships/hyperlink" Target="http://data.riksdagen.se/" TargetMode="External"/><Relationship Id="rId19" Type="http://schemas.openxmlformats.org/officeDocument/2006/relationships/hyperlink" Target="tel:08-7864000" TargetMode="External"/><Relationship Id="rId31" Type="http://schemas.openxmlformats.org/officeDocument/2006/relationships/hyperlink" Target="https://www.riksdagen.se/sv/global/om-webbplats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.riksdagen.se/" TargetMode="External"/><Relationship Id="rId14" Type="http://schemas.openxmlformats.org/officeDocument/2006/relationships/hyperlink" Target="https://www.instagram.com/sveriges_riksdag/" TargetMode="External"/><Relationship Id="rId22" Type="http://schemas.openxmlformats.org/officeDocument/2006/relationships/hyperlink" Target="mailto:registrator.riksdagsforvaltningen@riksdagen.se" TargetMode="External"/><Relationship Id="rId27" Type="http://schemas.openxmlformats.org/officeDocument/2006/relationships/hyperlink" Target="https://www.riksdagen.se/sv/larare/" TargetMode="External"/><Relationship Id="rId30" Type="http://schemas.openxmlformats.org/officeDocument/2006/relationships/hyperlink" Target="https://www.riksdagen.s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2086</Words>
  <Characters>11062</Characters>
  <Application>Microsoft Office Word</Application>
  <DocSecurity>4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Hejlesen</dc:creator>
  <cp:keywords/>
  <dc:description/>
  <cp:lastModifiedBy>Lotta Person</cp:lastModifiedBy>
  <cp:revision>2</cp:revision>
  <dcterms:created xsi:type="dcterms:W3CDTF">2022-10-21T11:31:00Z</dcterms:created>
  <dcterms:modified xsi:type="dcterms:W3CDTF">2022-10-21T11:31:00Z</dcterms:modified>
</cp:coreProperties>
</file>