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66DDF" w14:textId="5C3FFEF0" w:rsidR="00E21446" w:rsidRPr="00E21446" w:rsidRDefault="00E21446" w:rsidP="00E21446">
      <w:pPr>
        <w:spacing w:line="360" w:lineRule="auto"/>
        <w:rPr>
          <w:rFonts w:eastAsia="Times New Roman"/>
          <w:b/>
          <w:bCs/>
          <w:sz w:val="32"/>
          <w:szCs w:val="32"/>
        </w:rPr>
      </w:pPr>
      <w:r w:rsidRPr="00E21446">
        <w:rPr>
          <w:rFonts w:eastAsia="Times New Roman"/>
          <w:b/>
          <w:bCs/>
          <w:sz w:val="32"/>
          <w:szCs w:val="32"/>
        </w:rPr>
        <w:t>Ord i Stödkonserten för Ukraina den 13 mars 2022 i Sankta Maria kyrka</w:t>
      </w:r>
    </w:p>
    <w:p w14:paraId="1E243394" w14:textId="77777777" w:rsidR="00E21446" w:rsidRDefault="00E21446" w:rsidP="00E21446">
      <w:pPr>
        <w:spacing w:line="360" w:lineRule="auto"/>
        <w:rPr>
          <w:rFonts w:eastAsia="Times New Roman"/>
          <w:sz w:val="32"/>
          <w:szCs w:val="32"/>
        </w:rPr>
      </w:pPr>
    </w:p>
    <w:p w14:paraId="69333B93" w14:textId="13DAD051" w:rsidR="00E21446" w:rsidRPr="00E21446" w:rsidRDefault="00E21446" w:rsidP="00E21446">
      <w:pPr>
        <w:spacing w:line="360" w:lineRule="auto"/>
        <w:rPr>
          <w:rFonts w:eastAsia="Times New Roman"/>
          <w:sz w:val="32"/>
          <w:szCs w:val="32"/>
        </w:rPr>
      </w:pPr>
      <w:r w:rsidRPr="00E21446">
        <w:rPr>
          <w:rFonts w:eastAsia="Times New Roman"/>
          <w:sz w:val="32"/>
          <w:szCs w:val="32"/>
        </w:rPr>
        <w:t xml:space="preserve">Min mamma, Kerstin, dog tidigt på morgonen den 20 december, 92 år gammal. Mamma föddes mellan de två första världskrigen, och hon var barn på 30-talet och ung på 40- och 50-talen, bildade familj i skuggan av kalla kriget, blev änka i </w:t>
      </w:r>
      <w:proofErr w:type="spellStart"/>
      <w:r w:rsidRPr="00E21446">
        <w:rPr>
          <w:rFonts w:eastAsia="Times New Roman"/>
          <w:sz w:val="32"/>
          <w:szCs w:val="32"/>
        </w:rPr>
        <w:t>gyningen</w:t>
      </w:r>
      <w:proofErr w:type="spellEnd"/>
      <w:r w:rsidRPr="00E21446">
        <w:rPr>
          <w:rFonts w:eastAsia="Times New Roman"/>
          <w:sz w:val="32"/>
          <w:szCs w:val="32"/>
        </w:rPr>
        <w:t xml:space="preserve"> den 29 juli 1989, alltså månaderna innan muren föll. Hon levde sedan ensam i över 30 år, under årtionden med framväxande nationalism och statsterrorism, och dog en naturlig död, och hennes bortgång gjorde ont i mitt hjärta. </w:t>
      </w:r>
    </w:p>
    <w:p w14:paraId="1879A376" w14:textId="77777777" w:rsidR="00E21446" w:rsidRPr="00E21446" w:rsidRDefault="00E21446" w:rsidP="00E21446">
      <w:pPr>
        <w:spacing w:line="360" w:lineRule="auto"/>
        <w:rPr>
          <w:rFonts w:eastAsia="Times New Roman"/>
          <w:sz w:val="32"/>
          <w:szCs w:val="32"/>
        </w:rPr>
      </w:pPr>
    </w:p>
    <w:p w14:paraId="1A67CC8E" w14:textId="2AD533BE" w:rsidR="00E21446" w:rsidRPr="00E21446" w:rsidRDefault="00E21446" w:rsidP="00E21446">
      <w:pPr>
        <w:spacing w:line="360" w:lineRule="auto"/>
        <w:rPr>
          <w:rFonts w:eastAsia="Times New Roman"/>
          <w:sz w:val="32"/>
          <w:szCs w:val="32"/>
        </w:rPr>
      </w:pPr>
      <w:r w:rsidRPr="00E21446">
        <w:rPr>
          <w:rFonts w:eastAsia="Times New Roman"/>
          <w:sz w:val="32"/>
          <w:szCs w:val="32"/>
        </w:rPr>
        <w:t xml:space="preserve">Hon fick ett långt liv, ett liv med lycka och glädje men också med svår sjukdom och personliga motgångar, men hon dog en helt naturlig död, och ändå gör det ont. </w:t>
      </w:r>
    </w:p>
    <w:p w14:paraId="1B1F2E71" w14:textId="77777777" w:rsidR="00E21446" w:rsidRPr="00E21446" w:rsidRDefault="00E21446" w:rsidP="00E21446">
      <w:pPr>
        <w:spacing w:line="360" w:lineRule="auto"/>
        <w:rPr>
          <w:rFonts w:eastAsia="Times New Roman"/>
          <w:sz w:val="32"/>
          <w:szCs w:val="32"/>
        </w:rPr>
      </w:pPr>
    </w:p>
    <w:p w14:paraId="16456A23" w14:textId="5FAE4E95" w:rsidR="00E21446" w:rsidRPr="00E21446" w:rsidRDefault="00E21446" w:rsidP="00E21446">
      <w:pPr>
        <w:spacing w:line="360" w:lineRule="auto"/>
        <w:rPr>
          <w:rFonts w:eastAsia="Times New Roman"/>
          <w:sz w:val="32"/>
          <w:szCs w:val="32"/>
        </w:rPr>
      </w:pPr>
      <w:r w:rsidRPr="00E21446">
        <w:rPr>
          <w:rFonts w:eastAsia="Times New Roman"/>
          <w:sz w:val="32"/>
          <w:szCs w:val="32"/>
        </w:rPr>
        <w:t xml:space="preserve">Det finns en annan död också, en död som inte är naturlig, en död som är ond, och som är mot skapelsen, mot allt vett, bortom allt acceptabelt, för det är en död som inte hör till livet - den sker inte för livets skull, och den går mot livets naturliga gång. Den kommer inte från människans egen biologiska livsprocess utan från andra människors vilja och makt. Den </w:t>
      </w:r>
      <w:r>
        <w:rPr>
          <w:rFonts w:eastAsia="Times New Roman"/>
          <w:sz w:val="32"/>
          <w:szCs w:val="32"/>
        </w:rPr>
        <w:t xml:space="preserve">onda döden </w:t>
      </w:r>
      <w:r w:rsidRPr="00E21446">
        <w:rPr>
          <w:rFonts w:eastAsia="Times New Roman"/>
          <w:sz w:val="32"/>
          <w:szCs w:val="32"/>
        </w:rPr>
        <w:t xml:space="preserve">genomförs i Ukraina. </w:t>
      </w:r>
    </w:p>
    <w:p w14:paraId="00058654" w14:textId="77777777" w:rsidR="00E21446" w:rsidRPr="00E21446" w:rsidRDefault="00E21446" w:rsidP="00E21446">
      <w:pPr>
        <w:spacing w:line="360" w:lineRule="auto"/>
        <w:rPr>
          <w:rFonts w:eastAsia="Times New Roman"/>
          <w:sz w:val="32"/>
          <w:szCs w:val="32"/>
        </w:rPr>
      </w:pPr>
    </w:p>
    <w:p w14:paraId="6EFEEE2C" w14:textId="77777777" w:rsidR="00E21446" w:rsidRPr="00E21446" w:rsidRDefault="00E21446" w:rsidP="00E21446">
      <w:pPr>
        <w:spacing w:line="360" w:lineRule="auto"/>
        <w:rPr>
          <w:rFonts w:eastAsia="Times New Roman"/>
          <w:sz w:val="32"/>
          <w:szCs w:val="32"/>
        </w:rPr>
      </w:pPr>
    </w:p>
    <w:p w14:paraId="45040DE3" w14:textId="77777777" w:rsidR="00E21446" w:rsidRPr="00E21446" w:rsidRDefault="00E21446" w:rsidP="00E21446">
      <w:pPr>
        <w:spacing w:line="360" w:lineRule="auto"/>
        <w:rPr>
          <w:rFonts w:eastAsia="Times New Roman"/>
          <w:sz w:val="32"/>
          <w:szCs w:val="32"/>
        </w:rPr>
      </w:pPr>
      <w:r w:rsidRPr="00E21446">
        <w:rPr>
          <w:rFonts w:eastAsia="Times New Roman"/>
          <w:sz w:val="32"/>
          <w:szCs w:val="32"/>
        </w:rPr>
        <w:lastRenderedPageBreak/>
        <w:t xml:space="preserve">Varje människa har av naturen kraften inom sig att utveckla ett samvete som kan skilja mellan ont och gott, ett samvete som ger människan skuldkänslor när människan går över gränsen och gör det som står emot den inre rösten. </w:t>
      </w:r>
    </w:p>
    <w:p w14:paraId="4795A77D" w14:textId="77777777" w:rsidR="00E21446" w:rsidRPr="00E21446" w:rsidRDefault="00E21446" w:rsidP="00E21446">
      <w:pPr>
        <w:spacing w:line="360" w:lineRule="auto"/>
        <w:rPr>
          <w:rFonts w:eastAsia="Times New Roman"/>
          <w:sz w:val="32"/>
          <w:szCs w:val="32"/>
        </w:rPr>
      </w:pPr>
    </w:p>
    <w:p w14:paraId="53474113" w14:textId="77777777" w:rsidR="00E21446" w:rsidRPr="00E21446" w:rsidRDefault="00E21446" w:rsidP="00E21446">
      <w:pPr>
        <w:spacing w:line="360" w:lineRule="auto"/>
        <w:rPr>
          <w:rFonts w:eastAsia="Times New Roman"/>
          <w:sz w:val="32"/>
          <w:szCs w:val="32"/>
        </w:rPr>
      </w:pPr>
    </w:p>
    <w:p w14:paraId="6F98477F" w14:textId="01E0A1BA" w:rsidR="00E21446" w:rsidRPr="00E21446" w:rsidRDefault="00E21446" w:rsidP="00E21446">
      <w:pPr>
        <w:spacing w:line="360" w:lineRule="auto"/>
        <w:rPr>
          <w:rFonts w:eastAsia="Times New Roman"/>
          <w:sz w:val="32"/>
          <w:szCs w:val="32"/>
        </w:rPr>
      </w:pPr>
      <w:r w:rsidRPr="00E21446">
        <w:rPr>
          <w:rFonts w:eastAsia="Times New Roman"/>
          <w:sz w:val="32"/>
          <w:szCs w:val="32"/>
        </w:rPr>
        <w:t>Inom klassisk teologi används begreppet den naturliga lagen för denna medfödda förmåga hos varje människa</w:t>
      </w:r>
      <w:r>
        <w:rPr>
          <w:rFonts w:eastAsia="Times New Roman"/>
          <w:sz w:val="32"/>
          <w:szCs w:val="32"/>
        </w:rPr>
        <w:t xml:space="preserve"> att skilja mellan ont och gott</w:t>
      </w:r>
      <w:r w:rsidRPr="00E21446">
        <w:rPr>
          <w:rFonts w:eastAsia="Times New Roman"/>
          <w:sz w:val="32"/>
          <w:szCs w:val="32"/>
        </w:rPr>
        <w:t xml:space="preserve">. En förmåga som är Guds skapelsegivna sätt att vara verksam i världen, dag som natt, en förmåga som konkretiseras i hur vi </w:t>
      </w:r>
      <w:r>
        <w:rPr>
          <w:rFonts w:eastAsia="Times New Roman"/>
          <w:sz w:val="32"/>
          <w:szCs w:val="32"/>
        </w:rPr>
        <w:t xml:space="preserve">ser på varandra, beskriver och </w:t>
      </w:r>
      <w:r w:rsidRPr="00E21446">
        <w:rPr>
          <w:rFonts w:eastAsia="Times New Roman"/>
          <w:sz w:val="32"/>
          <w:szCs w:val="32"/>
        </w:rPr>
        <w:t>bemöter varandra, i det lilla som det stora sammanhanget. En förmåga som kodifieras</w:t>
      </w:r>
      <w:r>
        <w:rPr>
          <w:rFonts w:eastAsia="Times New Roman"/>
          <w:sz w:val="32"/>
          <w:szCs w:val="32"/>
        </w:rPr>
        <w:t>, alltså nedtecknas</w:t>
      </w:r>
      <w:r w:rsidRPr="00E21446">
        <w:rPr>
          <w:rFonts w:eastAsia="Times New Roman"/>
          <w:sz w:val="32"/>
          <w:szCs w:val="32"/>
        </w:rPr>
        <w:t xml:space="preserve"> i ordningsregler, </w:t>
      </w:r>
      <w:r>
        <w:rPr>
          <w:rFonts w:eastAsia="Times New Roman"/>
          <w:sz w:val="32"/>
          <w:szCs w:val="32"/>
        </w:rPr>
        <w:t>avtal</w:t>
      </w:r>
      <w:r w:rsidRPr="00E21446">
        <w:rPr>
          <w:rFonts w:eastAsia="Times New Roman"/>
          <w:sz w:val="32"/>
          <w:szCs w:val="32"/>
        </w:rPr>
        <w:t xml:space="preserve"> och i såväl nationell lagstiftning som </w:t>
      </w:r>
      <w:r>
        <w:rPr>
          <w:rFonts w:eastAsia="Times New Roman"/>
          <w:sz w:val="32"/>
          <w:szCs w:val="32"/>
        </w:rPr>
        <w:t xml:space="preserve">internationell </w:t>
      </w:r>
      <w:r w:rsidRPr="00E21446">
        <w:rPr>
          <w:rFonts w:eastAsia="Times New Roman"/>
          <w:sz w:val="32"/>
          <w:szCs w:val="32"/>
        </w:rPr>
        <w:t xml:space="preserve">folkrätt. </w:t>
      </w:r>
    </w:p>
    <w:p w14:paraId="39CAEF15" w14:textId="77777777" w:rsidR="00E21446" w:rsidRPr="00E21446" w:rsidRDefault="00E21446" w:rsidP="00E21446">
      <w:pPr>
        <w:spacing w:line="360" w:lineRule="auto"/>
        <w:rPr>
          <w:rFonts w:eastAsia="Times New Roman"/>
          <w:sz w:val="32"/>
          <w:szCs w:val="32"/>
        </w:rPr>
      </w:pPr>
    </w:p>
    <w:p w14:paraId="3942C402" w14:textId="3BC98EFE" w:rsidR="00E21446" w:rsidRPr="00E21446" w:rsidRDefault="00E21446" w:rsidP="00E21446">
      <w:pPr>
        <w:spacing w:line="360" w:lineRule="auto"/>
        <w:rPr>
          <w:rFonts w:eastAsia="Times New Roman"/>
          <w:sz w:val="32"/>
          <w:szCs w:val="32"/>
        </w:rPr>
      </w:pPr>
      <w:r w:rsidRPr="00E21446">
        <w:rPr>
          <w:rFonts w:eastAsia="Times New Roman"/>
          <w:sz w:val="32"/>
          <w:szCs w:val="32"/>
        </w:rPr>
        <w:t xml:space="preserve">Det här är minsann ingen </w:t>
      </w:r>
      <w:proofErr w:type="spellStart"/>
      <w:r w:rsidRPr="00E21446">
        <w:rPr>
          <w:rFonts w:eastAsia="Times New Roman"/>
          <w:sz w:val="32"/>
          <w:szCs w:val="32"/>
        </w:rPr>
        <w:t>rocket</w:t>
      </w:r>
      <w:proofErr w:type="spellEnd"/>
      <w:r w:rsidRPr="00E21446">
        <w:rPr>
          <w:rFonts w:eastAsia="Times New Roman"/>
          <w:sz w:val="32"/>
          <w:szCs w:val="32"/>
        </w:rPr>
        <w:t xml:space="preserve"> science, alltså något svårt att fatta. För varenda människa har ju fått den, den inre varningsklockan, den etiska kompassen, att skilja </w:t>
      </w:r>
      <w:r>
        <w:rPr>
          <w:rFonts w:eastAsia="Times New Roman"/>
          <w:sz w:val="32"/>
          <w:szCs w:val="32"/>
        </w:rPr>
        <w:t xml:space="preserve">mellan </w:t>
      </w:r>
      <w:r w:rsidRPr="00E21446">
        <w:rPr>
          <w:rFonts w:eastAsia="Times New Roman"/>
          <w:sz w:val="32"/>
          <w:szCs w:val="32"/>
        </w:rPr>
        <w:t>ont och gott</w:t>
      </w:r>
      <w:r>
        <w:rPr>
          <w:rFonts w:eastAsia="Times New Roman"/>
          <w:sz w:val="32"/>
          <w:szCs w:val="32"/>
        </w:rPr>
        <w:t xml:space="preserve">. Det </w:t>
      </w:r>
      <w:r w:rsidRPr="00E21446">
        <w:rPr>
          <w:rFonts w:eastAsia="Times New Roman"/>
          <w:sz w:val="32"/>
          <w:szCs w:val="32"/>
        </w:rPr>
        <w:t>”dåliga samvetet”, som det missvisande kallas, är en stor gåva till mänskligheten. För när samvetet känns dåligt - då tvingar vi oss tillbaka till den rätta vägen - och det är oftast inte särskilt svårt, även om det kostar på.</w:t>
      </w:r>
    </w:p>
    <w:p w14:paraId="5166503A" w14:textId="77777777" w:rsidR="00E21446" w:rsidRPr="00E21446" w:rsidRDefault="00E21446" w:rsidP="00E21446">
      <w:pPr>
        <w:spacing w:line="360" w:lineRule="auto"/>
        <w:rPr>
          <w:rFonts w:eastAsia="Times New Roman"/>
          <w:sz w:val="32"/>
          <w:szCs w:val="32"/>
        </w:rPr>
      </w:pPr>
    </w:p>
    <w:p w14:paraId="5D209031" w14:textId="77777777" w:rsidR="00E21446" w:rsidRPr="00E21446" w:rsidRDefault="00E21446" w:rsidP="00E21446">
      <w:pPr>
        <w:spacing w:line="360" w:lineRule="auto"/>
        <w:rPr>
          <w:rFonts w:eastAsia="Times New Roman"/>
          <w:sz w:val="32"/>
          <w:szCs w:val="32"/>
        </w:rPr>
      </w:pPr>
    </w:p>
    <w:p w14:paraId="5B0A50B0" w14:textId="77777777" w:rsidR="00E21446" w:rsidRDefault="00E21446" w:rsidP="00E21446">
      <w:pPr>
        <w:spacing w:line="360" w:lineRule="auto"/>
        <w:rPr>
          <w:rFonts w:eastAsia="Times New Roman"/>
          <w:sz w:val="32"/>
          <w:szCs w:val="32"/>
        </w:rPr>
      </w:pPr>
      <w:r>
        <w:rPr>
          <w:rFonts w:eastAsia="Times New Roman"/>
          <w:sz w:val="32"/>
          <w:szCs w:val="32"/>
        </w:rPr>
        <w:lastRenderedPageBreak/>
        <w:t>Det finns mycket som infiltrerar samvetet.</w:t>
      </w:r>
    </w:p>
    <w:p w14:paraId="63407D27" w14:textId="0A4EBA9C" w:rsidR="00E21446" w:rsidRDefault="00E21446" w:rsidP="00E21446">
      <w:pPr>
        <w:spacing w:line="360" w:lineRule="auto"/>
        <w:rPr>
          <w:rFonts w:eastAsia="Times New Roman"/>
          <w:sz w:val="32"/>
          <w:szCs w:val="32"/>
        </w:rPr>
      </w:pPr>
      <w:r w:rsidRPr="00E21446">
        <w:rPr>
          <w:rFonts w:eastAsia="Times New Roman"/>
          <w:sz w:val="32"/>
          <w:szCs w:val="32"/>
        </w:rPr>
        <w:t xml:space="preserve">Det råder ingen tvekan om att propaganda och redan mjuk ideologisk manipulation </w:t>
      </w:r>
      <w:proofErr w:type="gramStart"/>
      <w:r>
        <w:rPr>
          <w:rFonts w:eastAsia="Times New Roman"/>
          <w:sz w:val="32"/>
          <w:szCs w:val="32"/>
        </w:rPr>
        <w:t>t ex</w:t>
      </w:r>
      <w:proofErr w:type="gramEnd"/>
      <w:r>
        <w:rPr>
          <w:rFonts w:eastAsia="Times New Roman"/>
          <w:sz w:val="32"/>
          <w:szCs w:val="32"/>
        </w:rPr>
        <w:t xml:space="preserve"> genom filmer på temat det nödvändiga, heroiska fosterländska kriget infiltrerar samvetet. </w:t>
      </w:r>
    </w:p>
    <w:p w14:paraId="0959B656" w14:textId="77777777" w:rsidR="00E21446" w:rsidRPr="00E21446" w:rsidRDefault="00E21446" w:rsidP="00E21446">
      <w:pPr>
        <w:spacing w:line="360" w:lineRule="auto"/>
        <w:rPr>
          <w:rFonts w:eastAsia="Times New Roman"/>
          <w:sz w:val="32"/>
          <w:szCs w:val="32"/>
        </w:rPr>
      </w:pPr>
    </w:p>
    <w:p w14:paraId="0227B21C" w14:textId="77777777" w:rsidR="00E21446" w:rsidRDefault="00E21446" w:rsidP="00E21446">
      <w:pPr>
        <w:spacing w:line="360" w:lineRule="auto"/>
        <w:rPr>
          <w:rFonts w:eastAsia="Times New Roman"/>
          <w:sz w:val="32"/>
          <w:szCs w:val="32"/>
        </w:rPr>
      </w:pPr>
      <w:r w:rsidRPr="00E21446">
        <w:rPr>
          <w:rFonts w:eastAsia="Times New Roman"/>
          <w:sz w:val="32"/>
          <w:szCs w:val="32"/>
        </w:rPr>
        <w:t xml:space="preserve">Det är också därför varje människa har ett ansvar att vårda sitt samvete, </w:t>
      </w:r>
      <w:proofErr w:type="gramStart"/>
      <w:r w:rsidRPr="00E21446">
        <w:rPr>
          <w:rFonts w:eastAsia="Times New Roman"/>
          <w:sz w:val="32"/>
          <w:szCs w:val="32"/>
        </w:rPr>
        <w:t>scanna</w:t>
      </w:r>
      <w:proofErr w:type="gramEnd"/>
      <w:r w:rsidRPr="00E21446">
        <w:rPr>
          <w:rFonts w:eastAsia="Times New Roman"/>
          <w:sz w:val="32"/>
          <w:szCs w:val="32"/>
        </w:rPr>
        <w:t xml:space="preserve"> av verkligheten</w:t>
      </w:r>
      <w:r>
        <w:rPr>
          <w:rFonts w:eastAsia="Times New Roman"/>
          <w:sz w:val="32"/>
          <w:szCs w:val="32"/>
        </w:rPr>
        <w:t>, läsa av tidens tecken,</w:t>
      </w:r>
      <w:r w:rsidRPr="00E21446">
        <w:rPr>
          <w:rFonts w:eastAsia="Times New Roman"/>
          <w:sz w:val="32"/>
          <w:szCs w:val="32"/>
        </w:rPr>
        <w:t xml:space="preserve"> och kritiskt fråga sig om uppgifter och självklarheter som cirkulerar är sanna, och vilka krafter som frivilligt och ofrivilligt vi ger plats i det egna samvetet. </w:t>
      </w:r>
    </w:p>
    <w:p w14:paraId="088D1B18" w14:textId="261EB3FD" w:rsidR="00E21446" w:rsidRPr="00E21446" w:rsidRDefault="00E21446" w:rsidP="00E21446">
      <w:pPr>
        <w:spacing w:line="360" w:lineRule="auto"/>
        <w:rPr>
          <w:rFonts w:eastAsia="Times New Roman"/>
          <w:sz w:val="32"/>
          <w:szCs w:val="32"/>
        </w:rPr>
      </w:pPr>
      <w:r w:rsidRPr="00E21446">
        <w:rPr>
          <w:rFonts w:eastAsia="Times New Roman"/>
          <w:sz w:val="32"/>
          <w:szCs w:val="32"/>
        </w:rPr>
        <w:t xml:space="preserve">”Att vara människa är att vara kallad till </w:t>
      </w:r>
      <w:proofErr w:type="spellStart"/>
      <w:r w:rsidRPr="00E21446">
        <w:rPr>
          <w:rFonts w:eastAsia="Times New Roman"/>
          <w:sz w:val="32"/>
          <w:szCs w:val="32"/>
        </w:rPr>
        <w:t>resiliens</w:t>
      </w:r>
      <w:proofErr w:type="spellEnd"/>
      <w:r>
        <w:rPr>
          <w:rFonts w:eastAsia="Times New Roman"/>
          <w:sz w:val="32"/>
          <w:szCs w:val="32"/>
        </w:rPr>
        <w:t>, (alltså)</w:t>
      </w:r>
      <w:r w:rsidRPr="00E21446">
        <w:rPr>
          <w:rFonts w:eastAsia="Times New Roman"/>
          <w:sz w:val="32"/>
          <w:szCs w:val="32"/>
        </w:rPr>
        <w:t xml:space="preserve"> att motstå störningar och återhämta sig efter störningar” som jag skrev</w:t>
      </w:r>
      <w:r>
        <w:rPr>
          <w:rFonts w:eastAsia="Times New Roman"/>
          <w:sz w:val="32"/>
          <w:szCs w:val="32"/>
        </w:rPr>
        <w:t xml:space="preserve"> i ledaren i </w:t>
      </w:r>
      <w:r w:rsidRPr="00E21446">
        <w:rPr>
          <w:rFonts w:eastAsia="Times New Roman"/>
          <w:sz w:val="32"/>
          <w:szCs w:val="32"/>
        </w:rPr>
        <w:t xml:space="preserve">det senaste numret av tidningen Amos. Det nummer </w:t>
      </w:r>
      <w:r>
        <w:rPr>
          <w:rFonts w:eastAsia="Times New Roman"/>
          <w:sz w:val="32"/>
          <w:szCs w:val="32"/>
        </w:rPr>
        <w:t xml:space="preserve">som har </w:t>
      </w:r>
      <w:r w:rsidRPr="00E21446">
        <w:rPr>
          <w:rFonts w:eastAsia="Times New Roman"/>
          <w:sz w:val="32"/>
          <w:szCs w:val="32"/>
        </w:rPr>
        <w:t>Sanningen som tema.</w:t>
      </w:r>
    </w:p>
    <w:p w14:paraId="285522EA" w14:textId="77777777" w:rsidR="00E21446" w:rsidRPr="00E21446" w:rsidRDefault="00E21446" w:rsidP="00E21446">
      <w:pPr>
        <w:spacing w:line="360" w:lineRule="auto"/>
        <w:rPr>
          <w:rFonts w:eastAsia="Times New Roman"/>
          <w:sz w:val="32"/>
          <w:szCs w:val="32"/>
        </w:rPr>
      </w:pPr>
    </w:p>
    <w:p w14:paraId="65293183" w14:textId="73649A48" w:rsidR="00E21446" w:rsidRPr="00E21446" w:rsidRDefault="00E21446" w:rsidP="00E21446">
      <w:pPr>
        <w:spacing w:line="360" w:lineRule="auto"/>
        <w:rPr>
          <w:rFonts w:eastAsia="Times New Roman"/>
          <w:sz w:val="32"/>
          <w:szCs w:val="32"/>
        </w:rPr>
      </w:pPr>
      <w:r w:rsidRPr="00E21446">
        <w:rPr>
          <w:rFonts w:eastAsia="Times New Roman"/>
          <w:sz w:val="32"/>
          <w:szCs w:val="32"/>
        </w:rPr>
        <w:t xml:space="preserve">Att vara människa i Europa nu är </w:t>
      </w:r>
      <w:r w:rsidR="00DC62A6">
        <w:rPr>
          <w:rFonts w:eastAsia="Times New Roman"/>
          <w:sz w:val="32"/>
          <w:szCs w:val="32"/>
        </w:rPr>
        <w:t xml:space="preserve">därför </w:t>
      </w:r>
      <w:r w:rsidRPr="00E21446">
        <w:rPr>
          <w:rFonts w:eastAsia="Times New Roman"/>
          <w:sz w:val="32"/>
          <w:szCs w:val="32"/>
        </w:rPr>
        <w:t>att vara ett samvete och ett minne, och efter två världskrig har</w:t>
      </w:r>
      <w:r w:rsidR="00DC62A6">
        <w:rPr>
          <w:rFonts w:eastAsia="Times New Roman"/>
          <w:sz w:val="32"/>
          <w:szCs w:val="32"/>
        </w:rPr>
        <w:t xml:space="preserve"> det nu</w:t>
      </w:r>
      <w:r w:rsidRPr="00E21446">
        <w:rPr>
          <w:rFonts w:eastAsia="Times New Roman"/>
          <w:sz w:val="32"/>
          <w:szCs w:val="32"/>
        </w:rPr>
        <w:t xml:space="preserve"> blivit omöjligt att </w:t>
      </w:r>
      <w:r w:rsidR="00DC62A6">
        <w:rPr>
          <w:rFonts w:eastAsia="Times New Roman"/>
          <w:sz w:val="32"/>
          <w:szCs w:val="32"/>
        </w:rPr>
        <w:t>upprepa orden</w:t>
      </w:r>
      <w:r w:rsidRPr="00E21446">
        <w:rPr>
          <w:rFonts w:eastAsia="Times New Roman"/>
          <w:sz w:val="32"/>
          <w:szCs w:val="32"/>
        </w:rPr>
        <w:t xml:space="preserve">: Vi visste inget! </w:t>
      </w:r>
    </w:p>
    <w:p w14:paraId="25B7479A" w14:textId="43F03357" w:rsidR="00E21446" w:rsidRPr="00E21446" w:rsidRDefault="00DC62A6" w:rsidP="00E21446">
      <w:pPr>
        <w:spacing w:line="360" w:lineRule="auto"/>
        <w:rPr>
          <w:rFonts w:eastAsia="Times New Roman"/>
          <w:sz w:val="32"/>
          <w:szCs w:val="32"/>
        </w:rPr>
      </w:pPr>
      <w:r>
        <w:rPr>
          <w:rFonts w:eastAsia="Times New Roman"/>
          <w:sz w:val="32"/>
          <w:szCs w:val="32"/>
        </w:rPr>
        <w:t>D</w:t>
      </w:r>
      <w:r w:rsidR="00E21446" w:rsidRPr="00E21446">
        <w:rPr>
          <w:rFonts w:eastAsia="Times New Roman"/>
          <w:sz w:val="32"/>
          <w:szCs w:val="32"/>
        </w:rPr>
        <w:t xml:space="preserve">en som </w:t>
      </w:r>
      <w:r>
        <w:rPr>
          <w:rFonts w:eastAsia="Times New Roman"/>
          <w:sz w:val="32"/>
          <w:szCs w:val="32"/>
        </w:rPr>
        <w:t xml:space="preserve">ändå </w:t>
      </w:r>
      <w:r w:rsidR="00E21446" w:rsidRPr="00E21446">
        <w:rPr>
          <w:rFonts w:eastAsia="Times New Roman"/>
          <w:sz w:val="32"/>
          <w:szCs w:val="32"/>
        </w:rPr>
        <w:t>sä</w:t>
      </w:r>
      <w:r>
        <w:rPr>
          <w:rFonts w:eastAsia="Times New Roman"/>
          <w:sz w:val="32"/>
          <w:szCs w:val="32"/>
        </w:rPr>
        <w:t>ger</w:t>
      </w:r>
      <w:r w:rsidR="00E21446" w:rsidRPr="00E21446">
        <w:rPr>
          <w:rFonts w:eastAsia="Times New Roman"/>
          <w:sz w:val="32"/>
          <w:szCs w:val="32"/>
        </w:rPr>
        <w:t xml:space="preserve"> så gör det nog för att förklara varför inget gjordes när den onda döden tog den naturliga dödens plats. </w:t>
      </w:r>
    </w:p>
    <w:p w14:paraId="0342A588" w14:textId="77777777" w:rsidR="00E21446" w:rsidRPr="00E21446" w:rsidRDefault="00E21446" w:rsidP="00E21446">
      <w:pPr>
        <w:spacing w:line="360" w:lineRule="auto"/>
        <w:rPr>
          <w:rFonts w:eastAsia="Times New Roman"/>
          <w:sz w:val="32"/>
          <w:szCs w:val="32"/>
        </w:rPr>
      </w:pPr>
    </w:p>
    <w:p w14:paraId="2ED509EE" w14:textId="77777777" w:rsidR="00E21446" w:rsidRPr="00E21446" w:rsidRDefault="00E21446" w:rsidP="00E21446">
      <w:pPr>
        <w:spacing w:line="360" w:lineRule="auto"/>
        <w:rPr>
          <w:rFonts w:eastAsia="Times New Roman"/>
          <w:sz w:val="32"/>
          <w:szCs w:val="32"/>
        </w:rPr>
      </w:pPr>
    </w:p>
    <w:p w14:paraId="70E6726A" w14:textId="2739D9A7" w:rsidR="00E21446" w:rsidRDefault="00E21446" w:rsidP="00E21446">
      <w:pPr>
        <w:spacing w:line="360" w:lineRule="auto"/>
        <w:rPr>
          <w:rFonts w:eastAsia="Times New Roman"/>
          <w:sz w:val="32"/>
          <w:szCs w:val="32"/>
        </w:rPr>
      </w:pPr>
      <w:r w:rsidRPr="00E21446">
        <w:rPr>
          <w:rFonts w:eastAsia="Times New Roman"/>
          <w:sz w:val="32"/>
          <w:szCs w:val="32"/>
        </w:rPr>
        <w:lastRenderedPageBreak/>
        <w:t>Därmed faller domen över människan, samtidigt som den faller tungt över dem som utfört den onda döden och förnekat sina handlingar. Vilka handlingar?</w:t>
      </w:r>
    </w:p>
    <w:p w14:paraId="53C04C42" w14:textId="77777777" w:rsidR="00E21446" w:rsidRPr="00E21446" w:rsidRDefault="00E21446" w:rsidP="00E21446">
      <w:pPr>
        <w:spacing w:line="360" w:lineRule="auto"/>
        <w:rPr>
          <w:rFonts w:eastAsia="Times New Roman"/>
          <w:sz w:val="32"/>
          <w:szCs w:val="32"/>
        </w:rPr>
      </w:pPr>
      <w:r w:rsidRPr="00E21446">
        <w:rPr>
          <w:rFonts w:eastAsia="Times New Roman"/>
          <w:sz w:val="32"/>
          <w:szCs w:val="32"/>
        </w:rPr>
        <w:t>Jo, att ta livet från människor, och att ta den naturliga döden från oskyldiga barn, från oskyldiga ungdomar, från oskyldiga kvinnor och män.</w:t>
      </w:r>
    </w:p>
    <w:p w14:paraId="257E5698" w14:textId="77777777" w:rsidR="00DC62A6" w:rsidRDefault="00DC62A6" w:rsidP="00E21446">
      <w:pPr>
        <w:spacing w:line="360" w:lineRule="auto"/>
        <w:rPr>
          <w:rFonts w:eastAsia="Times New Roman"/>
          <w:sz w:val="32"/>
          <w:szCs w:val="32"/>
        </w:rPr>
      </w:pPr>
    </w:p>
    <w:p w14:paraId="4CA7E76D" w14:textId="1F6E1872" w:rsidR="00E21446" w:rsidRDefault="00E21446" w:rsidP="00E21446">
      <w:pPr>
        <w:spacing w:line="360" w:lineRule="auto"/>
        <w:rPr>
          <w:rFonts w:eastAsia="Times New Roman"/>
          <w:sz w:val="32"/>
          <w:szCs w:val="32"/>
        </w:rPr>
      </w:pPr>
      <w:r w:rsidRPr="00E21446">
        <w:rPr>
          <w:rFonts w:eastAsia="Times New Roman"/>
          <w:sz w:val="32"/>
          <w:szCs w:val="32"/>
        </w:rPr>
        <w:t>Vår kyrka</w:t>
      </w:r>
      <w:r w:rsidR="00DC62A6">
        <w:rPr>
          <w:rFonts w:eastAsia="Times New Roman"/>
          <w:sz w:val="32"/>
          <w:szCs w:val="32"/>
        </w:rPr>
        <w:t>, Sankta Maria kyrka,</w:t>
      </w:r>
      <w:r w:rsidRPr="00E21446">
        <w:rPr>
          <w:rFonts w:eastAsia="Times New Roman"/>
          <w:sz w:val="32"/>
          <w:szCs w:val="32"/>
        </w:rPr>
        <w:t xml:space="preserve"> har inte bara fått sitt namn av Maria, som står för det goda, och som är ett skyddshelgon för människor på flykt - en famn för människor - sedan snart två tusen år. Här i detta kyrkorum, liksom i tusentals kyrkorum världen över har </w:t>
      </w:r>
      <w:r w:rsidR="00DC62A6">
        <w:rPr>
          <w:rFonts w:eastAsia="Times New Roman"/>
          <w:sz w:val="32"/>
          <w:szCs w:val="32"/>
        </w:rPr>
        <w:t xml:space="preserve">dessutom alltid </w:t>
      </w:r>
      <w:r w:rsidRPr="00E21446">
        <w:rPr>
          <w:rFonts w:eastAsia="Times New Roman"/>
          <w:sz w:val="32"/>
          <w:szCs w:val="32"/>
        </w:rPr>
        <w:t xml:space="preserve">hennes lovsång, </w:t>
      </w:r>
      <w:proofErr w:type="spellStart"/>
      <w:r w:rsidRPr="00E21446">
        <w:rPr>
          <w:rFonts w:eastAsia="Times New Roman"/>
          <w:sz w:val="32"/>
          <w:szCs w:val="32"/>
        </w:rPr>
        <w:t>Magnificat</w:t>
      </w:r>
      <w:proofErr w:type="spellEnd"/>
      <w:r w:rsidRPr="00E21446">
        <w:rPr>
          <w:rFonts w:eastAsia="Times New Roman"/>
          <w:sz w:val="32"/>
          <w:szCs w:val="32"/>
        </w:rPr>
        <w:t>, hörts mellan valven. I bön, konserter och gudstjänstliv. Och aldrig utan eko i människors liv.</w:t>
      </w:r>
    </w:p>
    <w:p w14:paraId="7646FD3E" w14:textId="77777777" w:rsidR="00DC62A6" w:rsidRPr="00E21446" w:rsidRDefault="00DC62A6" w:rsidP="00E21446">
      <w:pPr>
        <w:spacing w:line="360" w:lineRule="auto"/>
        <w:rPr>
          <w:rFonts w:eastAsia="Times New Roman"/>
          <w:sz w:val="32"/>
          <w:szCs w:val="32"/>
        </w:rPr>
      </w:pPr>
    </w:p>
    <w:p w14:paraId="4A1954F3" w14:textId="5DACA05C" w:rsidR="00E21446" w:rsidRPr="00E21446" w:rsidRDefault="00E21446" w:rsidP="00E21446">
      <w:pPr>
        <w:spacing w:line="360" w:lineRule="auto"/>
        <w:rPr>
          <w:rFonts w:eastAsia="Times New Roman"/>
          <w:sz w:val="32"/>
          <w:szCs w:val="32"/>
        </w:rPr>
      </w:pPr>
      <w:r w:rsidRPr="00E21446">
        <w:rPr>
          <w:rFonts w:eastAsia="Times New Roman"/>
          <w:sz w:val="32"/>
          <w:szCs w:val="32"/>
        </w:rPr>
        <w:t xml:space="preserve">Lovsången binder samman Marias reflektion över det uppdrag hon hade fått - att bära Gud till världen, med en klarsynt analys av hur världen är. </w:t>
      </w:r>
    </w:p>
    <w:p w14:paraId="48DCDD05" w14:textId="03E4D530" w:rsidR="00E21446" w:rsidRPr="00E21446" w:rsidRDefault="00E21446" w:rsidP="00E21446">
      <w:pPr>
        <w:spacing w:line="360" w:lineRule="auto"/>
        <w:rPr>
          <w:rFonts w:eastAsia="Times New Roman"/>
          <w:sz w:val="32"/>
          <w:szCs w:val="32"/>
        </w:rPr>
      </w:pPr>
      <w:r w:rsidRPr="00E21446">
        <w:rPr>
          <w:rFonts w:eastAsia="Times New Roman"/>
          <w:sz w:val="32"/>
          <w:szCs w:val="32"/>
        </w:rPr>
        <w:t xml:space="preserve">En analys som Maria överlämnar till oss - som också vill bära Gud i världen. Det hon sade då - gäller nu, som en uppmaning, appell, en vädjan, ja som en bön, till oss och till Gud. </w:t>
      </w:r>
    </w:p>
    <w:p w14:paraId="2FB9FCC2" w14:textId="77777777" w:rsidR="00E21446" w:rsidRPr="00E21446" w:rsidRDefault="00E21446" w:rsidP="00E21446">
      <w:pPr>
        <w:spacing w:line="360" w:lineRule="auto"/>
        <w:rPr>
          <w:rFonts w:eastAsia="Times New Roman"/>
          <w:sz w:val="32"/>
          <w:szCs w:val="32"/>
        </w:rPr>
      </w:pPr>
      <w:r w:rsidRPr="00E21446">
        <w:rPr>
          <w:rFonts w:eastAsia="Times New Roman"/>
          <w:sz w:val="32"/>
          <w:szCs w:val="32"/>
        </w:rPr>
        <w:t>Maria som skulle bli en av tre kvinnor, som 30 år senare stod vid Jesu kors. Vid sin älskade förstfödde sons kors.</w:t>
      </w:r>
    </w:p>
    <w:p w14:paraId="0D227925" w14:textId="77777777" w:rsidR="00E21446" w:rsidRPr="00E21446" w:rsidRDefault="00E21446" w:rsidP="00E21446">
      <w:pPr>
        <w:spacing w:line="360" w:lineRule="auto"/>
        <w:rPr>
          <w:rFonts w:eastAsia="Times New Roman"/>
          <w:sz w:val="32"/>
          <w:szCs w:val="32"/>
        </w:rPr>
      </w:pPr>
    </w:p>
    <w:p w14:paraId="2F2E5E45" w14:textId="50669BD1" w:rsidR="00E21446" w:rsidRDefault="00E21446" w:rsidP="00E21446">
      <w:pPr>
        <w:spacing w:line="360" w:lineRule="auto"/>
        <w:rPr>
          <w:rFonts w:eastAsia="Times New Roman"/>
          <w:sz w:val="32"/>
          <w:szCs w:val="32"/>
        </w:rPr>
      </w:pPr>
      <w:r w:rsidRPr="00E21446">
        <w:rPr>
          <w:rFonts w:eastAsia="Times New Roman"/>
          <w:sz w:val="32"/>
          <w:szCs w:val="32"/>
        </w:rPr>
        <w:lastRenderedPageBreak/>
        <w:t>Så här säger Maria i sin lovsång som återges i Lukasevangeliets första kapitel i den del av Bibeln som kallas Nya testamentet</w:t>
      </w:r>
      <w:r w:rsidR="00DC62A6">
        <w:rPr>
          <w:rFonts w:eastAsia="Times New Roman"/>
          <w:sz w:val="32"/>
          <w:szCs w:val="32"/>
        </w:rPr>
        <w:t>:</w:t>
      </w:r>
    </w:p>
    <w:p w14:paraId="0B747CCB" w14:textId="77777777" w:rsidR="00DC62A6" w:rsidRPr="00E21446" w:rsidRDefault="00DC62A6" w:rsidP="00E21446">
      <w:pPr>
        <w:spacing w:line="360" w:lineRule="auto"/>
        <w:rPr>
          <w:rFonts w:eastAsia="Times New Roman"/>
          <w:sz w:val="32"/>
          <w:szCs w:val="32"/>
        </w:rPr>
      </w:pPr>
    </w:p>
    <w:p w14:paraId="6C117934" w14:textId="7CD34D84" w:rsidR="00E21446" w:rsidRPr="00E21446" w:rsidRDefault="00E21446" w:rsidP="00DC62A6">
      <w:pPr>
        <w:spacing w:line="276" w:lineRule="auto"/>
        <w:rPr>
          <w:rFonts w:eastAsia="Times New Roman"/>
          <w:sz w:val="32"/>
          <w:szCs w:val="32"/>
        </w:rPr>
      </w:pPr>
      <w:r w:rsidRPr="00E21446">
        <w:rPr>
          <w:rFonts w:eastAsia="Times New Roman"/>
          <w:sz w:val="32"/>
          <w:szCs w:val="32"/>
        </w:rPr>
        <w:t>Min själ prisar Herrens storhet, *</w:t>
      </w:r>
    </w:p>
    <w:p w14:paraId="7E4E19F1" w14:textId="5151B68D" w:rsidR="00E21446" w:rsidRPr="00E21446" w:rsidRDefault="00E21446" w:rsidP="00DC62A6">
      <w:pPr>
        <w:spacing w:line="276" w:lineRule="auto"/>
        <w:rPr>
          <w:rFonts w:eastAsia="Times New Roman"/>
          <w:sz w:val="32"/>
          <w:szCs w:val="32"/>
        </w:rPr>
      </w:pPr>
      <w:r w:rsidRPr="00E21446">
        <w:rPr>
          <w:rFonts w:eastAsia="Times New Roman"/>
          <w:sz w:val="32"/>
          <w:szCs w:val="32"/>
        </w:rPr>
        <w:t xml:space="preserve">min ande jublar över Gud, min frälsare: </w:t>
      </w:r>
    </w:p>
    <w:p w14:paraId="57A5220F" w14:textId="7B8DA5AF" w:rsidR="00E21446" w:rsidRDefault="00E21446" w:rsidP="00DC62A6">
      <w:pPr>
        <w:spacing w:line="276" w:lineRule="auto"/>
        <w:rPr>
          <w:rFonts w:eastAsia="Times New Roman"/>
          <w:sz w:val="32"/>
          <w:szCs w:val="32"/>
        </w:rPr>
      </w:pPr>
      <w:r w:rsidRPr="00E21446">
        <w:rPr>
          <w:rFonts w:eastAsia="Times New Roman"/>
          <w:sz w:val="32"/>
          <w:szCs w:val="32"/>
        </w:rPr>
        <w:t xml:space="preserve">han har vänt sin blick till sin ringa tjänarinna. * </w:t>
      </w:r>
    </w:p>
    <w:p w14:paraId="041A21A4" w14:textId="77777777" w:rsidR="00DC62A6" w:rsidRPr="00E21446" w:rsidRDefault="00DC62A6" w:rsidP="00DC62A6">
      <w:pPr>
        <w:spacing w:line="276" w:lineRule="auto"/>
        <w:rPr>
          <w:rFonts w:eastAsia="Times New Roman"/>
          <w:sz w:val="32"/>
          <w:szCs w:val="32"/>
        </w:rPr>
      </w:pPr>
    </w:p>
    <w:p w14:paraId="09D1B195" w14:textId="798935D0" w:rsidR="00E21446" w:rsidRPr="00E21446" w:rsidRDefault="00E21446" w:rsidP="00DC62A6">
      <w:pPr>
        <w:spacing w:line="276" w:lineRule="auto"/>
        <w:rPr>
          <w:rFonts w:eastAsia="Times New Roman"/>
          <w:sz w:val="32"/>
          <w:szCs w:val="32"/>
        </w:rPr>
      </w:pPr>
      <w:r w:rsidRPr="00E21446">
        <w:rPr>
          <w:rFonts w:eastAsia="Times New Roman"/>
          <w:sz w:val="32"/>
          <w:szCs w:val="32"/>
        </w:rPr>
        <w:t xml:space="preserve">Från denna stund skall alla släkten prisa mig salig: stora ting låter den Mäktige ske med mig, * </w:t>
      </w:r>
    </w:p>
    <w:p w14:paraId="409714B1" w14:textId="1FE27755" w:rsidR="00E21446" w:rsidRPr="00E21446" w:rsidRDefault="00E21446" w:rsidP="00DC62A6">
      <w:pPr>
        <w:spacing w:line="276" w:lineRule="auto"/>
        <w:rPr>
          <w:rFonts w:eastAsia="Times New Roman"/>
          <w:sz w:val="32"/>
          <w:szCs w:val="32"/>
        </w:rPr>
      </w:pPr>
      <w:r w:rsidRPr="00E21446">
        <w:rPr>
          <w:rFonts w:eastAsia="Times New Roman"/>
          <w:sz w:val="32"/>
          <w:szCs w:val="32"/>
        </w:rPr>
        <w:t xml:space="preserve">hans namn är heligt, och hans förbarmande med dem som fruktar honom * </w:t>
      </w:r>
    </w:p>
    <w:p w14:paraId="7F01B080" w14:textId="77777777" w:rsidR="00E21446" w:rsidRPr="00E21446" w:rsidRDefault="00E21446" w:rsidP="00DC62A6">
      <w:pPr>
        <w:spacing w:line="276" w:lineRule="auto"/>
        <w:rPr>
          <w:rFonts w:eastAsia="Times New Roman"/>
          <w:sz w:val="32"/>
          <w:szCs w:val="32"/>
        </w:rPr>
      </w:pPr>
      <w:r w:rsidRPr="00E21446">
        <w:rPr>
          <w:rFonts w:eastAsia="Times New Roman"/>
          <w:sz w:val="32"/>
          <w:szCs w:val="32"/>
        </w:rPr>
        <w:t xml:space="preserve">varar från släkte till släkte. </w:t>
      </w:r>
    </w:p>
    <w:p w14:paraId="3FECF959" w14:textId="77777777" w:rsidR="00DC62A6" w:rsidRDefault="00DC62A6" w:rsidP="00DC62A6">
      <w:pPr>
        <w:spacing w:line="276" w:lineRule="auto"/>
        <w:rPr>
          <w:rFonts w:eastAsia="Times New Roman"/>
          <w:sz w:val="32"/>
          <w:szCs w:val="32"/>
        </w:rPr>
      </w:pPr>
    </w:p>
    <w:p w14:paraId="335021B5" w14:textId="4E08BAA4" w:rsidR="00E21446" w:rsidRPr="00E21446" w:rsidRDefault="00E21446" w:rsidP="00DC62A6">
      <w:pPr>
        <w:spacing w:line="276" w:lineRule="auto"/>
        <w:rPr>
          <w:rFonts w:eastAsia="Times New Roman"/>
          <w:sz w:val="32"/>
          <w:szCs w:val="32"/>
        </w:rPr>
      </w:pPr>
      <w:r w:rsidRPr="00E21446">
        <w:rPr>
          <w:rFonts w:eastAsia="Times New Roman"/>
          <w:sz w:val="32"/>
          <w:szCs w:val="32"/>
        </w:rPr>
        <w:t xml:space="preserve">Han gör mäktiga verk med sin arm, * </w:t>
      </w:r>
    </w:p>
    <w:p w14:paraId="765F4AFD" w14:textId="77777777" w:rsidR="00E21446" w:rsidRPr="00E21446" w:rsidRDefault="00E21446" w:rsidP="00DC62A6">
      <w:pPr>
        <w:spacing w:line="276" w:lineRule="auto"/>
        <w:rPr>
          <w:rFonts w:eastAsia="Times New Roman"/>
          <w:sz w:val="32"/>
          <w:szCs w:val="32"/>
        </w:rPr>
      </w:pPr>
      <w:r w:rsidRPr="00E21446">
        <w:rPr>
          <w:rFonts w:eastAsia="Times New Roman"/>
          <w:sz w:val="32"/>
          <w:szCs w:val="32"/>
        </w:rPr>
        <w:t xml:space="preserve">han skingrar dem som har övermodiga planer. </w:t>
      </w:r>
    </w:p>
    <w:p w14:paraId="430895BE" w14:textId="77777777" w:rsidR="00DC62A6" w:rsidRDefault="00DC62A6" w:rsidP="00DC62A6">
      <w:pPr>
        <w:spacing w:line="276" w:lineRule="auto"/>
        <w:rPr>
          <w:rFonts w:eastAsia="Times New Roman"/>
          <w:sz w:val="32"/>
          <w:szCs w:val="32"/>
        </w:rPr>
      </w:pPr>
    </w:p>
    <w:p w14:paraId="08F78CE4" w14:textId="0126A806" w:rsidR="00E21446" w:rsidRPr="00E21446" w:rsidRDefault="00E21446" w:rsidP="00DC62A6">
      <w:pPr>
        <w:spacing w:line="276" w:lineRule="auto"/>
        <w:rPr>
          <w:rFonts w:eastAsia="Times New Roman"/>
          <w:sz w:val="32"/>
          <w:szCs w:val="32"/>
        </w:rPr>
      </w:pPr>
      <w:r w:rsidRPr="00E21446">
        <w:rPr>
          <w:rFonts w:eastAsia="Times New Roman"/>
          <w:sz w:val="32"/>
          <w:szCs w:val="32"/>
        </w:rPr>
        <w:t xml:space="preserve">Han störtar härskare från deras troner, * </w:t>
      </w:r>
    </w:p>
    <w:p w14:paraId="31F146D1" w14:textId="77777777" w:rsidR="00E21446" w:rsidRPr="00E21446" w:rsidRDefault="00E21446" w:rsidP="00DC62A6">
      <w:pPr>
        <w:spacing w:line="276" w:lineRule="auto"/>
        <w:rPr>
          <w:rFonts w:eastAsia="Times New Roman"/>
          <w:sz w:val="32"/>
          <w:szCs w:val="32"/>
        </w:rPr>
      </w:pPr>
      <w:r w:rsidRPr="00E21446">
        <w:rPr>
          <w:rFonts w:eastAsia="Times New Roman"/>
          <w:sz w:val="32"/>
          <w:szCs w:val="32"/>
        </w:rPr>
        <w:t xml:space="preserve">och han upphöjer de ringa. </w:t>
      </w:r>
    </w:p>
    <w:p w14:paraId="3D90C8A1" w14:textId="77777777" w:rsidR="00DC62A6" w:rsidRDefault="00DC62A6" w:rsidP="00DC62A6">
      <w:pPr>
        <w:spacing w:line="276" w:lineRule="auto"/>
        <w:rPr>
          <w:rFonts w:eastAsia="Times New Roman"/>
          <w:sz w:val="32"/>
          <w:szCs w:val="32"/>
        </w:rPr>
      </w:pPr>
    </w:p>
    <w:p w14:paraId="51DB9A04" w14:textId="3B657045" w:rsidR="00E21446" w:rsidRPr="00E21446" w:rsidRDefault="00E21446" w:rsidP="00DC62A6">
      <w:pPr>
        <w:spacing w:line="276" w:lineRule="auto"/>
        <w:rPr>
          <w:rFonts w:eastAsia="Times New Roman"/>
          <w:sz w:val="32"/>
          <w:szCs w:val="32"/>
        </w:rPr>
      </w:pPr>
      <w:r w:rsidRPr="00E21446">
        <w:rPr>
          <w:rFonts w:eastAsia="Times New Roman"/>
          <w:sz w:val="32"/>
          <w:szCs w:val="32"/>
        </w:rPr>
        <w:t xml:space="preserve">Hungriga mättar han med sina gåvor, * </w:t>
      </w:r>
    </w:p>
    <w:p w14:paraId="3953299E" w14:textId="77777777" w:rsidR="00E21446" w:rsidRPr="00E21446" w:rsidRDefault="00E21446" w:rsidP="00DC62A6">
      <w:pPr>
        <w:spacing w:line="276" w:lineRule="auto"/>
        <w:rPr>
          <w:rFonts w:eastAsia="Times New Roman"/>
          <w:sz w:val="32"/>
          <w:szCs w:val="32"/>
        </w:rPr>
      </w:pPr>
      <w:r w:rsidRPr="00E21446">
        <w:rPr>
          <w:rFonts w:eastAsia="Times New Roman"/>
          <w:sz w:val="32"/>
          <w:szCs w:val="32"/>
        </w:rPr>
        <w:t xml:space="preserve">och rika skickar han tomhänta bort. </w:t>
      </w:r>
    </w:p>
    <w:p w14:paraId="6D1F7F24" w14:textId="77777777" w:rsidR="00E21446" w:rsidRPr="00E21446" w:rsidRDefault="00E21446" w:rsidP="00DC62A6">
      <w:pPr>
        <w:spacing w:line="276" w:lineRule="auto"/>
        <w:rPr>
          <w:rFonts w:eastAsia="Times New Roman"/>
          <w:sz w:val="32"/>
          <w:szCs w:val="32"/>
        </w:rPr>
      </w:pPr>
      <w:r w:rsidRPr="00E21446">
        <w:rPr>
          <w:rFonts w:eastAsia="Times New Roman"/>
          <w:sz w:val="32"/>
          <w:szCs w:val="32"/>
        </w:rPr>
        <w:t xml:space="preserve">Han tar sig an sin tjänare Israel * </w:t>
      </w:r>
    </w:p>
    <w:p w14:paraId="5ADD685A" w14:textId="77777777" w:rsidR="00E21446" w:rsidRPr="00E21446" w:rsidRDefault="00E21446" w:rsidP="00DC62A6">
      <w:pPr>
        <w:spacing w:line="276" w:lineRule="auto"/>
        <w:rPr>
          <w:rFonts w:eastAsia="Times New Roman"/>
          <w:sz w:val="32"/>
          <w:szCs w:val="32"/>
        </w:rPr>
      </w:pPr>
      <w:r w:rsidRPr="00E21446">
        <w:rPr>
          <w:rFonts w:eastAsia="Times New Roman"/>
          <w:sz w:val="32"/>
          <w:szCs w:val="32"/>
        </w:rPr>
        <w:t xml:space="preserve">och håller sitt löfte till våra fäder: </w:t>
      </w:r>
    </w:p>
    <w:p w14:paraId="7AF93B4E" w14:textId="77777777" w:rsidR="00E21446" w:rsidRPr="00E21446" w:rsidRDefault="00E21446" w:rsidP="00DC62A6">
      <w:pPr>
        <w:spacing w:line="276" w:lineRule="auto"/>
        <w:rPr>
          <w:rFonts w:eastAsia="Times New Roman"/>
          <w:sz w:val="32"/>
          <w:szCs w:val="32"/>
        </w:rPr>
      </w:pPr>
    </w:p>
    <w:p w14:paraId="2DCE819B" w14:textId="77777777" w:rsidR="00E21446" w:rsidRPr="00E21446" w:rsidRDefault="00E21446" w:rsidP="00DC62A6">
      <w:pPr>
        <w:spacing w:line="276" w:lineRule="auto"/>
        <w:rPr>
          <w:rFonts w:eastAsia="Times New Roman"/>
          <w:sz w:val="32"/>
          <w:szCs w:val="32"/>
        </w:rPr>
      </w:pPr>
      <w:r w:rsidRPr="00E21446">
        <w:rPr>
          <w:rFonts w:eastAsia="Times New Roman"/>
          <w:sz w:val="32"/>
          <w:szCs w:val="32"/>
        </w:rPr>
        <w:t xml:space="preserve">att förbarma sig över Abraham * </w:t>
      </w:r>
    </w:p>
    <w:p w14:paraId="5284D251" w14:textId="4290C62F" w:rsidR="00E21446" w:rsidRDefault="00E21446" w:rsidP="00DC62A6">
      <w:pPr>
        <w:spacing w:line="276" w:lineRule="auto"/>
        <w:rPr>
          <w:rFonts w:eastAsia="Times New Roman"/>
          <w:sz w:val="32"/>
          <w:szCs w:val="32"/>
        </w:rPr>
      </w:pPr>
      <w:r w:rsidRPr="00E21446">
        <w:rPr>
          <w:rFonts w:eastAsia="Times New Roman"/>
          <w:sz w:val="32"/>
          <w:szCs w:val="32"/>
        </w:rPr>
        <w:t xml:space="preserve">och hans barn, till evig tid. </w:t>
      </w:r>
    </w:p>
    <w:p w14:paraId="669A6674" w14:textId="77777777" w:rsidR="00DC62A6" w:rsidRPr="00E21446" w:rsidRDefault="00DC62A6" w:rsidP="00DC62A6">
      <w:pPr>
        <w:spacing w:line="276" w:lineRule="auto"/>
        <w:rPr>
          <w:rFonts w:eastAsia="Times New Roman"/>
          <w:sz w:val="32"/>
          <w:szCs w:val="32"/>
        </w:rPr>
      </w:pPr>
    </w:p>
    <w:p w14:paraId="2E9BDDEE" w14:textId="4C595E82" w:rsidR="00E21446" w:rsidRDefault="00E21446" w:rsidP="00DC62A6">
      <w:pPr>
        <w:spacing w:line="276" w:lineRule="auto"/>
        <w:rPr>
          <w:rFonts w:eastAsia="Times New Roman"/>
          <w:i/>
          <w:iCs/>
          <w:sz w:val="32"/>
          <w:szCs w:val="32"/>
        </w:rPr>
      </w:pPr>
      <w:r w:rsidRPr="00DC62A6">
        <w:rPr>
          <w:rFonts w:eastAsia="Times New Roman"/>
          <w:i/>
          <w:iCs/>
          <w:sz w:val="32"/>
          <w:szCs w:val="32"/>
        </w:rPr>
        <w:t xml:space="preserve">Förbarma dig, människa och Gud. </w:t>
      </w:r>
    </w:p>
    <w:p w14:paraId="1B8B906C" w14:textId="0F2C0093" w:rsidR="00DC62A6" w:rsidRPr="00DC62A6" w:rsidRDefault="00DC62A6" w:rsidP="00DC62A6">
      <w:pPr>
        <w:spacing w:line="276" w:lineRule="auto"/>
        <w:rPr>
          <w:rFonts w:eastAsia="Times New Roman"/>
          <w:i/>
          <w:iCs/>
          <w:sz w:val="32"/>
          <w:szCs w:val="32"/>
        </w:rPr>
      </w:pPr>
      <w:r>
        <w:rPr>
          <w:rFonts w:eastAsia="Times New Roman"/>
          <w:i/>
          <w:iCs/>
          <w:sz w:val="32"/>
          <w:szCs w:val="32"/>
        </w:rPr>
        <w:t>Förbarma dig!</w:t>
      </w:r>
    </w:p>
    <w:p w14:paraId="7F5BBBD0" w14:textId="0EE41F63" w:rsidR="00E21446" w:rsidRPr="00DC62A6" w:rsidRDefault="00E21446" w:rsidP="00DC62A6">
      <w:pPr>
        <w:spacing w:line="276" w:lineRule="auto"/>
        <w:rPr>
          <w:rFonts w:eastAsia="Times New Roman"/>
          <w:sz w:val="32"/>
          <w:szCs w:val="32"/>
        </w:rPr>
      </w:pPr>
      <w:r w:rsidRPr="00E21446">
        <w:rPr>
          <w:rFonts w:eastAsia="Times New Roman"/>
          <w:sz w:val="32"/>
          <w:szCs w:val="32"/>
        </w:rPr>
        <w:t>Amen</w:t>
      </w:r>
    </w:p>
    <w:sectPr w:rsidR="00E21446" w:rsidRPr="00DC62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446"/>
    <w:rsid w:val="00DC62A6"/>
    <w:rsid w:val="00E214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C9879"/>
  <w15:chartTrackingRefBased/>
  <w15:docId w15:val="{B8D7E37A-88D0-45CF-8574-BE840621F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446"/>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11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838</Words>
  <Characters>4447</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Lillö</dc:creator>
  <cp:keywords/>
  <dc:description/>
  <cp:lastModifiedBy>Kristian Lillö</cp:lastModifiedBy>
  <cp:revision>1</cp:revision>
  <dcterms:created xsi:type="dcterms:W3CDTF">2022-03-13T13:21:00Z</dcterms:created>
  <dcterms:modified xsi:type="dcterms:W3CDTF">2022-03-13T13:40:00Z</dcterms:modified>
</cp:coreProperties>
</file>