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B13717" w14:textId="77777777" w:rsidR="004322E1" w:rsidRDefault="004322E1" w:rsidP="0058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22E1">
        <w:rPr>
          <w:rFonts w:ascii="Times New Roman" w:hAnsi="Times New Roman" w:cs="Times New Roman"/>
          <w:b/>
          <w:sz w:val="28"/>
          <w:szCs w:val="28"/>
        </w:rPr>
        <w:t>BARNKONSEKVENSANALYS</w:t>
      </w:r>
      <w:r w:rsidRPr="004322E1">
        <w:rPr>
          <w:rFonts w:ascii="Times New Roman" w:hAnsi="Times New Roman" w:cs="Times New Roman"/>
          <w:b/>
          <w:sz w:val="28"/>
          <w:szCs w:val="28"/>
        </w:rPr>
        <w:tab/>
      </w:r>
      <w:r w:rsidR="00265F84">
        <w:rPr>
          <w:rFonts w:ascii="Times New Roman" w:hAnsi="Times New Roman" w:cs="Times New Roman"/>
          <w:b/>
          <w:sz w:val="28"/>
          <w:szCs w:val="28"/>
        </w:rPr>
        <w:t xml:space="preserve"> SKÄRSTAD </w:t>
      </w:r>
      <w:r>
        <w:rPr>
          <w:rFonts w:ascii="Times New Roman" w:hAnsi="Times New Roman" w:cs="Times New Roman"/>
          <w:b/>
          <w:sz w:val="28"/>
          <w:szCs w:val="28"/>
        </w:rPr>
        <w:t>ÖLMSTAD FÖRSAMLING</w:t>
      </w:r>
    </w:p>
    <w:p w14:paraId="319B2B19" w14:textId="77777777" w:rsidR="004322E1" w:rsidRPr="00B76A52" w:rsidRDefault="004322E1" w:rsidP="0058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D12B56" w14:textId="77777777" w:rsidR="00583AD1" w:rsidRDefault="00583AD1" w:rsidP="0058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A52">
        <w:rPr>
          <w:rFonts w:ascii="Times New Roman" w:hAnsi="Times New Roman" w:cs="Times New Roman"/>
          <w:sz w:val="24"/>
          <w:szCs w:val="24"/>
        </w:rPr>
        <w:t>Svenska kyrkan anger i Kyrkoordningen att barnet har en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>särställning i kristen tro och ska därför särskilt uppmärksammas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 xml:space="preserve">i verksamheten. </w:t>
      </w:r>
      <w:r w:rsidR="00265F84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>2012 bestämde Svenska kyrkan att man i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>beredningar inför beslut ska analysera vilka konsekvenser som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>uppstår för barnet. Beslutet att införa barnkonsekvensanalys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>gäller fr.o.m. 1 januari 2013.</w:t>
      </w:r>
    </w:p>
    <w:p w14:paraId="7B784021" w14:textId="77777777" w:rsidR="00265F84" w:rsidRPr="00B76A52" w:rsidRDefault="00265F84" w:rsidP="0058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41338A" w14:textId="77777777" w:rsidR="00880CEA" w:rsidRPr="00B76A52" w:rsidRDefault="00583AD1" w:rsidP="0058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A52">
        <w:rPr>
          <w:rFonts w:ascii="Times New Roman" w:hAnsi="Times New Roman" w:cs="Times New Roman"/>
          <w:sz w:val="24"/>
          <w:szCs w:val="24"/>
        </w:rPr>
        <w:t>Svenska kyrkan vill möta barnet i ögonhöjd där barnet får vara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>subjekt i sitt liv. Barnets erfarenheter är unika och viktiga, men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>det är inte alltid detta tas tillvara. Den vuxne har, till skillnad från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>barnet, ansvar för att skapa symmetri i dessa möten. Det handlar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>ytterst om att den vuxne ska se barnets behov, värna människovärdet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>och stå som ytterst garant för att FN:s deklaration om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>barnet rättigheter (barnkonventionen) efterlevs. Barnkonventionen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>blev en del av svensk lagstiftning 1 januari 2020</w:t>
      </w:r>
    </w:p>
    <w:p w14:paraId="13631139" w14:textId="77777777" w:rsidR="00583AD1" w:rsidRPr="00B76A52" w:rsidRDefault="00583AD1" w:rsidP="0058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8743F" w14:textId="77777777" w:rsidR="00583AD1" w:rsidRPr="00B76A52" w:rsidRDefault="00583AD1" w:rsidP="0058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A52">
        <w:rPr>
          <w:rFonts w:ascii="Times New Roman" w:hAnsi="Times New Roman" w:cs="Times New Roman"/>
          <w:sz w:val="24"/>
          <w:szCs w:val="24"/>
        </w:rPr>
        <w:t>En viktig del av ett barnperspektiv handlar om att vuxna ska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>låta barn komma till tals och att de blir lyssnade på. Detta är inte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>bara en rättighet enligt barnkonventionen utan också en viktig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</w:t>
      </w:r>
      <w:r w:rsidRPr="00B76A52">
        <w:rPr>
          <w:rFonts w:ascii="Times New Roman" w:hAnsi="Times New Roman" w:cs="Times New Roman"/>
          <w:sz w:val="24"/>
          <w:szCs w:val="24"/>
        </w:rPr>
        <w:t>del för att barn ska bygga upp sin självkänsla, få kunskaper och</w:t>
      </w:r>
      <w:r w:rsidR="004322E1" w:rsidRPr="00B76A52">
        <w:rPr>
          <w:rFonts w:ascii="Times New Roman" w:hAnsi="Times New Roman" w:cs="Times New Roman"/>
          <w:sz w:val="24"/>
          <w:szCs w:val="24"/>
        </w:rPr>
        <w:t xml:space="preserve"> känna tillhörighet.</w:t>
      </w:r>
    </w:p>
    <w:p w14:paraId="25B08C19" w14:textId="77777777" w:rsidR="004322E1" w:rsidRPr="00B76A52" w:rsidRDefault="004322E1" w:rsidP="0058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B748D" w14:textId="77777777" w:rsidR="004322E1" w:rsidRPr="00B76A52" w:rsidRDefault="004322E1" w:rsidP="0058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A52">
        <w:rPr>
          <w:rFonts w:ascii="Times New Roman" w:hAnsi="Times New Roman" w:cs="Times New Roman"/>
          <w:sz w:val="24"/>
          <w:szCs w:val="24"/>
        </w:rPr>
        <w:t>Detta måste beaktas, analyseras vid frågeställningar före beslut av Kyrkoråd,</w:t>
      </w:r>
      <w:r w:rsidR="00265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A52">
        <w:rPr>
          <w:rFonts w:ascii="Times New Roman" w:hAnsi="Times New Roman" w:cs="Times New Roman"/>
          <w:sz w:val="24"/>
          <w:szCs w:val="24"/>
        </w:rPr>
        <w:t>Kyrkofull</w:t>
      </w:r>
      <w:proofErr w:type="spellEnd"/>
      <w:r w:rsidR="00B76A52">
        <w:rPr>
          <w:rFonts w:ascii="Times New Roman" w:hAnsi="Times New Roman" w:cs="Times New Roman"/>
          <w:sz w:val="24"/>
          <w:szCs w:val="24"/>
        </w:rPr>
        <w:t>-</w:t>
      </w:r>
      <w:r w:rsidRPr="00B76A52">
        <w:rPr>
          <w:rFonts w:ascii="Times New Roman" w:hAnsi="Times New Roman" w:cs="Times New Roman"/>
          <w:sz w:val="24"/>
          <w:szCs w:val="24"/>
        </w:rPr>
        <w:t>mäktige s</w:t>
      </w:r>
      <w:r w:rsidR="00B76A52">
        <w:rPr>
          <w:rFonts w:ascii="Times New Roman" w:hAnsi="Times New Roman" w:cs="Times New Roman"/>
          <w:sz w:val="24"/>
          <w:szCs w:val="24"/>
        </w:rPr>
        <w:t>om påverkar barns möjligheter.  S</w:t>
      </w:r>
      <w:r w:rsidRPr="00B76A52">
        <w:rPr>
          <w:rFonts w:ascii="Times New Roman" w:hAnsi="Times New Roman" w:cs="Times New Roman"/>
          <w:sz w:val="24"/>
          <w:szCs w:val="24"/>
        </w:rPr>
        <w:t>åväl i verksamhet som i de tillgängliga lokaler som församlingen erbjuder. Tillgänglighet och arbetsmiljö för barn, unga, vuxna ska gå hand i hand och lokaliteterna ska vara anpassade för flertalet liksom</w:t>
      </w:r>
      <w:r w:rsidR="00265F84">
        <w:rPr>
          <w:rFonts w:ascii="Times New Roman" w:hAnsi="Times New Roman" w:cs="Times New Roman"/>
          <w:sz w:val="24"/>
          <w:szCs w:val="24"/>
        </w:rPr>
        <w:t xml:space="preserve"> att</w:t>
      </w:r>
      <w:r w:rsidRPr="00B76A52">
        <w:rPr>
          <w:rFonts w:ascii="Times New Roman" w:hAnsi="Times New Roman" w:cs="Times New Roman"/>
          <w:sz w:val="24"/>
          <w:szCs w:val="24"/>
        </w:rPr>
        <w:t xml:space="preserve"> mångfaldsvisionens intention i bemötande är gällande! </w:t>
      </w:r>
    </w:p>
    <w:p w14:paraId="49B2F40D" w14:textId="77777777" w:rsidR="00583AD1" w:rsidRDefault="00583AD1" w:rsidP="00583AD1">
      <w:pPr>
        <w:autoSpaceDE w:val="0"/>
        <w:autoSpaceDN w:val="0"/>
        <w:adjustRightInd w:val="0"/>
        <w:spacing w:after="0" w:line="240" w:lineRule="auto"/>
        <w:rPr>
          <w:rFonts w:ascii="CrimsonSvk2.0-Roman" w:hAnsi="CrimsonSvk2.0-Roman" w:cs="CrimsonSvk2.0-Roman"/>
          <w:sz w:val="24"/>
          <w:szCs w:val="24"/>
        </w:rPr>
      </w:pPr>
    </w:p>
    <w:p w14:paraId="714984B7" w14:textId="6052A49B" w:rsidR="00265F84" w:rsidRDefault="00B76A52" w:rsidP="00583AD1">
      <w:pPr>
        <w:autoSpaceDE w:val="0"/>
        <w:autoSpaceDN w:val="0"/>
        <w:adjustRightInd w:val="0"/>
        <w:spacing w:after="0" w:line="240" w:lineRule="auto"/>
        <w:rPr>
          <w:rFonts w:ascii="CrimsonSvk2.0-Roman" w:hAnsi="CrimsonSvk2.0-Roman" w:cs="CrimsonSvk2.0-Roman"/>
          <w:sz w:val="24"/>
          <w:szCs w:val="24"/>
        </w:rPr>
      </w:pPr>
      <w:r>
        <w:rPr>
          <w:rFonts w:ascii="CrimsonSvk2.0-Roman" w:hAnsi="CrimsonSvk2.0-Roman" w:cs="CrimsonSvk2.0-Roman"/>
          <w:sz w:val="24"/>
          <w:szCs w:val="24"/>
        </w:rPr>
        <w:t xml:space="preserve">Konsekvensanalys, beredning, förslag till </w:t>
      </w:r>
      <w:r w:rsidR="007A6E6C">
        <w:rPr>
          <w:rFonts w:ascii="CrimsonSvk2.0-Roman" w:hAnsi="CrimsonSvk2.0-Roman" w:cs="CrimsonSvk2.0-Roman"/>
          <w:sz w:val="24"/>
          <w:szCs w:val="24"/>
        </w:rPr>
        <w:t>beslut före</w:t>
      </w:r>
      <w:r w:rsidR="00265F84">
        <w:rPr>
          <w:rFonts w:ascii="CrimsonSvk2.0-Roman" w:hAnsi="CrimsonSvk2.0-Roman" w:cs="CrimsonSvk2.0-Roman"/>
          <w:sz w:val="24"/>
          <w:szCs w:val="24"/>
        </w:rPr>
        <w:t xml:space="preserve"> verkställande!</w:t>
      </w:r>
    </w:p>
    <w:p w14:paraId="2C755EA9" w14:textId="77777777" w:rsidR="00265F84" w:rsidRDefault="00265F84" w:rsidP="00583AD1">
      <w:pPr>
        <w:autoSpaceDE w:val="0"/>
        <w:autoSpaceDN w:val="0"/>
        <w:adjustRightInd w:val="0"/>
        <w:spacing w:after="0" w:line="240" w:lineRule="auto"/>
        <w:rPr>
          <w:rFonts w:ascii="CrimsonSvk2.0-Roman" w:hAnsi="CrimsonSvk2.0-Roman" w:cs="CrimsonSvk2.0-Roman"/>
          <w:sz w:val="24"/>
          <w:szCs w:val="24"/>
        </w:rPr>
      </w:pPr>
    </w:p>
    <w:p w14:paraId="2DBD4EBD" w14:textId="77777777" w:rsidR="00B76A52" w:rsidRPr="00B76A52" w:rsidRDefault="00265F84" w:rsidP="00583AD1">
      <w:pPr>
        <w:autoSpaceDE w:val="0"/>
        <w:autoSpaceDN w:val="0"/>
        <w:adjustRightInd w:val="0"/>
        <w:spacing w:after="0" w:line="240" w:lineRule="auto"/>
        <w:rPr>
          <w:rFonts w:ascii="CrimsonSvk2.0-Roman" w:hAnsi="CrimsonSvk2.0-Roman" w:cs="CrimsonSvk2.0-Roman"/>
          <w:sz w:val="24"/>
          <w:szCs w:val="24"/>
        </w:rPr>
      </w:pPr>
      <w:r>
        <w:rPr>
          <w:rFonts w:ascii="CrimsonSvk2.0-Roman" w:hAnsi="CrimsonSvk2.0-Roman" w:cs="CrimsonSvk2.0-Roman"/>
          <w:sz w:val="24"/>
          <w:szCs w:val="24"/>
        </w:rPr>
        <w:t xml:space="preserve">Detta är även </w:t>
      </w:r>
      <w:r w:rsidR="00B76A52">
        <w:rPr>
          <w:rFonts w:ascii="CrimsonSvk2.0-Roman" w:hAnsi="CrimsonSvk2.0-Roman" w:cs="CrimsonSvk2.0-Roman"/>
          <w:sz w:val="24"/>
          <w:szCs w:val="24"/>
        </w:rPr>
        <w:t xml:space="preserve">gällande i all den </w:t>
      </w:r>
      <w:r>
        <w:rPr>
          <w:rFonts w:ascii="CrimsonSvk2.0-Roman" w:hAnsi="CrimsonSvk2.0-Roman" w:cs="CrimsonSvk2.0-Roman"/>
          <w:sz w:val="24"/>
          <w:szCs w:val="24"/>
        </w:rPr>
        <w:t>verksamhet där barn och unga bedrivs/</w:t>
      </w:r>
      <w:r w:rsidR="00B76A52">
        <w:rPr>
          <w:rFonts w:ascii="CrimsonSvk2.0-Roman" w:hAnsi="CrimsonSvk2.0-Roman" w:cs="CrimsonSvk2.0-Roman"/>
          <w:sz w:val="24"/>
          <w:szCs w:val="24"/>
        </w:rPr>
        <w:t xml:space="preserve">inblandade för all personal inom Skärstad </w:t>
      </w:r>
      <w:proofErr w:type="spellStart"/>
      <w:r w:rsidR="00B76A52">
        <w:rPr>
          <w:rFonts w:ascii="CrimsonSvk2.0-Roman" w:hAnsi="CrimsonSvk2.0-Roman" w:cs="CrimsonSvk2.0-Roman"/>
          <w:sz w:val="24"/>
          <w:szCs w:val="24"/>
        </w:rPr>
        <w:t>Ölmstad</w:t>
      </w:r>
      <w:proofErr w:type="spellEnd"/>
      <w:r w:rsidR="00B76A52">
        <w:rPr>
          <w:rFonts w:ascii="CrimsonSvk2.0-Roman" w:hAnsi="CrimsonSvk2.0-Roman" w:cs="CrimsonSvk2.0-Roman"/>
          <w:sz w:val="24"/>
          <w:szCs w:val="24"/>
        </w:rPr>
        <w:t xml:space="preserve"> församling.</w:t>
      </w:r>
    </w:p>
    <w:sectPr w:rsidR="00B76A52" w:rsidRPr="00B76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imsonSvk2.0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D1"/>
    <w:rsid w:val="00265F84"/>
    <w:rsid w:val="004322E1"/>
    <w:rsid w:val="00462FCA"/>
    <w:rsid w:val="00583AD1"/>
    <w:rsid w:val="007A6E6C"/>
    <w:rsid w:val="007C72E3"/>
    <w:rsid w:val="00B4487A"/>
    <w:rsid w:val="00B66910"/>
    <w:rsid w:val="00B76A52"/>
    <w:rsid w:val="00F0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1618A"/>
  <w15:chartTrackingRefBased/>
  <w15:docId w15:val="{0BE23AEA-D359-4CB6-814F-591655DE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 Clifford</dc:creator>
  <cp:keywords/>
  <dc:description/>
  <cp:lastModifiedBy>Tomas Eklund</cp:lastModifiedBy>
  <cp:revision>2</cp:revision>
  <dcterms:created xsi:type="dcterms:W3CDTF">2021-12-13T09:11:00Z</dcterms:created>
  <dcterms:modified xsi:type="dcterms:W3CDTF">2021-12-13T09:11:00Z</dcterms:modified>
</cp:coreProperties>
</file>