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A1CB2" w14:textId="77777777" w:rsidR="00F16A95" w:rsidRDefault="00F16A95" w:rsidP="00F16A95">
      <w:pPr>
        <w:rPr>
          <w:rFonts w:ascii="Arial" w:hAnsi="Arial" w:cs="Arial"/>
          <w:sz w:val="28"/>
          <w:szCs w:val="28"/>
        </w:rPr>
      </w:pPr>
    </w:p>
    <w:p w14:paraId="12ABA578" w14:textId="77777777" w:rsidR="00F16A95" w:rsidRDefault="00F16A95" w:rsidP="00F16A95">
      <w:pPr>
        <w:rPr>
          <w:rFonts w:ascii="Arial" w:hAnsi="Arial" w:cs="Arial"/>
          <w:sz w:val="28"/>
          <w:szCs w:val="28"/>
        </w:rPr>
      </w:pPr>
    </w:p>
    <w:p w14:paraId="5DF7A709" w14:textId="77777777" w:rsidR="00F16A95" w:rsidRPr="00944F44" w:rsidRDefault="00F16A95" w:rsidP="00F16A95">
      <w:pPr>
        <w:rPr>
          <w:rFonts w:ascii="Arial" w:hAnsi="Arial" w:cs="Arial"/>
          <w:sz w:val="28"/>
          <w:szCs w:val="28"/>
        </w:rPr>
      </w:pPr>
      <w:r w:rsidRPr="00944F44">
        <w:rPr>
          <w:rFonts w:ascii="Arial" w:hAnsi="Arial" w:cs="Arial"/>
          <w:sz w:val="28"/>
          <w:szCs w:val="28"/>
        </w:rPr>
        <w:t xml:space="preserve">Grundläggande principer </w:t>
      </w:r>
    </w:p>
    <w:p w14:paraId="00CFF830" w14:textId="77777777" w:rsidR="00F16A95" w:rsidRDefault="00F16A95" w:rsidP="00F16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För Gislaveds pastorats personuppgiftsbehandling ska de grundläggande principer som anges nedan vara styrande. Vid varje övervägande och tolkning av principerna ska individens integritet vara i fokus. Om det råder oklarheter kring någon av principerna för en enskild behandling ska dessa skyndsamt klargöras.</w:t>
      </w:r>
    </w:p>
    <w:p w14:paraId="4570FCD7" w14:textId="77777777" w:rsidR="00F16A95" w:rsidRDefault="00F16A95" w:rsidP="00F16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1AA08ED0" w14:textId="77777777" w:rsidR="00F16A95" w:rsidRDefault="00F16A95" w:rsidP="00F16A95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Laglighet, korrekt och öppenhet </w:t>
      </w:r>
    </w:p>
    <w:p w14:paraId="1C93842D" w14:textId="77777777" w:rsidR="00F16A95" w:rsidRDefault="00F16A95" w:rsidP="00F16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Alla personuppgifter ska behandlas på ett lagligt, korrekt och öppet sätt i förhållande till den registrerade. Med lagligt menas bland annat att det måste finnas en rättslig grund för behandlingen och med öppet menas att det ska råda transparens i förhållande till den registrerade hur personuppgifterna samlat behandlas. </w:t>
      </w:r>
    </w:p>
    <w:p w14:paraId="6242782E" w14:textId="77777777" w:rsidR="00F16A95" w:rsidRDefault="00F16A95" w:rsidP="00F16A9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B0961A4" w14:textId="77777777" w:rsidR="00F16A95" w:rsidRDefault="00F16A95" w:rsidP="00F16A95">
      <w:pPr>
        <w:pStyle w:val="Default"/>
        <w:rPr>
          <w:color w:val="auto"/>
          <w:sz w:val="18"/>
          <w:szCs w:val="18"/>
        </w:rPr>
      </w:pPr>
      <w:r>
        <w:rPr>
          <w:b/>
          <w:bCs/>
          <w:color w:val="auto"/>
          <w:sz w:val="18"/>
          <w:szCs w:val="18"/>
        </w:rPr>
        <w:t xml:space="preserve">Ändamålsbegränsning </w:t>
      </w:r>
    </w:p>
    <w:p w14:paraId="21F39DC2" w14:textId="77777777" w:rsidR="00F16A95" w:rsidRPr="00944F44" w:rsidRDefault="00F16A95" w:rsidP="00F16A95">
      <w:pPr>
        <w:pStyle w:val="Default"/>
        <w:rPr>
          <w:color w:val="auto"/>
          <w:sz w:val="18"/>
          <w:szCs w:val="18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Personuppgifter ska bara behandlas för särskilda, uttryckligt angivna, dokumenterade och berättigade ändamål.  </w:t>
      </w:r>
    </w:p>
    <w:p w14:paraId="19F7D267" w14:textId="77777777" w:rsidR="00F16A95" w:rsidRDefault="00F16A95" w:rsidP="00F16A95">
      <w:pPr>
        <w:pStyle w:val="Default"/>
        <w:rPr>
          <w:color w:val="auto"/>
        </w:rPr>
      </w:pPr>
    </w:p>
    <w:p w14:paraId="534F725D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  <w:r w:rsidRPr="00944F44">
        <w:rPr>
          <w:rFonts w:ascii="Arial" w:hAnsi="Arial" w:cs="Arial"/>
          <w:b/>
          <w:sz w:val="18"/>
          <w:szCs w:val="18"/>
        </w:rPr>
        <w:t xml:space="preserve">Uppgiftsminimering </w:t>
      </w:r>
    </w:p>
    <w:p w14:paraId="29E3356D" w14:textId="77777777" w:rsidR="00F16A95" w:rsidRDefault="00F16A95" w:rsidP="00F16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Personuppgifter som behandlas ska vara relevanta och inte för omfattande i förhållande till det eller de ändamål för vilka de behandlas. </w:t>
      </w:r>
    </w:p>
    <w:p w14:paraId="0C854FB2" w14:textId="77777777" w:rsidR="00F16A95" w:rsidRDefault="00F16A95" w:rsidP="00F16A95">
      <w:pPr>
        <w:spacing w:after="0"/>
        <w:rPr>
          <w:rFonts w:ascii="Times New Roman" w:hAnsi="Times New Roman" w:cs="Times New Roman"/>
        </w:rPr>
      </w:pPr>
    </w:p>
    <w:p w14:paraId="714F22DF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  <w:r w:rsidRPr="00944F44">
        <w:rPr>
          <w:rFonts w:ascii="Arial" w:hAnsi="Arial" w:cs="Arial"/>
          <w:b/>
          <w:sz w:val="18"/>
          <w:szCs w:val="18"/>
        </w:rPr>
        <w:t xml:space="preserve">Korrekthet </w:t>
      </w:r>
    </w:p>
    <w:p w14:paraId="03F9C298" w14:textId="77777777" w:rsidR="00F16A95" w:rsidRDefault="00F16A95" w:rsidP="00F16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Personuppgifter som behandlas ska vara korrekta och, om ändamålet kräver det, uppdaterade. Gislaveds pastorat ska vidta alla rimliga åtgärder för att säkerställa att felaktiga personuppgifter raderas eller rättas. </w:t>
      </w:r>
    </w:p>
    <w:p w14:paraId="1FAB052E" w14:textId="77777777" w:rsidR="00F16A95" w:rsidRPr="00944F44" w:rsidRDefault="00F16A95" w:rsidP="00F16A95">
      <w:pPr>
        <w:spacing w:after="0"/>
        <w:rPr>
          <w:rFonts w:ascii="Times New Roman" w:hAnsi="Times New Roman" w:cs="Times New Roman"/>
        </w:rPr>
      </w:pPr>
    </w:p>
    <w:p w14:paraId="7EF285E1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  <w:r w:rsidRPr="00944F44">
        <w:rPr>
          <w:rFonts w:ascii="Arial" w:hAnsi="Arial" w:cs="Arial"/>
          <w:b/>
          <w:sz w:val="18"/>
          <w:szCs w:val="18"/>
        </w:rPr>
        <w:t xml:space="preserve">Lagringsminimering </w:t>
      </w:r>
    </w:p>
    <w:p w14:paraId="39071694" w14:textId="77777777" w:rsidR="00F16A95" w:rsidRDefault="00F16A95" w:rsidP="00F16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Personuppgifter ska inte sparas på ett sätt som möjliggör identifiering av den registrerade längre än vad som är nödvändigt för ändamålet med behandlingen. </w:t>
      </w:r>
    </w:p>
    <w:p w14:paraId="5FF9FFC2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</w:p>
    <w:p w14:paraId="14D5A712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  <w:r w:rsidRPr="00944F44">
        <w:rPr>
          <w:rFonts w:ascii="Arial" w:hAnsi="Arial" w:cs="Arial"/>
          <w:b/>
          <w:sz w:val="18"/>
          <w:szCs w:val="18"/>
        </w:rPr>
        <w:t xml:space="preserve">Skydd för personuppgifter </w:t>
      </w:r>
    </w:p>
    <w:p w14:paraId="63771F19" w14:textId="77777777" w:rsidR="00F16A95" w:rsidRDefault="00F16A95" w:rsidP="00F16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Personuppgifter ska skyddas mot såväl obehörig och otillåten behandling som mot förlust, förstöring eller skada genom olyckshändelse. </w:t>
      </w:r>
    </w:p>
    <w:p w14:paraId="6BF0FFCF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</w:p>
    <w:p w14:paraId="1792A076" w14:textId="77777777" w:rsidR="00F16A95" w:rsidRPr="00944F44" w:rsidRDefault="00F16A95" w:rsidP="00F16A95">
      <w:pPr>
        <w:spacing w:after="0"/>
        <w:rPr>
          <w:rFonts w:ascii="Arial" w:hAnsi="Arial" w:cs="Arial"/>
          <w:b/>
          <w:sz w:val="18"/>
          <w:szCs w:val="18"/>
        </w:rPr>
      </w:pPr>
      <w:r w:rsidRPr="00944F44">
        <w:rPr>
          <w:rFonts w:ascii="Arial" w:hAnsi="Arial" w:cs="Arial"/>
          <w:b/>
          <w:sz w:val="18"/>
          <w:szCs w:val="18"/>
        </w:rPr>
        <w:t xml:space="preserve">Ansvarsskyldighet </w:t>
      </w:r>
    </w:p>
    <w:p w14:paraId="6F2296DF" w14:textId="77777777" w:rsidR="00F16A95" w:rsidRDefault="00F16A95" w:rsidP="00F16A9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Gislaveds pastorat ska för alla behandlingar kunna påvisa att principerna för behandling av personuppgifter efterlevs och beskriva ansvarsfördelningen inom organisationen. </w:t>
      </w:r>
    </w:p>
    <w:p w14:paraId="1D02D835" w14:textId="77777777" w:rsidR="00D2412F" w:rsidRDefault="00D2412F">
      <w:pPr>
        <w:rPr>
          <w:noProof/>
          <w:lang w:eastAsia="sv-SE"/>
        </w:rPr>
      </w:pPr>
    </w:p>
    <w:p w14:paraId="112D3203" w14:textId="77777777" w:rsidR="00D2412F" w:rsidRDefault="00D2412F">
      <w:pPr>
        <w:rPr>
          <w:noProof/>
          <w:lang w:eastAsia="sv-SE"/>
        </w:rPr>
      </w:pPr>
    </w:p>
    <w:p w14:paraId="0DE45EE1" w14:textId="77777777" w:rsidR="00394431" w:rsidRDefault="00D2412F">
      <w:r>
        <w:t xml:space="preserve">                                                      </w:t>
      </w:r>
      <w:r>
        <w:rPr>
          <w:noProof/>
          <w:lang w:eastAsia="sv-SE"/>
        </w:rPr>
        <w:drawing>
          <wp:inline distT="0" distB="0" distL="0" distR="0" wp14:anchorId="0D18A3A6" wp14:editId="054ADCD8">
            <wp:extent cx="1847088" cy="1036320"/>
            <wp:effectExtent l="0" t="0" r="127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am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088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4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98C9C" w14:textId="77777777" w:rsidR="00F16A95" w:rsidRDefault="00F16A95" w:rsidP="00F16A95">
      <w:pPr>
        <w:spacing w:after="0" w:line="240" w:lineRule="auto"/>
      </w:pPr>
      <w:r>
        <w:separator/>
      </w:r>
    </w:p>
  </w:endnote>
  <w:endnote w:type="continuationSeparator" w:id="0">
    <w:p w14:paraId="7368526D" w14:textId="77777777" w:rsidR="00F16A95" w:rsidRDefault="00F16A95" w:rsidP="00F1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749BE" w14:textId="77777777" w:rsidR="00F54A7D" w:rsidRDefault="00F54A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1E42D" w14:textId="383B2CE3" w:rsidR="00D2412F" w:rsidRDefault="00F54A7D" w:rsidP="00D2412F">
    <w:pPr>
      <w:pStyle w:val="Sidfot"/>
      <w:rPr>
        <w:rStyle w:val="Hyperlnk"/>
      </w:rPr>
    </w:pPr>
    <w:proofErr w:type="spellStart"/>
    <w:r>
      <w:t>Intergritetspolicyn</w:t>
    </w:r>
    <w:proofErr w:type="spellEnd"/>
    <w:r>
      <w:t xml:space="preserve"> </w:t>
    </w:r>
    <w:r w:rsidR="00D2412F">
      <w:t xml:space="preserve">i sin helhet finns på </w:t>
    </w:r>
    <w:r w:rsidR="00D2412F" w:rsidRPr="00D2412F">
      <w:t>G:\GDPR</w:t>
    </w:r>
    <w:r w:rsidR="00D2412F">
      <w:t xml:space="preserve"> eller </w:t>
    </w:r>
    <w:hyperlink r:id="rId1" w:history="1">
      <w:r w:rsidR="00E06B5F" w:rsidRPr="00AE0B94">
        <w:rPr>
          <w:rStyle w:val="Hyperlnk"/>
        </w:rPr>
        <w:t>www.svenskakyrkan.se/Gislaved/GDPR</w:t>
      </w:r>
    </w:hyperlink>
  </w:p>
  <w:p w14:paraId="472B400E" w14:textId="77777777" w:rsidR="00B60FF2" w:rsidRPr="00B60FF2" w:rsidRDefault="00B60FF2" w:rsidP="00D2412F">
    <w:pPr>
      <w:pStyle w:val="Sidfot"/>
    </w:pPr>
    <w:r w:rsidRPr="00B60FF2">
      <w:rPr>
        <w:rStyle w:val="Hyperlnk"/>
        <w:color w:val="auto"/>
        <w:u w:val="none"/>
      </w:rPr>
      <w:t>Samtliga dokument runt GDPR finns på G:\GDPR</w:t>
    </w:r>
  </w:p>
  <w:p w14:paraId="614536C8" w14:textId="77777777" w:rsidR="00D2412F" w:rsidRDefault="00D2412F" w:rsidP="00D2412F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2041" w14:textId="77777777" w:rsidR="00F54A7D" w:rsidRDefault="00F54A7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ED2A" w14:textId="77777777" w:rsidR="00F16A95" w:rsidRDefault="00F16A95" w:rsidP="00F16A95">
      <w:pPr>
        <w:spacing w:after="0" w:line="240" w:lineRule="auto"/>
      </w:pPr>
      <w:r>
        <w:separator/>
      </w:r>
    </w:p>
  </w:footnote>
  <w:footnote w:type="continuationSeparator" w:id="0">
    <w:p w14:paraId="7CBEF25F" w14:textId="77777777" w:rsidR="00F16A95" w:rsidRDefault="00F16A95" w:rsidP="00F1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3C5A" w14:textId="77777777" w:rsidR="00F54A7D" w:rsidRDefault="00F54A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ECA3D" w14:textId="4EF032B5" w:rsidR="00F16A95" w:rsidRDefault="00F16A95">
    <w:pPr>
      <w:pStyle w:val="Sidhuvud"/>
      <w:rPr>
        <w:b/>
        <w:sz w:val="28"/>
        <w:szCs w:val="28"/>
      </w:rPr>
    </w:pPr>
    <w:r>
      <w:rPr>
        <w:noProof/>
        <w:lang w:eastAsia="sv-SE"/>
      </w:rPr>
      <w:drawing>
        <wp:inline distT="0" distB="0" distL="0" distR="0" wp14:anchorId="357843CA" wp14:editId="61CD5FB4">
          <wp:extent cx="1962807" cy="381000"/>
          <wp:effectExtent l="0" t="0" r="0" b="0"/>
          <wp:docPr id="2" name="Bildobjekt 2" descr="C:\Users\helehoof\AppData\Local\Microsoft\Windows\Temporary Internet Files\Content.Word\Gis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hoof\AppData\Local\Microsoft\Windows\Temporary Internet Files\Content.Word\Gis_logo_RG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807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2412F">
      <w:t xml:space="preserve"> </w:t>
    </w:r>
    <w:r w:rsidR="00D2412F">
      <w:tab/>
      <w:t xml:space="preserve">                                        </w:t>
    </w:r>
    <w:r w:rsidR="00D2412F">
      <w:rPr>
        <w:b/>
        <w:sz w:val="28"/>
        <w:szCs w:val="28"/>
      </w:rPr>
      <w:t xml:space="preserve">Del av </w:t>
    </w:r>
    <w:proofErr w:type="spellStart"/>
    <w:r w:rsidR="00415714">
      <w:rPr>
        <w:b/>
        <w:sz w:val="28"/>
        <w:szCs w:val="28"/>
      </w:rPr>
      <w:t>Intergritet</w:t>
    </w:r>
    <w:r w:rsidR="00D2412F">
      <w:rPr>
        <w:b/>
        <w:sz w:val="28"/>
        <w:szCs w:val="28"/>
      </w:rPr>
      <w:t>spolicy</w:t>
    </w:r>
    <w:proofErr w:type="spellEnd"/>
    <w:r w:rsidR="00D2412F">
      <w:rPr>
        <w:b/>
        <w:sz w:val="28"/>
        <w:szCs w:val="28"/>
      </w:rPr>
      <w:t>.</w:t>
    </w:r>
  </w:p>
  <w:p w14:paraId="1D415C7B" w14:textId="5753D792" w:rsidR="00D2412F" w:rsidRPr="00F16A95" w:rsidRDefault="00D2412F">
    <w:pPr>
      <w:pStyle w:val="Sidhuvud"/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                                                                             </w:t>
    </w:r>
    <w:r>
      <w:rPr>
        <w:b/>
      </w:rPr>
      <w:t>Beslutad att användas</w:t>
    </w:r>
    <w:r w:rsidR="00415714">
      <w:rPr>
        <w:b/>
      </w:rPr>
      <w:t xml:space="preserve"> av KR 210525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5867C" w14:textId="77777777" w:rsidR="00F54A7D" w:rsidRDefault="00F54A7D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95"/>
    <w:rsid w:val="00130D40"/>
    <w:rsid w:val="00271F77"/>
    <w:rsid w:val="00394431"/>
    <w:rsid w:val="00415714"/>
    <w:rsid w:val="00B60FF2"/>
    <w:rsid w:val="00D2412F"/>
    <w:rsid w:val="00E06B5F"/>
    <w:rsid w:val="00F16A95"/>
    <w:rsid w:val="00F5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4F986C"/>
  <w15:chartTrackingRefBased/>
  <w15:docId w15:val="{3FEB00A6-6DD6-457A-94FA-FED960C4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A9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F16A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F1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6A95"/>
  </w:style>
  <w:style w:type="paragraph" w:styleId="Sidfot">
    <w:name w:val="footer"/>
    <w:basedOn w:val="Normal"/>
    <w:link w:val="SidfotChar"/>
    <w:uiPriority w:val="99"/>
    <w:unhideWhenUsed/>
    <w:rsid w:val="00F16A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6A95"/>
  </w:style>
  <w:style w:type="character" w:styleId="Hyperlnk">
    <w:name w:val="Hyperlink"/>
    <w:basedOn w:val="Standardstycketeckensnitt"/>
    <w:uiPriority w:val="99"/>
    <w:unhideWhenUsed/>
    <w:rsid w:val="00D241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nskakyrkan.se/Gislaved/GDP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6E33C-43C8-497E-B786-F63F760F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Hoof</dc:creator>
  <cp:keywords/>
  <dc:description/>
  <cp:lastModifiedBy>Helen Hoof</cp:lastModifiedBy>
  <cp:revision>3</cp:revision>
  <dcterms:created xsi:type="dcterms:W3CDTF">2021-09-22T09:17:00Z</dcterms:created>
  <dcterms:modified xsi:type="dcterms:W3CDTF">2021-09-22T09:18:00Z</dcterms:modified>
</cp:coreProperties>
</file>