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FC" w:rsidRPr="00730928" w:rsidRDefault="00AF06C8">
      <w:pPr>
        <w:pStyle w:val="Brdtext"/>
        <w:spacing w:before="70"/>
        <w:ind w:left="1550"/>
        <w:rPr>
          <w:b/>
        </w:rPr>
      </w:pPr>
      <w:r w:rsidRPr="00730928">
        <w:rPr>
          <w:b/>
        </w:rPr>
        <w:t>Angående dagar för riks-, stifts- och församlingskollekter i Lunds stift 2021</w:t>
      </w:r>
    </w:p>
    <w:p w:rsidR="00730928" w:rsidRDefault="00730928" w:rsidP="00730928">
      <w:pPr>
        <w:pStyle w:val="Brdtext"/>
        <w:spacing w:before="70"/>
        <w:ind w:left="1550"/>
        <w:rPr>
          <w:b/>
        </w:rPr>
      </w:pPr>
      <w:r>
        <w:rPr>
          <w:b/>
        </w:rPr>
        <w:t>Svalövsbygdens Pastorat Billeberga-Sireköpinge</w:t>
      </w:r>
      <w:r>
        <w:rPr>
          <w:b/>
        </w:rPr>
        <w:t xml:space="preserve"> församling</w:t>
      </w:r>
    </w:p>
    <w:p w:rsidR="00730928" w:rsidRDefault="00730928">
      <w:pPr>
        <w:pStyle w:val="Brdtext"/>
        <w:spacing w:before="70"/>
        <w:ind w:left="1550"/>
      </w:pPr>
    </w:p>
    <w:p w:rsidR="008E36FC" w:rsidRDefault="008E36FC">
      <w:pPr>
        <w:pStyle w:val="Brdtext"/>
        <w:rPr>
          <w:sz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92"/>
        <w:gridCol w:w="3154"/>
        <w:gridCol w:w="4154"/>
        <w:gridCol w:w="641"/>
      </w:tblGrid>
      <w:tr w:rsidR="008E36FC">
        <w:trPr>
          <w:trHeight w:val="404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0"/>
              <w:ind w:left="235"/>
              <w:rPr>
                <w:sz w:val="24"/>
              </w:rPr>
            </w:pPr>
            <w:r>
              <w:rPr>
                <w:sz w:val="24"/>
              </w:rPr>
              <w:t>Sön- och helgdag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0"/>
              <w:ind w:left="332"/>
              <w:rPr>
                <w:sz w:val="24"/>
              </w:rPr>
            </w:pPr>
            <w:r>
              <w:rPr>
                <w:sz w:val="24"/>
              </w:rPr>
              <w:t>Ändamål (kollektmottagare)</w:t>
            </w:r>
          </w:p>
        </w:tc>
        <w:tc>
          <w:tcPr>
            <w:tcW w:w="64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9041" w:type="dxa"/>
            <w:gridSpan w:val="4"/>
          </w:tcPr>
          <w:p w:rsidR="008E36FC" w:rsidRDefault="00AF06C8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JANUARI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Nyårsdagen</w:t>
            </w:r>
          </w:p>
        </w:tc>
        <w:tc>
          <w:tcPr>
            <w:tcW w:w="4154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proofErr w:type="spellStart"/>
            <w:r w:rsidR="007E7B4D">
              <w:rPr>
                <w:rFonts w:ascii="Times New Roman"/>
                <w:sz w:val="24"/>
              </w:rPr>
              <w:t>Act</w:t>
            </w:r>
            <w:proofErr w:type="spellEnd"/>
            <w:r w:rsidR="007E7B4D">
              <w:rPr>
                <w:rFonts w:ascii="Times New Roman"/>
                <w:sz w:val="24"/>
              </w:rPr>
              <w:t xml:space="preserve"> Sve</w:t>
            </w:r>
            <w:bookmarkStart w:id="0" w:name="_GoBack"/>
            <w:bookmarkEnd w:id="0"/>
            <w:r w:rsidR="007E7B4D">
              <w:rPr>
                <w:rFonts w:ascii="Times New Roman"/>
                <w:sz w:val="24"/>
              </w:rPr>
              <w:t>nska kyrkan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Söndagen efter nyår</w:t>
            </w:r>
          </w:p>
        </w:tc>
        <w:tc>
          <w:tcPr>
            <w:tcW w:w="4154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proofErr w:type="spellStart"/>
            <w:r w:rsidR="007E7B4D">
              <w:rPr>
                <w:rFonts w:ascii="Times New Roman"/>
                <w:sz w:val="24"/>
              </w:rPr>
              <w:t>Act</w:t>
            </w:r>
            <w:proofErr w:type="spellEnd"/>
            <w:r w:rsidR="007E7B4D">
              <w:rPr>
                <w:rFonts w:ascii="Times New Roman"/>
                <w:sz w:val="24"/>
              </w:rPr>
              <w:t xml:space="preserve"> Svenska kyrkan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Trettondedag jul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33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trettondedagen</w:t>
            </w:r>
          </w:p>
        </w:tc>
        <w:tc>
          <w:tcPr>
            <w:tcW w:w="4154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7E7B4D">
              <w:rPr>
                <w:rFonts w:ascii="Times New Roman"/>
                <w:sz w:val="24"/>
              </w:rPr>
              <w:t>Pastoratets diakoni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trettondedagen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Svenska Bibelsällskapet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trettondedagen</w:t>
            </w:r>
          </w:p>
        </w:tc>
        <w:tc>
          <w:tcPr>
            <w:tcW w:w="4154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7E7B4D">
              <w:rPr>
                <w:rFonts w:ascii="Times New Roman"/>
                <w:sz w:val="24"/>
              </w:rPr>
              <w:t>L</w:t>
            </w:r>
            <w:r w:rsidR="007E7B4D">
              <w:rPr>
                <w:rFonts w:ascii="Times New Roman"/>
                <w:sz w:val="24"/>
              </w:rPr>
              <w:t>ä</w:t>
            </w:r>
            <w:r w:rsidR="007E7B4D">
              <w:rPr>
                <w:rFonts w:ascii="Times New Roman"/>
                <w:sz w:val="24"/>
              </w:rPr>
              <w:t>kare utan gr</w:t>
            </w:r>
            <w:r w:rsidR="007E7B4D">
              <w:rPr>
                <w:rFonts w:ascii="Times New Roman"/>
                <w:sz w:val="24"/>
              </w:rPr>
              <w:t>ä</w:t>
            </w:r>
            <w:r w:rsidR="007E7B4D">
              <w:rPr>
                <w:rFonts w:ascii="Times New Roman"/>
                <w:sz w:val="24"/>
              </w:rPr>
              <w:t>nser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Septuagesima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34"/>
              <w:ind w:left="332"/>
              <w:rPr>
                <w:sz w:val="24"/>
              </w:rPr>
            </w:pPr>
            <w:r>
              <w:rPr>
                <w:sz w:val="24"/>
              </w:rPr>
              <w:t>Svenska Kyrkans Unga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9041" w:type="dxa"/>
            <w:gridSpan w:val="4"/>
          </w:tcPr>
          <w:p w:rsidR="008E36FC" w:rsidRDefault="00AF06C8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FEBRUARI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Kyndelsmässodagen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33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Kyrkosångsförbundet</w:t>
            </w:r>
            <w:proofErr w:type="spellEnd"/>
            <w:r>
              <w:rPr>
                <w:sz w:val="24"/>
              </w:rPr>
              <w:t xml:space="preserve"> i Lunds stift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Fastlagssöndagen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33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i fastan</w:t>
            </w:r>
          </w:p>
        </w:tc>
        <w:tc>
          <w:tcPr>
            <w:tcW w:w="4154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proofErr w:type="spellStart"/>
            <w:r w:rsidR="007E7B4D">
              <w:rPr>
                <w:rFonts w:ascii="Times New Roman"/>
                <w:sz w:val="24"/>
              </w:rPr>
              <w:t>Act</w:t>
            </w:r>
            <w:proofErr w:type="spellEnd"/>
            <w:r w:rsidR="007E7B4D">
              <w:rPr>
                <w:rFonts w:ascii="Times New Roman"/>
                <w:sz w:val="24"/>
              </w:rPr>
              <w:t xml:space="preserve"> Svenska kyrkan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806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i fastan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33" w:line="269" w:lineRule="exact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Furuboda</w:t>
            </w:r>
            <w:proofErr w:type="spellEnd"/>
            <w:r>
              <w:rPr>
                <w:sz w:val="24"/>
              </w:rPr>
              <w:t xml:space="preserve"> folkhögskola, 50%</w:t>
            </w:r>
          </w:p>
          <w:p w:rsidR="008E36FC" w:rsidRDefault="00AF06C8">
            <w:pPr>
              <w:pStyle w:val="TableParagraph"/>
              <w:spacing w:before="1" w:line="269" w:lineRule="exact"/>
              <w:ind w:left="332"/>
              <w:rPr>
                <w:sz w:val="24"/>
              </w:rPr>
            </w:pPr>
            <w:r>
              <w:rPr>
                <w:sz w:val="24"/>
              </w:rPr>
              <w:t>Hela Människan, 50%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MARS</w:t>
            </w:r>
          </w:p>
        </w:tc>
        <w:tc>
          <w:tcPr>
            <w:tcW w:w="3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i fastan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34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62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Midfastosöndagen</w:t>
            </w:r>
          </w:p>
        </w:tc>
        <w:tc>
          <w:tcPr>
            <w:tcW w:w="4154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proofErr w:type="spellStart"/>
            <w:r w:rsidR="007E7B4D">
              <w:rPr>
                <w:rFonts w:ascii="Times New Roman"/>
                <w:sz w:val="24"/>
              </w:rPr>
              <w:t>Act</w:t>
            </w:r>
            <w:proofErr w:type="spellEnd"/>
            <w:r w:rsidR="007E7B4D">
              <w:rPr>
                <w:rFonts w:ascii="Times New Roman"/>
                <w:sz w:val="24"/>
              </w:rPr>
              <w:t xml:space="preserve"> Svenska kyrkan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831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59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59"/>
              <w:ind w:left="235"/>
              <w:rPr>
                <w:sz w:val="24"/>
              </w:rPr>
            </w:pPr>
            <w:r>
              <w:rPr>
                <w:sz w:val="24"/>
              </w:rPr>
              <w:t xml:space="preserve">Jungfru Marie </w:t>
            </w:r>
            <w:proofErr w:type="spellStart"/>
            <w:r>
              <w:rPr>
                <w:sz w:val="24"/>
              </w:rPr>
              <w:t>bebådelesdag</w:t>
            </w:r>
            <w:proofErr w:type="spellEnd"/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59"/>
              <w:ind w:left="332" w:right="592"/>
              <w:rPr>
                <w:sz w:val="24"/>
              </w:rPr>
            </w:pPr>
            <w:r>
              <w:rPr>
                <w:sz w:val="24"/>
              </w:rPr>
              <w:t xml:space="preserve">Svenska Kyrkans Unga, 50% Sveriges </w:t>
            </w:r>
            <w:proofErr w:type="spellStart"/>
            <w:r>
              <w:rPr>
                <w:sz w:val="24"/>
              </w:rPr>
              <w:t>Kyrkosångsförbund</w:t>
            </w:r>
            <w:proofErr w:type="spellEnd"/>
            <w:r>
              <w:rPr>
                <w:sz w:val="24"/>
              </w:rPr>
              <w:t>, 50%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5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Palmsöndagen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34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3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Långfredagen</w:t>
            </w:r>
          </w:p>
        </w:tc>
        <w:tc>
          <w:tcPr>
            <w:tcW w:w="4154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r w:rsidR="00885D63">
              <w:rPr>
                <w:rFonts w:ascii="Times New Roman"/>
                <w:sz w:val="24"/>
              </w:rPr>
              <w:t>Pastoratets diakoni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Påskdagen</w:t>
            </w:r>
          </w:p>
        </w:tc>
        <w:tc>
          <w:tcPr>
            <w:tcW w:w="4154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r w:rsidR="00885D63">
              <w:rPr>
                <w:rFonts w:ascii="Times New Roman"/>
                <w:sz w:val="24"/>
              </w:rPr>
              <w:t>Pastoratets diakoni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Annandag påsk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33"/>
              <w:ind w:left="332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i påsktiden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Svenska Kyrkans Unga i Lunds stift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i påsktiden</w:t>
            </w:r>
          </w:p>
        </w:tc>
        <w:tc>
          <w:tcPr>
            <w:tcW w:w="4154" w:type="dxa"/>
          </w:tcPr>
          <w:p w:rsidR="008E36FC" w:rsidRDefault="00AF06C8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Evangeliska fosterlandsstiftelsen, EFS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403"/>
        </w:trPr>
        <w:tc>
          <w:tcPr>
            <w:tcW w:w="1092" w:type="dxa"/>
          </w:tcPr>
          <w:p w:rsidR="008E36FC" w:rsidRDefault="00AF06C8">
            <w:pPr>
              <w:pStyle w:val="TableParagraph"/>
              <w:spacing w:before="134"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54" w:type="dxa"/>
          </w:tcPr>
          <w:p w:rsidR="008E36FC" w:rsidRDefault="00AF06C8">
            <w:pPr>
              <w:pStyle w:val="TableParagraph"/>
              <w:spacing w:before="134" w:line="250" w:lineRule="exac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i påsktiden</w:t>
            </w:r>
          </w:p>
        </w:tc>
        <w:tc>
          <w:tcPr>
            <w:tcW w:w="4154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r w:rsidR="00507E99">
              <w:rPr>
                <w:rFonts w:ascii="Times New Roman"/>
                <w:sz w:val="24"/>
              </w:rPr>
              <w:t>Heml</w:t>
            </w:r>
            <w:r w:rsidR="00507E99">
              <w:rPr>
                <w:rFonts w:ascii="Times New Roman"/>
                <w:sz w:val="24"/>
              </w:rPr>
              <w:t>ö</w:t>
            </w:r>
            <w:r w:rsidR="00507E99">
              <w:rPr>
                <w:rFonts w:ascii="Times New Roman"/>
                <w:sz w:val="24"/>
              </w:rPr>
              <w:t>sas hus i Helsingborg</w:t>
            </w:r>
          </w:p>
        </w:tc>
        <w:tc>
          <w:tcPr>
            <w:tcW w:w="641" w:type="dxa"/>
          </w:tcPr>
          <w:p w:rsidR="008E36FC" w:rsidRDefault="00AF06C8">
            <w:pPr>
              <w:pStyle w:val="TableParagraph"/>
              <w:spacing w:before="134" w:line="25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</w:tbl>
    <w:p w:rsidR="008E36FC" w:rsidRDefault="008E36FC">
      <w:pPr>
        <w:spacing w:line="250" w:lineRule="exact"/>
        <w:jc w:val="right"/>
        <w:rPr>
          <w:sz w:val="24"/>
        </w:rPr>
        <w:sectPr w:rsidR="008E36FC">
          <w:type w:val="continuous"/>
          <w:pgSz w:w="11910" w:h="16840"/>
          <w:pgMar w:top="760" w:right="1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7"/>
        <w:gridCol w:w="3557"/>
        <w:gridCol w:w="3997"/>
        <w:gridCol w:w="611"/>
      </w:tblGrid>
      <w:tr w:rsidR="008E36FC">
        <w:trPr>
          <w:trHeight w:val="403"/>
        </w:trPr>
        <w:tc>
          <w:tcPr>
            <w:tcW w:w="877" w:type="dxa"/>
          </w:tcPr>
          <w:p w:rsidR="008E36FC" w:rsidRDefault="00AF06C8">
            <w:pPr>
              <w:pStyle w:val="TableParagraph"/>
              <w:spacing w:before="0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MAJ</w:t>
            </w:r>
          </w:p>
        </w:tc>
        <w:tc>
          <w:tcPr>
            <w:tcW w:w="355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99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i påsktiden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Sveriges kristna råd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Bönsöndagen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Killans</w:t>
            </w:r>
            <w:proofErr w:type="spellEnd"/>
            <w:r>
              <w:rPr>
                <w:sz w:val="24"/>
              </w:rPr>
              <w:t xml:space="preserve"> bönegård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Kristi himmelsfärds dag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ind w:left="144" w:right="933"/>
              <w:rPr>
                <w:sz w:val="24"/>
              </w:rPr>
            </w:pPr>
            <w:r>
              <w:rPr>
                <w:sz w:val="24"/>
              </w:rPr>
              <w:t>Svenska Kyrkans Unga, 50% Salt, barn och unga i EFS, 50%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före pingst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Lui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Diocese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Sydsudan</w:t>
            </w:r>
            <w:proofErr w:type="spellEnd"/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Pingstdagen</w:t>
            </w:r>
          </w:p>
        </w:tc>
        <w:tc>
          <w:tcPr>
            <w:tcW w:w="3997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9C23AB">
              <w:rPr>
                <w:rFonts w:ascii="Times New Roman"/>
                <w:sz w:val="24"/>
              </w:rPr>
              <w:t>Maskrosbarn Helsingborg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Annandag pingst</w:t>
            </w:r>
          </w:p>
        </w:tc>
        <w:tc>
          <w:tcPr>
            <w:tcW w:w="3997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9C23AB">
              <w:rPr>
                <w:rFonts w:ascii="Times New Roman"/>
                <w:sz w:val="24"/>
              </w:rPr>
              <w:t>Maskrosbarn Helsingborg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Heliga Trefaldighets dag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JUNI</w:t>
            </w:r>
          </w:p>
        </w:tc>
        <w:tc>
          <w:tcPr>
            <w:tcW w:w="355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99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spacing w:before="125"/>
              <w:ind w:left="45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spacing w:before="125"/>
              <w:ind w:left="144"/>
              <w:rPr>
                <w:sz w:val="24"/>
              </w:rPr>
            </w:pPr>
            <w:r>
              <w:rPr>
                <w:sz w:val="24"/>
              </w:rPr>
              <w:t xml:space="preserve">Stiftsgården Södra </w:t>
            </w:r>
            <w:proofErr w:type="spellStart"/>
            <w:r>
              <w:rPr>
                <w:sz w:val="24"/>
              </w:rPr>
              <w:t>Hoka</w:t>
            </w:r>
            <w:proofErr w:type="spellEnd"/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spacing w:before="12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97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9C23AB">
              <w:rPr>
                <w:rFonts w:ascii="Times New Roman"/>
                <w:sz w:val="24"/>
              </w:rPr>
              <w:t>Maskrosbarn Helsingborg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Midsommardagen</w:t>
            </w:r>
          </w:p>
        </w:tc>
        <w:tc>
          <w:tcPr>
            <w:tcW w:w="3997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9C23AB">
              <w:rPr>
                <w:rFonts w:ascii="Times New Roman"/>
                <w:sz w:val="24"/>
              </w:rPr>
              <w:t>Maskrosbarn Helsingborg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 w:right="127"/>
              <w:rPr>
                <w:sz w:val="24"/>
              </w:rPr>
            </w:pPr>
            <w:r>
              <w:rPr>
                <w:sz w:val="24"/>
              </w:rPr>
              <w:t>Den Helige Johannes Döparens dag</w:t>
            </w:r>
          </w:p>
        </w:tc>
        <w:tc>
          <w:tcPr>
            <w:tcW w:w="3997" w:type="dxa"/>
          </w:tcPr>
          <w:p w:rsidR="008E36FC" w:rsidRDefault="00B55FF4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Maskrosbarn Helsingborg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JULI</w:t>
            </w:r>
          </w:p>
        </w:tc>
        <w:tc>
          <w:tcPr>
            <w:tcW w:w="355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99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Apostladagen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97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9C23AB">
              <w:rPr>
                <w:rFonts w:ascii="Times New Roman"/>
                <w:sz w:val="24"/>
              </w:rPr>
              <w:t>Maskrosbarn Helsingborg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Kristi förklarings dag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Svenska kyrkan i utlandet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97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9C23AB">
              <w:rPr>
                <w:rFonts w:ascii="Times New Roman"/>
                <w:sz w:val="24"/>
              </w:rPr>
              <w:t>Maskrosbarn Helsingborg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9042" w:type="dxa"/>
            <w:gridSpan w:val="4"/>
          </w:tcPr>
          <w:p w:rsidR="008E36FC" w:rsidRDefault="00AF06C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AUGUSTI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97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9C23AB">
              <w:rPr>
                <w:rFonts w:ascii="Times New Roman"/>
                <w:sz w:val="24"/>
              </w:rPr>
              <w:t>Pastoratets diakoni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spacing w:before="125"/>
              <w:ind w:left="45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97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9C23AB">
              <w:rPr>
                <w:rFonts w:ascii="Times New Roman"/>
                <w:sz w:val="24"/>
              </w:rPr>
              <w:t>BRIS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spacing w:before="125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1343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Kvinnor i Svenska kyrkan i Lunds stift/Syföreningarna i Lunds stift, 50% Svenska kyrkans lekmannaförbund i Lunds stift, 50%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403"/>
        </w:trPr>
        <w:tc>
          <w:tcPr>
            <w:tcW w:w="877" w:type="dxa"/>
          </w:tcPr>
          <w:p w:rsidR="008E36FC" w:rsidRDefault="00AF06C8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57" w:type="dxa"/>
          </w:tcPr>
          <w:p w:rsidR="008E36FC" w:rsidRDefault="00AF06C8">
            <w:pPr>
              <w:pStyle w:val="TableParagraph"/>
              <w:spacing w:line="259" w:lineRule="exact"/>
              <w:ind w:left="450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97" w:type="dxa"/>
          </w:tcPr>
          <w:p w:rsidR="008E36FC" w:rsidRDefault="00AF06C8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Diakoniinstitutionerna</w:t>
            </w:r>
          </w:p>
        </w:tc>
        <w:tc>
          <w:tcPr>
            <w:tcW w:w="611" w:type="dxa"/>
          </w:tcPr>
          <w:p w:rsidR="008E36FC" w:rsidRDefault="00AF06C8">
            <w:pPr>
              <w:pStyle w:val="TableParagraph"/>
              <w:spacing w:line="259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</w:tbl>
    <w:p w:rsidR="008E36FC" w:rsidRDefault="008E36FC">
      <w:pPr>
        <w:spacing w:line="259" w:lineRule="exact"/>
        <w:jc w:val="center"/>
        <w:rPr>
          <w:sz w:val="24"/>
        </w:rPr>
        <w:sectPr w:rsidR="008E36FC">
          <w:pgSz w:w="11910" w:h="16840"/>
          <w:pgMar w:top="840" w:right="1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7"/>
        <w:gridCol w:w="3510"/>
        <w:gridCol w:w="3959"/>
        <w:gridCol w:w="694"/>
      </w:tblGrid>
      <w:tr w:rsidR="008E36FC">
        <w:trPr>
          <w:trHeight w:val="403"/>
        </w:trPr>
        <w:tc>
          <w:tcPr>
            <w:tcW w:w="9040" w:type="dxa"/>
            <w:gridSpan w:val="4"/>
          </w:tcPr>
          <w:p w:rsidR="008E36FC" w:rsidRDefault="00AF06C8">
            <w:pPr>
              <w:pStyle w:val="TableParagraph"/>
              <w:spacing w:before="0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SEPTEMBER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 w:right="325"/>
              <w:rPr>
                <w:sz w:val="24"/>
              </w:rPr>
            </w:pPr>
            <w:r>
              <w:rPr>
                <w:sz w:val="24"/>
              </w:rPr>
              <w:t>Ekumeniskt arbete/Konferensen för europeiska kyrkor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Stiftsgården Åkersberg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Hela Människan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59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9C23AB">
              <w:rPr>
                <w:rFonts w:ascii="Times New Roman"/>
                <w:sz w:val="24"/>
              </w:rPr>
              <w:t>BRIS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9040" w:type="dxa"/>
            <w:gridSpan w:val="4"/>
          </w:tcPr>
          <w:p w:rsidR="008E36FC" w:rsidRDefault="00AF06C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OKTOBER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Den Helige Mikaels dag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Svenska kyrkan i utlandet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Tacksägelsedagen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 xml:space="preserve">Sveriges </w:t>
            </w:r>
            <w:proofErr w:type="spellStart"/>
            <w:r>
              <w:rPr>
                <w:sz w:val="24"/>
              </w:rPr>
              <w:t>Kyrkosångsförbund</w:t>
            </w:r>
            <w:proofErr w:type="spellEnd"/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Lunds stifts flyktingkollekt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spacing w:before="125"/>
              <w:ind w:left="450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spacing w:before="125"/>
              <w:ind w:left="191"/>
              <w:rPr>
                <w:sz w:val="24"/>
              </w:rPr>
            </w:pPr>
            <w:r>
              <w:rPr>
                <w:sz w:val="24"/>
              </w:rPr>
              <w:t>Asylrättscentrum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spacing w:before="12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trefaldighet</w:t>
            </w:r>
          </w:p>
        </w:tc>
        <w:tc>
          <w:tcPr>
            <w:tcW w:w="3959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9C23AB">
              <w:rPr>
                <w:rFonts w:ascii="Times New Roman"/>
                <w:sz w:val="24"/>
              </w:rPr>
              <w:t>BRIS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9040" w:type="dxa"/>
            <w:gridSpan w:val="4"/>
          </w:tcPr>
          <w:p w:rsidR="008E36FC" w:rsidRDefault="00AF06C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Alla helgons dag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Svenska kyrkan i utlandet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efter alla helgons dag</w:t>
            </w:r>
          </w:p>
        </w:tc>
        <w:tc>
          <w:tcPr>
            <w:tcW w:w="3959" w:type="dxa"/>
          </w:tcPr>
          <w:p w:rsidR="008E36FC" w:rsidRDefault="00B55FF4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BRIS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Söndagen före Domssöndagen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Domssöndagen</w:t>
            </w:r>
          </w:p>
        </w:tc>
        <w:tc>
          <w:tcPr>
            <w:tcW w:w="3959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9C23AB">
              <w:rPr>
                <w:rFonts w:ascii="Times New Roman"/>
                <w:sz w:val="24"/>
              </w:rPr>
              <w:t>BRIS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i advent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9040" w:type="dxa"/>
            <w:gridSpan w:val="4"/>
          </w:tcPr>
          <w:p w:rsidR="008E36FC" w:rsidRDefault="00AF06C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i advent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 w:right="398"/>
              <w:rPr>
                <w:sz w:val="24"/>
              </w:rPr>
            </w:pPr>
            <w:r>
              <w:rPr>
                <w:sz w:val="24"/>
              </w:rPr>
              <w:t>Svenska Soldathemsförbundet, 50% S:t Lukasföreningarna i Skåne, 50%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i advent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Svenska Kyrkans Unga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sönd</w:t>
            </w:r>
            <w:proofErr w:type="spellEnd"/>
            <w:r>
              <w:rPr>
                <w:sz w:val="24"/>
              </w:rPr>
              <w:t xml:space="preserve"> i advent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F06C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Juldagen</w:t>
            </w:r>
          </w:p>
        </w:tc>
        <w:tc>
          <w:tcPr>
            <w:tcW w:w="3959" w:type="dxa"/>
          </w:tcPr>
          <w:p w:rsidR="008E36FC" w:rsidRDefault="00EA5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9C23AB">
              <w:rPr>
                <w:rFonts w:ascii="Times New Roman"/>
                <w:sz w:val="24"/>
              </w:rPr>
              <w:t>Heml</w:t>
            </w:r>
            <w:r w:rsidR="009C23AB">
              <w:rPr>
                <w:rFonts w:ascii="Times New Roman"/>
                <w:sz w:val="24"/>
              </w:rPr>
              <w:t>ö</w:t>
            </w:r>
            <w:r w:rsidR="009C23AB">
              <w:rPr>
                <w:rFonts w:ascii="Times New Roman"/>
                <w:sz w:val="24"/>
              </w:rPr>
              <w:t>sas hus Helsingborg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404"/>
        </w:trPr>
        <w:tc>
          <w:tcPr>
            <w:tcW w:w="877" w:type="dxa"/>
          </w:tcPr>
          <w:p w:rsidR="008E36FC" w:rsidRDefault="00AF06C8">
            <w:pPr>
              <w:pStyle w:val="TableParagraph"/>
              <w:spacing w:before="125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10" w:type="dxa"/>
          </w:tcPr>
          <w:p w:rsidR="008E36FC" w:rsidRDefault="00AF06C8">
            <w:pPr>
              <w:pStyle w:val="TableParagraph"/>
              <w:spacing w:before="125" w:line="259" w:lineRule="exact"/>
              <w:ind w:left="450"/>
              <w:rPr>
                <w:sz w:val="24"/>
              </w:rPr>
            </w:pPr>
            <w:r>
              <w:rPr>
                <w:sz w:val="24"/>
              </w:rPr>
              <w:t>Annandag jul</w:t>
            </w:r>
          </w:p>
        </w:tc>
        <w:tc>
          <w:tcPr>
            <w:tcW w:w="3959" w:type="dxa"/>
          </w:tcPr>
          <w:p w:rsidR="008E36FC" w:rsidRDefault="00AF06C8">
            <w:pPr>
              <w:pStyle w:val="TableParagraph"/>
              <w:spacing w:before="125" w:line="259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Act</w:t>
            </w:r>
            <w:proofErr w:type="spellEnd"/>
            <w:r>
              <w:rPr>
                <w:sz w:val="24"/>
              </w:rPr>
              <w:t xml:space="preserve"> Svenska kyrkan</w:t>
            </w:r>
          </w:p>
        </w:tc>
        <w:tc>
          <w:tcPr>
            <w:tcW w:w="694" w:type="dxa"/>
          </w:tcPr>
          <w:p w:rsidR="008E36FC" w:rsidRDefault="00AF06C8">
            <w:pPr>
              <w:pStyle w:val="TableParagraph"/>
              <w:spacing w:before="125" w:line="25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</w:tbl>
    <w:p w:rsidR="00CE4C20" w:rsidRDefault="00CE4C20"/>
    <w:sectPr w:rsidR="00CE4C20">
      <w:pgSz w:w="11910" w:h="16840"/>
      <w:pgMar w:top="840" w:right="1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FC"/>
    <w:rsid w:val="004100C8"/>
    <w:rsid w:val="00507E99"/>
    <w:rsid w:val="00730928"/>
    <w:rsid w:val="007E7B4D"/>
    <w:rsid w:val="00885D63"/>
    <w:rsid w:val="008E36FC"/>
    <w:rsid w:val="009C23AB"/>
    <w:rsid w:val="00AF06C8"/>
    <w:rsid w:val="00B55FF4"/>
    <w:rsid w:val="00CE4C20"/>
    <w:rsid w:val="00E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8BBE-1E76-4485-AA86-DD56D6CD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Angående dagar för riks-, stifts- och församlingskollekt i Lunds stift 199</vt:lpstr>
    </vt:vector>
  </TitlesOfParts>
  <Company>Svenska kyrkan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Angående dagar för riks-, stifts- och församlingskollekt i Lunds stift 199</dc:title>
  <dc:creator>Lena Fondelius</dc:creator>
  <cp:lastModifiedBy>Eva Dürholt</cp:lastModifiedBy>
  <cp:revision>10</cp:revision>
  <dcterms:created xsi:type="dcterms:W3CDTF">2020-12-02T13:33:00Z</dcterms:created>
  <dcterms:modified xsi:type="dcterms:W3CDTF">2021-01-11T12:26:00Z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