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9789B" w14:textId="77777777" w:rsidR="00D87564" w:rsidRPr="00867E0A" w:rsidRDefault="00564757">
      <w:pPr>
        <w:rPr>
          <w:sz w:val="28"/>
        </w:rPr>
      </w:pPr>
      <w:bookmarkStart w:id="0" w:name="_GoBack"/>
      <w:bookmarkEnd w:id="0"/>
      <w:r w:rsidRPr="00867E0A">
        <w:rPr>
          <w:sz w:val="28"/>
        </w:rPr>
        <w:t>Ingen kan tjäna två herrar. Det säger dagens text. Vilka är då dessa herrar?</w:t>
      </w:r>
    </w:p>
    <w:p w14:paraId="32A48184" w14:textId="77777777" w:rsidR="00564757" w:rsidRPr="00867E0A" w:rsidRDefault="00564757">
      <w:pPr>
        <w:rPr>
          <w:sz w:val="28"/>
        </w:rPr>
      </w:pPr>
      <w:r w:rsidRPr="00867E0A">
        <w:rPr>
          <w:sz w:val="28"/>
        </w:rPr>
        <w:t>Gud är den ena, Gud känner vi, inte sant?</w:t>
      </w:r>
    </w:p>
    <w:p w14:paraId="6C096910" w14:textId="77777777" w:rsidR="00564757" w:rsidRPr="00867E0A" w:rsidRDefault="00564757">
      <w:pPr>
        <w:rPr>
          <w:sz w:val="28"/>
        </w:rPr>
      </w:pPr>
      <w:r w:rsidRPr="00867E0A">
        <w:rPr>
          <w:sz w:val="28"/>
        </w:rPr>
        <w:t xml:space="preserve">Men Mammon vem är det egentligen? Är det en avgud? Nej, det är faktiskt så att det fanns en tanke kring Jesu tid. Den tanken var att all materiel rikedom var moralisk tvivelaktig. </w:t>
      </w:r>
    </w:p>
    <w:p w14:paraId="401068EC" w14:textId="77777777" w:rsidR="00564757" w:rsidRPr="00867E0A" w:rsidRDefault="00564757">
      <w:pPr>
        <w:rPr>
          <w:sz w:val="28"/>
        </w:rPr>
      </w:pPr>
      <w:r w:rsidRPr="00867E0A">
        <w:rPr>
          <w:sz w:val="28"/>
        </w:rPr>
        <w:t>Det var alltså inte fel att äga saker så långt behöver vi inte gå, det som är fel enligt texten och dåtidens budskap är när vi samlar vår egendom så att det blir till en rikedom. Och ni hörde väl begreppet ”den ohederlige mammon”. Det är när rikedomen är så stor att den kräver en lojalitet av den som är rik.</w:t>
      </w:r>
    </w:p>
    <w:p w14:paraId="509604F8" w14:textId="77777777" w:rsidR="00564757" w:rsidRPr="00867E0A" w:rsidRDefault="00564757">
      <w:pPr>
        <w:rPr>
          <w:sz w:val="28"/>
        </w:rPr>
      </w:pPr>
      <w:r w:rsidRPr="00867E0A">
        <w:rPr>
          <w:sz w:val="28"/>
        </w:rPr>
        <w:t>Men Jesus menar i dagens text att den ohederlige mammon, dvs rikedomen ska användas till att skaffa vänner. Vänner i det här fallet betyder de behövande. Det betyder att budskapet är att den som innehar en materiel rikedom har ett moraliskt ansvar att ge åt de behövande. Annars går det inte att kalla sig kristen. För texten säger att det inte går att tjäna två herrar samtidigt. Antingen väljer man att älska sin rikedom, dvs mammon, mer än allt annat. Eller så väljer man att tjäna Gud genom att använda sig av sin rikedom/egendom för att ge åt de som är mer behövande än dig själv.</w:t>
      </w:r>
    </w:p>
    <w:p w14:paraId="264972C4" w14:textId="77777777" w:rsidR="00867E0A" w:rsidRPr="00867E0A" w:rsidRDefault="00564757" w:rsidP="00867E0A">
      <w:pPr>
        <w:rPr>
          <w:sz w:val="28"/>
        </w:rPr>
      </w:pPr>
      <w:r w:rsidRPr="00867E0A">
        <w:rPr>
          <w:sz w:val="28"/>
        </w:rPr>
        <w:t xml:space="preserve">De övriga texterna bekräftar dagens evangelietext väldigt bra. </w:t>
      </w:r>
    </w:p>
    <w:p w14:paraId="6AC4866B" w14:textId="77777777" w:rsidR="00867E0A" w:rsidRPr="00867E0A" w:rsidRDefault="00867E0A" w:rsidP="00867E0A">
      <w:pPr>
        <w:rPr>
          <w:sz w:val="28"/>
        </w:rPr>
      </w:pPr>
      <w:proofErr w:type="spellStart"/>
      <w:r w:rsidRPr="00867E0A">
        <w:rPr>
          <w:sz w:val="28"/>
        </w:rPr>
        <w:t>Timotheus</w:t>
      </w:r>
      <w:proofErr w:type="spellEnd"/>
      <w:r w:rsidRPr="00867E0A">
        <w:rPr>
          <w:sz w:val="28"/>
        </w:rPr>
        <w:t xml:space="preserve"> har ett budskap som talar rätt in i vår samtid. </w:t>
      </w:r>
      <w:proofErr w:type="spellStart"/>
      <w:r w:rsidRPr="00867E0A">
        <w:rPr>
          <w:sz w:val="28"/>
        </w:rPr>
        <w:t>Timotheus</w:t>
      </w:r>
      <w:proofErr w:type="spellEnd"/>
      <w:r w:rsidRPr="00867E0A">
        <w:rPr>
          <w:sz w:val="28"/>
        </w:rPr>
        <w:t xml:space="preserve"> kritiserar beteendet att ständigt söka nya lärare och nya endast i syftet att få vad man vill, inte att få lära sig vad man egentligen behöver. </w:t>
      </w:r>
    </w:p>
    <w:p w14:paraId="1065A013" w14:textId="77777777" w:rsidR="00564757" w:rsidRPr="00867E0A" w:rsidRDefault="00564757">
      <w:pPr>
        <w:rPr>
          <w:sz w:val="28"/>
        </w:rPr>
      </w:pPr>
      <w:r w:rsidRPr="00867E0A">
        <w:rPr>
          <w:sz w:val="28"/>
        </w:rPr>
        <w:t xml:space="preserve">Amos som är en profet som brinner av rättfärdig vrede är i dagens GT-text väldigt kritisk till dem som </w:t>
      </w:r>
      <w:r w:rsidR="00867E0A" w:rsidRPr="00867E0A">
        <w:rPr>
          <w:sz w:val="28"/>
        </w:rPr>
        <w:t>bara vill öka sin egen rikedom och inte tvekar kring att trampa ner de fattiga och behövande för att nå dit.</w:t>
      </w:r>
    </w:p>
    <w:p w14:paraId="25BAAD47" w14:textId="77777777" w:rsidR="00867E0A" w:rsidRPr="00867E0A" w:rsidRDefault="00867E0A">
      <w:pPr>
        <w:rPr>
          <w:sz w:val="28"/>
        </w:rPr>
      </w:pPr>
      <w:r w:rsidRPr="00867E0A">
        <w:rPr>
          <w:sz w:val="28"/>
        </w:rPr>
        <w:t>Dagens texters budskap kan kokas ner till följande budskap: Be till Gud och be att han ska ge dig vad du behöver. Var trogen Gud framför det materiella och be till Gud att du ska få vara hans verktyg i världen. Följ Han</w:t>
      </w:r>
      <w:r>
        <w:rPr>
          <w:sz w:val="28"/>
        </w:rPr>
        <w:t xml:space="preserve"> (Jesus)</w:t>
      </w:r>
      <w:r w:rsidRPr="00867E0A">
        <w:rPr>
          <w:sz w:val="28"/>
        </w:rPr>
        <w:t xml:space="preserve"> som är vägen, sanningen och livet och du kan inte gå vilse</w:t>
      </w:r>
      <w:r>
        <w:rPr>
          <w:sz w:val="28"/>
        </w:rPr>
        <w:t xml:space="preserve"> i livet</w:t>
      </w:r>
      <w:r w:rsidRPr="00867E0A">
        <w:rPr>
          <w:sz w:val="28"/>
        </w:rPr>
        <w:t xml:space="preserve">. </w:t>
      </w:r>
    </w:p>
    <w:sectPr w:rsidR="00867E0A" w:rsidRPr="00867E0A" w:rsidSect="00867E0A">
      <w:headerReference w:type="first" r:id="rId6"/>
      <w:pgSz w:w="11906" w:h="16838" w:code="9"/>
      <w:pgMar w:top="851" w:right="736" w:bottom="426" w:left="108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DE9B0" w14:textId="77777777" w:rsidR="002330C8" w:rsidRDefault="002330C8" w:rsidP="00867E0A">
      <w:pPr>
        <w:spacing w:after="0" w:line="240" w:lineRule="auto"/>
      </w:pPr>
      <w:r>
        <w:separator/>
      </w:r>
    </w:p>
  </w:endnote>
  <w:endnote w:type="continuationSeparator" w:id="0">
    <w:p w14:paraId="267AAF93" w14:textId="77777777" w:rsidR="002330C8" w:rsidRDefault="002330C8" w:rsidP="00867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523EE" w14:textId="77777777" w:rsidR="002330C8" w:rsidRDefault="002330C8" w:rsidP="00867E0A">
      <w:pPr>
        <w:spacing w:after="0" w:line="240" w:lineRule="auto"/>
      </w:pPr>
      <w:r>
        <w:separator/>
      </w:r>
    </w:p>
  </w:footnote>
  <w:footnote w:type="continuationSeparator" w:id="0">
    <w:p w14:paraId="2D402952" w14:textId="77777777" w:rsidR="002330C8" w:rsidRDefault="002330C8" w:rsidP="00867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578B8" w14:textId="77777777" w:rsidR="00867E0A" w:rsidRDefault="00867E0A">
    <w:pPr>
      <w:pStyle w:val="Sidhuvud"/>
    </w:pPr>
    <w:r>
      <w:t>Predikan – nionde söndagen efter trefaldighet – Goda förvaltare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757"/>
    <w:rsid w:val="002330C8"/>
    <w:rsid w:val="004012C5"/>
    <w:rsid w:val="00564757"/>
    <w:rsid w:val="00867E0A"/>
    <w:rsid w:val="00AD7AF5"/>
    <w:rsid w:val="00D8756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CE5B0A"/>
  <w15:chartTrackingRefBased/>
  <w15:docId w15:val="{4FDFCB00-56F4-47BD-97A8-D18F0187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67E0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67E0A"/>
  </w:style>
  <w:style w:type="paragraph" w:styleId="Sidfot">
    <w:name w:val="footer"/>
    <w:basedOn w:val="Normal"/>
    <w:link w:val="SidfotChar"/>
    <w:uiPriority w:val="99"/>
    <w:unhideWhenUsed/>
    <w:rsid w:val="00867E0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67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314</Words>
  <Characters>1668</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Petersson</dc:creator>
  <cp:keywords/>
  <dc:description/>
  <cp:lastModifiedBy>Hans Petersson</cp:lastModifiedBy>
  <cp:revision>2</cp:revision>
  <dcterms:created xsi:type="dcterms:W3CDTF">2020-08-19T11:20:00Z</dcterms:created>
  <dcterms:modified xsi:type="dcterms:W3CDTF">2020-08-19T11:20:00Z</dcterms:modified>
</cp:coreProperties>
</file>