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8C1" w:rsidRDefault="003348C1" w:rsidP="003348C1">
      <w:pPr>
        <w:rPr>
          <w:rFonts w:ascii="FoundrySterling-Demi" w:eastAsia="Times New Roman" w:hAnsi="FoundrySterling-Demi" w:cs="Times New Roman"/>
          <w:color w:val="000000"/>
          <w:sz w:val="40"/>
          <w:szCs w:val="27"/>
          <w:lang w:eastAsia="sv-SE"/>
        </w:rPr>
      </w:pP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40"/>
          <w:szCs w:val="27"/>
          <w:lang w:eastAsia="sv-SE"/>
        </w:rPr>
      </w:pPr>
      <w:r w:rsidRPr="00DF7DD6">
        <w:rPr>
          <w:rFonts w:ascii="FoundrySterling-Book" w:eastAsia="Times New Roman" w:hAnsi="FoundrySterling-Book" w:cs="Times New Roman"/>
          <w:color w:val="000000"/>
          <w:sz w:val="40"/>
          <w:szCs w:val="27"/>
          <w:lang w:eastAsia="sv-SE"/>
        </w:rPr>
        <w:t xml:space="preserve">Om ditt barn ska </w:t>
      </w:r>
      <w:r w:rsidRPr="002E1BDE">
        <w:rPr>
          <w:rFonts w:ascii="FoundrySterling-Book" w:eastAsia="Times New Roman" w:hAnsi="FoundrySterling-Book" w:cs="Times New Roman"/>
          <w:color w:val="000000"/>
          <w:sz w:val="40"/>
          <w:szCs w:val="27"/>
          <w:lang w:eastAsia="sv-SE"/>
        </w:rPr>
        <w:t>bli döpt</w:t>
      </w:r>
      <w:r w:rsidRPr="00DF7DD6">
        <w:rPr>
          <w:rFonts w:ascii="FoundrySterling-Book" w:eastAsia="Times New Roman" w:hAnsi="FoundrySterling-Book" w:cs="Times New Roman"/>
          <w:color w:val="000000"/>
          <w:sz w:val="40"/>
          <w:szCs w:val="27"/>
          <w:lang w:eastAsia="sv-SE"/>
        </w:rPr>
        <w:t xml:space="preserve"> hos oss</w:t>
      </w:r>
      <w:r w:rsidRPr="002E1BDE">
        <w:rPr>
          <w:rFonts w:ascii="FoundrySterling-Book" w:eastAsia="Times New Roman" w:hAnsi="FoundrySterling-Book" w:cs="Times New Roman"/>
          <w:color w:val="000000"/>
          <w:sz w:val="40"/>
          <w:szCs w:val="27"/>
          <w:lang w:eastAsia="sv-SE"/>
        </w:rPr>
        <w:br/>
      </w:r>
      <w:r w:rsidRPr="00DF7DD6">
        <w:rPr>
          <w:rFonts w:ascii="FoundrySterling-Book" w:eastAsia="Times New Roman" w:hAnsi="FoundrySterling-Book" w:cs="Times New Roman"/>
          <w:color w:val="000000"/>
          <w:sz w:val="27"/>
          <w:szCs w:val="27"/>
          <w:lang w:eastAsia="sv-SE"/>
        </w:rPr>
        <w:t>Hur och varför behandlar vi era personuppgifter?</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bookmarkStart w:id="0" w:name="_Hlk27680680"/>
      <w:r w:rsidRPr="00DF7DD6">
        <w:rPr>
          <w:rFonts w:ascii="FoundrySterling-Book" w:eastAsia="Times New Roman" w:hAnsi="FoundrySterling-Book" w:cs="Times New Roman"/>
          <w:color w:val="000000"/>
          <w:sz w:val="27"/>
          <w:szCs w:val="27"/>
          <w:lang w:eastAsia="sv-SE"/>
        </w:rPr>
        <w:t>Ett barn får</w:t>
      </w:r>
      <w:r w:rsidRPr="002E1BDE">
        <w:rPr>
          <w:rFonts w:ascii="FoundrySterling-Book" w:eastAsia="Times New Roman" w:hAnsi="FoundrySterling-Book" w:cs="Times New Roman"/>
          <w:color w:val="000000"/>
          <w:sz w:val="27"/>
          <w:szCs w:val="27"/>
          <w:lang w:eastAsia="sv-SE"/>
        </w:rPr>
        <w:t xml:space="preserve"> bli döpt</w:t>
      </w:r>
      <w:r w:rsidRPr="00DF7DD6">
        <w:rPr>
          <w:rFonts w:ascii="FoundrySterling-Book" w:eastAsia="Times New Roman" w:hAnsi="FoundrySterling-Book" w:cs="Times New Roman"/>
          <w:color w:val="000000"/>
          <w:sz w:val="27"/>
          <w:szCs w:val="27"/>
          <w:lang w:eastAsia="sv-SE"/>
        </w:rPr>
        <w:t xml:space="preserve"> när båda vårdnadshavarna begär </w:t>
      </w:r>
      <w:r w:rsidR="00475F0B" w:rsidRPr="002E1BDE">
        <w:rPr>
          <w:rFonts w:ascii="FoundrySterling-Book" w:eastAsia="Times New Roman" w:hAnsi="FoundrySterling-Book" w:cs="Times New Roman"/>
          <w:color w:val="000000"/>
          <w:sz w:val="27"/>
          <w:szCs w:val="27"/>
          <w:lang w:eastAsia="sv-SE"/>
        </w:rPr>
        <w:t>det. Genom dopet blir barnet en del av den kristna världsvida gemenskapen.</w:t>
      </w:r>
      <w:bookmarkEnd w:id="0"/>
      <w:r w:rsidR="00475F0B" w:rsidRPr="002E1BDE">
        <w:rPr>
          <w:rFonts w:ascii="FoundrySterling-Book" w:eastAsia="Times New Roman" w:hAnsi="FoundrySterling-Book" w:cs="Times New Roman"/>
          <w:color w:val="000000"/>
          <w:sz w:val="27"/>
          <w:szCs w:val="27"/>
          <w:lang w:eastAsia="sv-SE"/>
        </w:rPr>
        <w:t xml:space="preserve"> </w:t>
      </w:r>
      <w:r w:rsidRPr="00DF7DD6">
        <w:rPr>
          <w:rFonts w:ascii="FoundrySterling-Book" w:eastAsia="Times New Roman" w:hAnsi="FoundrySterling-Book" w:cs="Times New Roman"/>
          <w:color w:val="000000"/>
          <w:sz w:val="27"/>
          <w:szCs w:val="27"/>
          <w:lang w:eastAsia="sv-SE"/>
        </w:rPr>
        <w:t xml:space="preserve">Det finns två sätt för dopprocessen att inledas: antingen bjuder </w:t>
      </w:r>
      <w:r w:rsidR="00475F0B" w:rsidRPr="002E1BDE">
        <w:rPr>
          <w:rFonts w:ascii="FoundrySterling-Book" w:eastAsia="Times New Roman" w:hAnsi="FoundrySterling-Book" w:cs="Times New Roman"/>
          <w:color w:val="000000"/>
          <w:sz w:val="27"/>
          <w:szCs w:val="27"/>
          <w:lang w:eastAsia="sv-SE"/>
        </w:rPr>
        <w:t xml:space="preserve">Lindberga församling </w:t>
      </w:r>
      <w:r w:rsidRPr="00DF7DD6">
        <w:rPr>
          <w:rFonts w:ascii="FoundrySterling-Book" w:eastAsia="Times New Roman" w:hAnsi="FoundrySterling-Book" w:cs="Times New Roman"/>
          <w:color w:val="000000"/>
          <w:sz w:val="27"/>
          <w:szCs w:val="27"/>
          <w:lang w:eastAsia="sv-SE"/>
        </w:rPr>
        <w:t>in till dop, eller så skickar vårdnadshavarna in en anmälan om dop</w:t>
      </w:r>
      <w:r w:rsidR="00475F0B" w:rsidRPr="002E1BDE">
        <w:rPr>
          <w:rFonts w:ascii="FoundrySterling-Book" w:eastAsia="Times New Roman" w:hAnsi="FoundrySterling-Book" w:cs="Times New Roman"/>
          <w:color w:val="000000"/>
          <w:sz w:val="27"/>
          <w:szCs w:val="27"/>
          <w:lang w:eastAsia="sv-SE"/>
        </w:rPr>
        <w:t xml:space="preserve"> via vår hemsida.</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Inbjudan skickas enbart till barn med en eller flera vårdnadshavare som är medlemmar i Svenska kyrkan. Uppgifter om sådana barn gallras vid utgången av barnets fjärde levnadsmånad eller när vårdnadshavare innan dess begär att gallring ska ske.</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 xml:space="preserve">Är ingen av vårdnadshavarna medlem i Svenska kyrkan behöver vårdnadshavarna vända sig till </w:t>
      </w:r>
      <w:r w:rsidR="00475F0B" w:rsidRPr="002E1BDE">
        <w:rPr>
          <w:rFonts w:ascii="FoundrySterling-Book" w:eastAsia="Times New Roman" w:hAnsi="FoundrySterling-Book" w:cs="Times New Roman"/>
          <w:color w:val="000000"/>
          <w:sz w:val="27"/>
          <w:szCs w:val="27"/>
          <w:lang w:eastAsia="sv-SE"/>
        </w:rPr>
        <w:t>Lindberga församling</w:t>
      </w:r>
      <w:r w:rsidRPr="00DF7DD6">
        <w:rPr>
          <w:rFonts w:ascii="FoundrySterling-Book" w:eastAsia="Times New Roman" w:hAnsi="FoundrySterling-Book" w:cs="Times New Roman"/>
          <w:color w:val="000000"/>
          <w:sz w:val="27"/>
          <w:szCs w:val="27"/>
          <w:lang w:eastAsia="sv-SE"/>
        </w:rPr>
        <w:t xml:space="preserve"> för att boka tillfälle för dop.</w:t>
      </w:r>
    </w:p>
    <w:p w:rsidR="00DF7DD6" w:rsidRPr="00DF7DD6" w:rsidRDefault="00DF7DD6" w:rsidP="00DF7DD6">
      <w:pPr>
        <w:spacing w:before="100" w:beforeAutospacing="1" w:after="100" w:afterAutospacing="1"/>
        <w:rPr>
          <w:rFonts w:ascii="FoundrySterling-Book" w:eastAsia="Times New Roman" w:hAnsi="FoundrySterling-Book" w:cs="Times New Roman"/>
          <w:b/>
          <w:color w:val="000000"/>
          <w:sz w:val="27"/>
          <w:szCs w:val="27"/>
          <w:lang w:eastAsia="sv-SE"/>
        </w:rPr>
      </w:pPr>
      <w:r w:rsidRPr="00DF7DD6">
        <w:rPr>
          <w:rFonts w:ascii="FoundrySterling-Book" w:eastAsia="Times New Roman" w:hAnsi="FoundrySterling-Book" w:cs="Times New Roman"/>
          <w:b/>
          <w:color w:val="000000"/>
          <w:sz w:val="27"/>
          <w:szCs w:val="27"/>
          <w:lang w:eastAsia="sv-SE"/>
        </w:rPr>
        <w:t>Uppgifter om vårdnadshavare</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Dina personuppgifter behandlas av oss med stöd av vårt berättigade intresse av att kunna kontakta dig för ändamål som rör dopet, inklusive för att inhämta ditt och eventuell annan vårdnadshavares samtycke till dop.</w:t>
      </w:r>
    </w:p>
    <w:p w:rsidR="00DF7DD6" w:rsidRPr="00DF7DD6" w:rsidRDefault="00DF7DD6" w:rsidP="00DF7DD6">
      <w:pPr>
        <w:spacing w:before="100" w:beforeAutospacing="1" w:after="100" w:afterAutospacing="1"/>
        <w:rPr>
          <w:rFonts w:ascii="FoundrySterling-Book" w:eastAsia="Times New Roman" w:hAnsi="FoundrySterling-Book" w:cs="Times New Roman"/>
          <w:b/>
          <w:color w:val="000000"/>
          <w:sz w:val="27"/>
          <w:szCs w:val="27"/>
          <w:lang w:eastAsia="sv-SE"/>
        </w:rPr>
      </w:pPr>
      <w:r w:rsidRPr="00DF7DD6">
        <w:rPr>
          <w:rFonts w:ascii="FoundrySterling-Book" w:eastAsia="Times New Roman" w:hAnsi="FoundrySterling-Book" w:cs="Times New Roman"/>
          <w:b/>
          <w:color w:val="000000"/>
          <w:sz w:val="27"/>
          <w:szCs w:val="27"/>
          <w:lang w:eastAsia="sv-SE"/>
        </w:rPr>
        <w:t>Uppgifter om barnet</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Vi behöver ditt barns personuppgifter på följande grunder:</w:t>
      </w:r>
    </w:p>
    <w:p w:rsidR="00DF7DD6" w:rsidRPr="002E1BDE" w:rsidRDefault="00DF7DD6" w:rsidP="00475F0B">
      <w:pPr>
        <w:pStyle w:val="Liststycke"/>
        <w:numPr>
          <w:ilvl w:val="0"/>
          <w:numId w:val="3"/>
        </w:numPr>
        <w:spacing w:before="100" w:beforeAutospacing="1" w:after="100" w:afterAutospacing="1"/>
        <w:rPr>
          <w:rFonts w:ascii="FoundrySterling-Book" w:eastAsia="Times New Roman" w:hAnsi="FoundrySterling-Book" w:cs="Times New Roman"/>
          <w:color w:val="000000"/>
          <w:sz w:val="27"/>
          <w:szCs w:val="27"/>
          <w:lang w:eastAsia="sv-SE"/>
        </w:rPr>
      </w:pPr>
      <w:r w:rsidRPr="002E1BDE">
        <w:rPr>
          <w:rFonts w:ascii="FoundrySterling-Book" w:eastAsia="Times New Roman" w:hAnsi="FoundrySterling-Book" w:cs="Times New Roman"/>
          <w:color w:val="000000"/>
          <w:sz w:val="27"/>
          <w:szCs w:val="27"/>
          <w:lang w:eastAsia="sv-SE"/>
        </w:rPr>
        <w:t>Vi behöver personuppgifterna för att planera och genomföra dopet. Detta inkluderar inledande bokning av dopsamtal, anteckningar som förs under dopsamtalet och vad som sägs under den kyrkliga handlingen. Behandlingen utförs med stöd av att du ska kunna ingå ett avtal (kyrko-ordningens stadgar) för barnets räkning.</w:t>
      </w:r>
      <w:r w:rsidR="00475F0B" w:rsidRPr="002E1BDE">
        <w:rPr>
          <w:rFonts w:ascii="FoundrySterling-Book" w:eastAsia="Times New Roman" w:hAnsi="FoundrySterling-Book" w:cs="Times New Roman"/>
          <w:color w:val="000000"/>
          <w:sz w:val="27"/>
          <w:szCs w:val="27"/>
          <w:lang w:eastAsia="sv-SE"/>
        </w:rPr>
        <w:br/>
      </w:r>
    </w:p>
    <w:p w:rsidR="00475F0B" w:rsidRPr="002E1BDE" w:rsidRDefault="00DF7DD6" w:rsidP="00DF7DD6">
      <w:pPr>
        <w:pStyle w:val="Liststycke"/>
        <w:numPr>
          <w:ilvl w:val="0"/>
          <w:numId w:val="3"/>
        </w:numPr>
        <w:spacing w:before="100" w:beforeAutospacing="1" w:after="100" w:afterAutospacing="1"/>
        <w:rPr>
          <w:rFonts w:ascii="FoundrySterling-Book" w:eastAsia="Times New Roman" w:hAnsi="FoundrySterling-Book" w:cs="Times New Roman"/>
          <w:color w:val="000000"/>
          <w:sz w:val="27"/>
          <w:szCs w:val="27"/>
          <w:lang w:eastAsia="sv-SE"/>
        </w:rPr>
      </w:pPr>
      <w:r w:rsidRPr="002E1BDE">
        <w:rPr>
          <w:rFonts w:ascii="FoundrySterling-Book" w:eastAsia="Times New Roman" w:hAnsi="FoundrySterling-Book" w:cs="Times New Roman"/>
          <w:color w:val="000000"/>
          <w:sz w:val="27"/>
          <w:szCs w:val="27"/>
          <w:lang w:eastAsia="sv-SE"/>
        </w:rPr>
        <w:t>Vi kommer att efter dopet föra in ditt barn i vårt medlemsregister. Behandlingen utförs med stöd av det avtal (kyrkoordningens stadgar) som du genom ditt barns dop ingår för barnets räkning.</w:t>
      </w:r>
      <w:r w:rsidR="00475F0B" w:rsidRPr="002E1BDE">
        <w:rPr>
          <w:rFonts w:ascii="FoundrySterling-Book" w:eastAsia="Times New Roman" w:hAnsi="FoundrySterling-Book" w:cs="Times New Roman"/>
          <w:color w:val="000000"/>
          <w:sz w:val="27"/>
          <w:szCs w:val="27"/>
          <w:lang w:eastAsia="sv-SE"/>
        </w:rPr>
        <w:br/>
      </w:r>
    </w:p>
    <w:p w:rsidR="002E1BDE" w:rsidRPr="002E1BDE" w:rsidRDefault="00DF7DD6" w:rsidP="00DF7DD6">
      <w:pPr>
        <w:pStyle w:val="Liststycke"/>
        <w:numPr>
          <w:ilvl w:val="0"/>
          <w:numId w:val="3"/>
        </w:numPr>
        <w:spacing w:before="100" w:beforeAutospacing="1" w:after="100" w:afterAutospacing="1"/>
        <w:rPr>
          <w:rFonts w:ascii="FoundrySterling-Book" w:eastAsia="Times New Roman" w:hAnsi="FoundrySterling-Book" w:cs="Times New Roman"/>
          <w:color w:val="000000"/>
          <w:sz w:val="27"/>
          <w:szCs w:val="27"/>
          <w:lang w:eastAsia="sv-SE"/>
        </w:rPr>
      </w:pPr>
      <w:r w:rsidRPr="002E1BDE">
        <w:rPr>
          <w:rFonts w:ascii="FoundrySterling-Book" w:eastAsia="Times New Roman" w:hAnsi="FoundrySterling-Book" w:cs="Times New Roman"/>
          <w:color w:val="000000"/>
          <w:sz w:val="27"/>
          <w:szCs w:val="27"/>
          <w:lang w:eastAsia="sv-SE"/>
        </w:rPr>
        <w:t xml:space="preserve">Barnets namn </w:t>
      </w:r>
      <w:r w:rsidR="00475F0B" w:rsidRPr="002E1BDE">
        <w:rPr>
          <w:rFonts w:ascii="FoundrySterling-Book" w:eastAsia="Times New Roman" w:hAnsi="FoundrySterling-Book" w:cs="Times New Roman"/>
          <w:color w:val="000000"/>
          <w:sz w:val="27"/>
          <w:szCs w:val="27"/>
          <w:lang w:eastAsia="sv-SE"/>
        </w:rPr>
        <w:t xml:space="preserve">kan komma </w:t>
      </w:r>
      <w:r w:rsidRPr="002E1BDE">
        <w:rPr>
          <w:rFonts w:ascii="FoundrySterling-Book" w:eastAsia="Times New Roman" w:hAnsi="FoundrySterling-Book" w:cs="Times New Roman"/>
          <w:color w:val="000000"/>
          <w:sz w:val="27"/>
          <w:szCs w:val="27"/>
          <w:lang w:eastAsia="sv-SE"/>
        </w:rPr>
        <w:t xml:space="preserve">att publiceras i församlingsbladet efter dopet. Vi har utgivningsbevis för vårt församlingsblad, vilket innebär att inget samtycke behövs för sådan publicering. Vi </w:t>
      </w:r>
      <w:r w:rsidR="00475F0B" w:rsidRPr="002E1BDE">
        <w:rPr>
          <w:rFonts w:ascii="FoundrySterling-Book" w:eastAsia="Times New Roman" w:hAnsi="FoundrySterling-Book" w:cs="Times New Roman"/>
          <w:color w:val="000000"/>
          <w:sz w:val="27"/>
          <w:szCs w:val="27"/>
          <w:lang w:eastAsia="sv-SE"/>
        </w:rPr>
        <w:t xml:space="preserve">kan </w:t>
      </w:r>
      <w:r w:rsidRPr="002E1BDE">
        <w:rPr>
          <w:rFonts w:ascii="FoundrySterling-Book" w:eastAsia="Times New Roman" w:hAnsi="FoundrySterling-Book" w:cs="Times New Roman"/>
          <w:color w:val="000000"/>
          <w:sz w:val="27"/>
          <w:szCs w:val="27"/>
          <w:lang w:eastAsia="sv-SE"/>
        </w:rPr>
        <w:t xml:space="preserve">dock </w:t>
      </w:r>
      <w:r w:rsidR="00475F0B" w:rsidRPr="002E1BDE">
        <w:rPr>
          <w:rFonts w:ascii="FoundrySterling-Book" w:eastAsia="Times New Roman" w:hAnsi="FoundrySterling-Book" w:cs="Times New Roman"/>
          <w:color w:val="000000"/>
          <w:sz w:val="27"/>
          <w:szCs w:val="27"/>
          <w:lang w:eastAsia="sv-SE"/>
        </w:rPr>
        <w:t xml:space="preserve">vid tillfälle </w:t>
      </w:r>
      <w:r w:rsidR="002E1BDE" w:rsidRPr="002E1BDE">
        <w:rPr>
          <w:rFonts w:ascii="FoundrySterling-Book" w:eastAsia="Times New Roman" w:hAnsi="FoundrySterling-Book" w:cs="Times New Roman"/>
          <w:color w:val="000000"/>
          <w:sz w:val="27"/>
          <w:szCs w:val="27"/>
          <w:lang w:eastAsia="sv-SE"/>
        </w:rPr>
        <w:t xml:space="preserve">få ett </w:t>
      </w:r>
      <w:r w:rsidRPr="002E1BDE">
        <w:rPr>
          <w:rFonts w:ascii="FoundrySterling-Book" w:eastAsia="Times New Roman" w:hAnsi="FoundrySterling-Book" w:cs="Times New Roman"/>
          <w:color w:val="000000"/>
          <w:sz w:val="27"/>
          <w:szCs w:val="27"/>
          <w:lang w:eastAsia="sv-SE"/>
        </w:rPr>
        <w:t>godkännande från vårdnadshavare innan publicering görs.</w:t>
      </w:r>
      <w:r w:rsidR="002E1BDE" w:rsidRPr="002E1BDE">
        <w:rPr>
          <w:rFonts w:ascii="FoundrySterling-Book" w:eastAsia="Times New Roman" w:hAnsi="FoundrySterling-Book" w:cs="Times New Roman"/>
          <w:color w:val="000000"/>
          <w:sz w:val="27"/>
          <w:szCs w:val="27"/>
          <w:lang w:eastAsia="sv-SE"/>
        </w:rPr>
        <w:br/>
      </w:r>
    </w:p>
    <w:p w:rsidR="00DF7DD6" w:rsidRPr="002E1BDE" w:rsidRDefault="00DF7DD6" w:rsidP="00DF7DD6">
      <w:pPr>
        <w:pStyle w:val="Liststycke"/>
        <w:numPr>
          <w:ilvl w:val="0"/>
          <w:numId w:val="3"/>
        </w:numPr>
        <w:spacing w:before="100" w:beforeAutospacing="1" w:after="100" w:afterAutospacing="1"/>
        <w:rPr>
          <w:rFonts w:ascii="FoundrySterling-Book" w:eastAsia="Times New Roman" w:hAnsi="FoundrySterling-Book" w:cs="Times New Roman"/>
          <w:color w:val="000000"/>
          <w:sz w:val="27"/>
          <w:szCs w:val="27"/>
          <w:lang w:eastAsia="sv-SE"/>
        </w:rPr>
      </w:pPr>
      <w:r w:rsidRPr="002E1BDE">
        <w:rPr>
          <w:rFonts w:ascii="FoundrySterling-Book" w:eastAsia="Times New Roman" w:hAnsi="FoundrySterling-Book" w:cs="Times New Roman"/>
          <w:color w:val="000000"/>
          <w:sz w:val="27"/>
          <w:szCs w:val="27"/>
          <w:lang w:eastAsia="sv-SE"/>
        </w:rPr>
        <w:t>Med vårdnadshavares samtycke kan barnets förnamn samt datumet för dopet göras tillgängligt på en i kyrkan där barnet döptes.</w:t>
      </w:r>
      <w:r w:rsidR="002E1BDE" w:rsidRPr="002E1BDE">
        <w:rPr>
          <w:rFonts w:ascii="FoundrySterling-Book" w:eastAsia="Times New Roman" w:hAnsi="FoundrySterling-Book" w:cs="Times New Roman"/>
          <w:color w:val="000000"/>
          <w:sz w:val="27"/>
          <w:szCs w:val="27"/>
          <w:lang w:eastAsia="sv-SE"/>
        </w:rPr>
        <w:br/>
      </w:r>
      <w:r w:rsidR="002E1BDE" w:rsidRPr="002E1BDE">
        <w:rPr>
          <w:rFonts w:ascii="FoundrySterling-Book" w:eastAsia="Times New Roman" w:hAnsi="FoundrySterling-Book" w:cs="Times New Roman"/>
          <w:color w:val="000000"/>
          <w:sz w:val="27"/>
          <w:szCs w:val="27"/>
          <w:lang w:eastAsia="sv-SE"/>
        </w:rPr>
        <w:br/>
      </w:r>
      <w:r w:rsidR="002E1BDE" w:rsidRPr="002E1BDE">
        <w:rPr>
          <w:rFonts w:ascii="FoundrySterling-Book" w:eastAsia="Times New Roman" w:hAnsi="FoundrySterling-Book" w:cs="Times New Roman"/>
          <w:color w:val="000000"/>
          <w:sz w:val="27"/>
          <w:szCs w:val="27"/>
          <w:lang w:eastAsia="sv-SE"/>
        </w:rPr>
        <w:lastRenderedPageBreak/>
        <w:br/>
      </w:r>
    </w:p>
    <w:p w:rsidR="00DF7DD6" w:rsidRPr="002E1BDE" w:rsidRDefault="00DF7DD6" w:rsidP="002E1BDE">
      <w:pPr>
        <w:pStyle w:val="Liststycke"/>
        <w:numPr>
          <w:ilvl w:val="0"/>
          <w:numId w:val="3"/>
        </w:numPr>
        <w:spacing w:before="100" w:beforeAutospacing="1" w:after="100" w:afterAutospacing="1"/>
        <w:rPr>
          <w:rFonts w:ascii="FoundrySterling-Book" w:eastAsia="Times New Roman" w:hAnsi="FoundrySterling-Book" w:cs="Times New Roman"/>
          <w:color w:val="000000"/>
          <w:sz w:val="27"/>
          <w:szCs w:val="27"/>
          <w:lang w:eastAsia="sv-SE"/>
        </w:rPr>
      </w:pPr>
      <w:r w:rsidRPr="002E1BDE">
        <w:rPr>
          <w:rFonts w:ascii="FoundrySterling-Book" w:eastAsia="Times New Roman" w:hAnsi="FoundrySterling-Book" w:cs="Times New Roman"/>
          <w:color w:val="000000"/>
          <w:sz w:val="27"/>
          <w:szCs w:val="27"/>
          <w:lang w:eastAsia="sv-SE"/>
        </w:rPr>
        <w:t xml:space="preserve">Med vårdnadshavares samtycke kan barnets namn läsas upp i kyrkan vid </w:t>
      </w:r>
      <w:r w:rsidR="002E1BDE" w:rsidRPr="002E1BDE">
        <w:rPr>
          <w:rFonts w:ascii="FoundrySterling-Book" w:eastAsia="Times New Roman" w:hAnsi="FoundrySterling-Book" w:cs="Times New Roman"/>
          <w:color w:val="000000"/>
          <w:sz w:val="27"/>
          <w:szCs w:val="27"/>
          <w:lang w:eastAsia="sv-SE"/>
        </w:rPr>
        <w:t>nästkommande månads Högmässa</w:t>
      </w:r>
      <w:r w:rsidRPr="002E1BDE">
        <w:rPr>
          <w:rFonts w:ascii="FoundrySterling-Book" w:eastAsia="Times New Roman" w:hAnsi="FoundrySterling-Book" w:cs="Times New Roman"/>
          <w:color w:val="000000"/>
          <w:sz w:val="27"/>
          <w:szCs w:val="27"/>
          <w:lang w:eastAsia="sv-SE"/>
        </w:rPr>
        <w:t>.</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De första av ditt barns levnadsår kommer vi att använda dina kontaktuppgifter för att skicka dopdagshälsningar. De första 12 åren kommer vi även att skicka inbjudningar till barngrupper till er. Behandlingen utförs med stöd av vårt berättigade intresse att utföra medlemsvård genom att skicka sådana inbjudningar.</w:t>
      </w:r>
    </w:p>
    <w:p w:rsidR="00DF7DD6" w:rsidRPr="00DF7DD6" w:rsidRDefault="00DF7DD6" w:rsidP="00DF7DD6">
      <w:pPr>
        <w:spacing w:before="100" w:beforeAutospacing="1" w:after="100" w:afterAutospacing="1"/>
        <w:rPr>
          <w:rFonts w:ascii="FoundrySterling-Book" w:eastAsia="Times New Roman" w:hAnsi="FoundrySterling-Book" w:cs="Times New Roman"/>
          <w:b/>
          <w:i/>
          <w:color w:val="000000"/>
          <w:sz w:val="27"/>
          <w:szCs w:val="27"/>
          <w:lang w:eastAsia="sv-SE"/>
        </w:rPr>
      </w:pPr>
      <w:r w:rsidRPr="00DF7DD6">
        <w:rPr>
          <w:rFonts w:ascii="FoundrySterling-Book" w:eastAsia="Times New Roman" w:hAnsi="FoundrySterling-Book" w:cs="Times New Roman"/>
          <w:b/>
          <w:i/>
          <w:color w:val="000000"/>
          <w:sz w:val="27"/>
          <w:szCs w:val="27"/>
          <w:lang w:eastAsia="sv-SE"/>
        </w:rPr>
        <w:t xml:space="preserve">Om du inte lämnar ditt barns personuppgifter till oss kan barnet </w:t>
      </w:r>
      <w:r w:rsidR="002E1BDE" w:rsidRPr="002E1BDE">
        <w:rPr>
          <w:rFonts w:ascii="FoundrySterling-Book" w:eastAsia="Times New Roman" w:hAnsi="FoundrySterling-Book" w:cs="Times New Roman"/>
          <w:b/>
          <w:i/>
          <w:color w:val="000000"/>
          <w:sz w:val="27"/>
          <w:szCs w:val="27"/>
          <w:lang w:eastAsia="sv-SE"/>
        </w:rPr>
        <w:t>bli döpt.</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Uppgifter om genomfört dop indikerar den döptes religiösa övertygelse, vilket är en känslig person-uppgift. Vi behandlar denna känsliga uppgift i egenskap av en icke vinstdrivande förening med religiöst syfte i vilken den döpte blir medlem genom sitt dop. Vi kommer inte att lämna ut uppgifter om den religiösa övertygelsen till någon utanför Svenska kyrkan utan samtycke.</w:t>
      </w:r>
    </w:p>
    <w:p w:rsidR="00DF7DD6" w:rsidRPr="00DF7DD6" w:rsidRDefault="00DF7DD6" w:rsidP="00DF7DD6">
      <w:pPr>
        <w:spacing w:before="100" w:beforeAutospacing="1" w:after="100" w:afterAutospacing="1"/>
        <w:rPr>
          <w:rFonts w:ascii="FoundrySterling-Book" w:eastAsia="Times New Roman" w:hAnsi="FoundrySterling-Book" w:cs="Times New Roman"/>
          <w:b/>
          <w:color w:val="000000"/>
          <w:sz w:val="27"/>
          <w:szCs w:val="27"/>
          <w:lang w:eastAsia="sv-SE"/>
        </w:rPr>
      </w:pPr>
      <w:r w:rsidRPr="00DF7DD6">
        <w:rPr>
          <w:rFonts w:ascii="FoundrySterling-Book" w:eastAsia="Times New Roman" w:hAnsi="FoundrySterling-Book" w:cs="Times New Roman"/>
          <w:b/>
          <w:color w:val="000000"/>
          <w:sz w:val="27"/>
          <w:szCs w:val="27"/>
          <w:lang w:eastAsia="sv-SE"/>
        </w:rPr>
        <w:t>Uppgifter om eventuell fadder</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Om en fadder anges kommer hen att antecknas under dopsamtalet och bevaras i dopboken för historiska ändamål. Registreringen utförs med stöd av 19 kap. 7 § Kyrkoordningen, vilken ses som ett avtal gentemot medlemmar i Svenska kyrkan. Bevarandet sker med stöd av arkivändamål av allmänt intresse.</w:t>
      </w:r>
    </w:p>
    <w:p w:rsidR="00DF7DD6" w:rsidRPr="00DF7DD6" w:rsidRDefault="00DF7DD6" w:rsidP="00DF7DD6">
      <w:pPr>
        <w:spacing w:before="100" w:beforeAutospacing="1" w:after="100" w:afterAutospacing="1"/>
        <w:rPr>
          <w:rFonts w:ascii="FoundrySterling-Book" w:eastAsia="Times New Roman" w:hAnsi="FoundrySterling-Book" w:cs="Times New Roman"/>
          <w:b/>
          <w:color w:val="000000"/>
          <w:sz w:val="27"/>
          <w:szCs w:val="27"/>
          <w:lang w:eastAsia="sv-SE"/>
        </w:rPr>
      </w:pPr>
      <w:r w:rsidRPr="00DF7DD6">
        <w:rPr>
          <w:rFonts w:ascii="FoundrySterling-Book" w:eastAsia="Times New Roman" w:hAnsi="FoundrySterling-Book" w:cs="Times New Roman"/>
          <w:b/>
          <w:color w:val="000000"/>
          <w:sz w:val="27"/>
          <w:szCs w:val="27"/>
          <w:lang w:eastAsia="sv-SE"/>
        </w:rPr>
        <w:t>Vilka personuppgifter behandlar vi?</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 xml:space="preserve">Anmälan till dop görs vanligtvis via </w:t>
      </w:r>
      <w:r w:rsidR="002E1BDE" w:rsidRPr="002E1BDE">
        <w:rPr>
          <w:rFonts w:ascii="FoundrySterling-Book" w:eastAsia="Times New Roman" w:hAnsi="FoundrySterling-Book" w:cs="Times New Roman"/>
          <w:color w:val="000000"/>
          <w:sz w:val="27"/>
          <w:szCs w:val="27"/>
          <w:lang w:eastAsia="sv-SE"/>
        </w:rPr>
        <w:t xml:space="preserve">hemsida, </w:t>
      </w:r>
      <w:r w:rsidRPr="00DF7DD6">
        <w:rPr>
          <w:rFonts w:ascii="FoundrySterling-Book" w:eastAsia="Times New Roman" w:hAnsi="FoundrySterling-Book" w:cs="Times New Roman"/>
          <w:color w:val="000000"/>
          <w:sz w:val="27"/>
          <w:szCs w:val="27"/>
          <w:lang w:eastAsia="sv-SE"/>
        </w:rPr>
        <w:t>telefon eller e-post. Personuppgifterna lämnas av den som gör dopanmälan.</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 xml:space="preserve">För vårdnadshavare rör det sig vanligtvis om namn, personnummer, </w:t>
      </w:r>
      <w:proofErr w:type="spellStart"/>
      <w:r w:rsidRPr="00DF7DD6">
        <w:rPr>
          <w:rFonts w:ascii="FoundrySterling-Book" w:eastAsia="Times New Roman" w:hAnsi="FoundrySterling-Book" w:cs="Times New Roman"/>
          <w:color w:val="000000"/>
          <w:sz w:val="27"/>
          <w:szCs w:val="27"/>
          <w:lang w:eastAsia="sv-SE"/>
        </w:rPr>
        <w:t>civilstatus</w:t>
      </w:r>
      <w:proofErr w:type="spellEnd"/>
      <w:r w:rsidRPr="00DF7DD6">
        <w:rPr>
          <w:rFonts w:ascii="FoundrySterling-Book" w:eastAsia="Times New Roman" w:hAnsi="FoundrySterling-Book" w:cs="Times New Roman"/>
          <w:color w:val="000000"/>
          <w:sz w:val="27"/>
          <w:szCs w:val="27"/>
          <w:lang w:eastAsia="sv-SE"/>
        </w:rPr>
        <w:t xml:space="preserve">, </w:t>
      </w:r>
      <w:r w:rsidR="002E1BDE" w:rsidRPr="002E1BDE">
        <w:rPr>
          <w:rFonts w:ascii="FoundrySterling-Book" w:eastAsia="Times New Roman" w:hAnsi="FoundrySterling-Book" w:cs="Times New Roman"/>
          <w:color w:val="000000"/>
          <w:sz w:val="27"/>
          <w:szCs w:val="27"/>
          <w:lang w:eastAsia="sv-SE"/>
        </w:rPr>
        <w:br/>
      </w:r>
      <w:r w:rsidRPr="00DF7DD6">
        <w:rPr>
          <w:rFonts w:ascii="FoundrySterling-Book" w:eastAsia="Times New Roman" w:hAnsi="FoundrySterling-Book" w:cs="Times New Roman"/>
          <w:color w:val="000000"/>
          <w:sz w:val="27"/>
          <w:szCs w:val="27"/>
          <w:lang w:eastAsia="sv-SE"/>
        </w:rPr>
        <w:t>e-postadress, telefonnummer och postadress.</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För barn rör det sig om namn, personnummer, datum för dop, namn på eventuell fadder och religiös övertygelse.</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För eventuell fadder rör det sig om fadderns namn och namn på den döpte.</w:t>
      </w:r>
    </w:p>
    <w:p w:rsidR="002E1BDE" w:rsidRDefault="002E1BDE" w:rsidP="00DF7DD6">
      <w:pPr>
        <w:spacing w:before="100" w:beforeAutospacing="1" w:after="100" w:afterAutospacing="1"/>
        <w:rPr>
          <w:rFonts w:ascii="FoundrySterling-Book" w:eastAsia="Times New Roman" w:hAnsi="FoundrySterling-Book" w:cs="Times New Roman"/>
          <w:b/>
          <w:color w:val="000000"/>
          <w:sz w:val="27"/>
          <w:szCs w:val="27"/>
          <w:lang w:eastAsia="sv-SE"/>
        </w:rPr>
      </w:pPr>
    </w:p>
    <w:p w:rsidR="002E1BDE" w:rsidRDefault="002E1BDE" w:rsidP="00DF7DD6">
      <w:pPr>
        <w:spacing w:before="100" w:beforeAutospacing="1" w:after="100" w:afterAutospacing="1"/>
        <w:rPr>
          <w:rFonts w:ascii="FoundrySterling-Book" w:eastAsia="Times New Roman" w:hAnsi="FoundrySterling-Book" w:cs="Times New Roman"/>
          <w:b/>
          <w:color w:val="000000"/>
          <w:sz w:val="27"/>
          <w:szCs w:val="27"/>
          <w:lang w:eastAsia="sv-SE"/>
        </w:rPr>
      </w:pPr>
    </w:p>
    <w:p w:rsidR="002E1BDE" w:rsidRDefault="002E1BDE" w:rsidP="00DF7DD6">
      <w:pPr>
        <w:spacing w:before="100" w:beforeAutospacing="1" w:after="100" w:afterAutospacing="1"/>
        <w:rPr>
          <w:rFonts w:ascii="FoundrySterling-Book" w:eastAsia="Times New Roman" w:hAnsi="FoundrySterling-Book" w:cs="Times New Roman"/>
          <w:b/>
          <w:color w:val="000000"/>
          <w:sz w:val="27"/>
          <w:szCs w:val="27"/>
          <w:lang w:eastAsia="sv-SE"/>
        </w:rPr>
      </w:pPr>
    </w:p>
    <w:p w:rsidR="002E1BDE" w:rsidRDefault="002E1BDE" w:rsidP="00DF7DD6">
      <w:pPr>
        <w:spacing w:before="100" w:beforeAutospacing="1" w:after="100" w:afterAutospacing="1"/>
        <w:rPr>
          <w:rFonts w:ascii="FoundrySterling-Book" w:eastAsia="Times New Roman" w:hAnsi="FoundrySterling-Book" w:cs="Times New Roman"/>
          <w:b/>
          <w:color w:val="000000"/>
          <w:sz w:val="27"/>
          <w:szCs w:val="27"/>
          <w:lang w:eastAsia="sv-SE"/>
        </w:rPr>
      </w:pPr>
    </w:p>
    <w:p w:rsidR="002E1BDE" w:rsidRDefault="002E1BDE" w:rsidP="00DF7DD6">
      <w:pPr>
        <w:spacing w:before="100" w:beforeAutospacing="1" w:after="100" w:afterAutospacing="1"/>
        <w:rPr>
          <w:rFonts w:ascii="FoundrySterling-Book" w:eastAsia="Times New Roman" w:hAnsi="FoundrySterling-Book" w:cs="Times New Roman"/>
          <w:b/>
          <w:color w:val="000000"/>
          <w:sz w:val="27"/>
          <w:szCs w:val="27"/>
          <w:lang w:eastAsia="sv-SE"/>
        </w:rPr>
      </w:pPr>
    </w:p>
    <w:p w:rsidR="002E1BDE" w:rsidRDefault="002E1BDE" w:rsidP="00DF7DD6">
      <w:pPr>
        <w:spacing w:before="100" w:beforeAutospacing="1" w:after="100" w:afterAutospacing="1"/>
        <w:rPr>
          <w:rFonts w:ascii="FoundrySterling-Book" w:eastAsia="Times New Roman" w:hAnsi="FoundrySterling-Book" w:cs="Times New Roman"/>
          <w:b/>
          <w:color w:val="000000"/>
          <w:sz w:val="27"/>
          <w:szCs w:val="27"/>
          <w:lang w:eastAsia="sv-SE"/>
        </w:rPr>
      </w:pPr>
    </w:p>
    <w:p w:rsidR="00DF7DD6" w:rsidRPr="00DF7DD6" w:rsidRDefault="00DF7DD6" w:rsidP="00DF7DD6">
      <w:pPr>
        <w:spacing w:before="100" w:beforeAutospacing="1" w:after="100" w:afterAutospacing="1"/>
        <w:rPr>
          <w:rFonts w:ascii="FoundrySterling-Book" w:eastAsia="Times New Roman" w:hAnsi="FoundrySterling-Book" w:cs="Times New Roman"/>
          <w:b/>
          <w:color w:val="000000"/>
          <w:sz w:val="27"/>
          <w:szCs w:val="27"/>
          <w:lang w:eastAsia="sv-SE"/>
        </w:rPr>
      </w:pPr>
      <w:r w:rsidRPr="00DF7DD6">
        <w:rPr>
          <w:rFonts w:ascii="FoundrySterling-Book" w:eastAsia="Times New Roman" w:hAnsi="FoundrySterling-Book" w:cs="Times New Roman"/>
          <w:b/>
          <w:color w:val="000000"/>
          <w:sz w:val="27"/>
          <w:szCs w:val="27"/>
          <w:lang w:eastAsia="sv-SE"/>
        </w:rPr>
        <w:t>Hur länge behandlar vi personuppgifterna?</w:t>
      </w:r>
    </w:p>
    <w:p w:rsidR="00DF7DD6" w:rsidRPr="00DF7DD6"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 xml:space="preserve">Vissa uppgifter om dopet kommer att sparas i en så kallad dopbok, vilken bevaras för arkivändamål av allmänt intresse. I dopboken anges </w:t>
      </w:r>
      <w:proofErr w:type="gramStart"/>
      <w:r w:rsidRPr="00DF7DD6">
        <w:rPr>
          <w:rFonts w:ascii="FoundrySterling-Book" w:eastAsia="Times New Roman" w:hAnsi="FoundrySterling-Book" w:cs="Times New Roman"/>
          <w:color w:val="000000"/>
          <w:sz w:val="27"/>
          <w:szCs w:val="27"/>
          <w:lang w:eastAsia="sv-SE"/>
        </w:rPr>
        <w:t>bl.a.</w:t>
      </w:r>
      <w:proofErr w:type="gramEnd"/>
      <w:r w:rsidRPr="00DF7DD6">
        <w:rPr>
          <w:rFonts w:ascii="FoundrySterling-Book" w:eastAsia="Times New Roman" w:hAnsi="FoundrySterling-Book" w:cs="Times New Roman"/>
          <w:color w:val="000000"/>
          <w:sz w:val="27"/>
          <w:szCs w:val="27"/>
          <w:lang w:eastAsia="sv-SE"/>
        </w:rPr>
        <w:t xml:space="preserve"> uppgifter om barnet, vårdnadshavarna och eventuell fadder. Underlag till dopboken gallras dock efter 20 år.</w:t>
      </w:r>
    </w:p>
    <w:p w:rsidR="002E1BDE" w:rsidRPr="002E1BDE" w:rsidRDefault="00DF7DD6"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DF7DD6">
        <w:rPr>
          <w:rFonts w:ascii="FoundrySterling-Book" w:eastAsia="Times New Roman" w:hAnsi="FoundrySterling-Book" w:cs="Times New Roman"/>
          <w:color w:val="000000"/>
          <w:sz w:val="27"/>
          <w:szCs w:val="27"/>
          <w:lang w:eastAsia="sv-SE"/>
        </w:rPr>
        <w:t>Uppgifter i medlemsregistret bevaras så länge ditt barn är medlem i Svenska kyrkan och tre månader efter eventuellt utträde. Anmälningar och bevis om utträde bevaras</w:t>
      </w:r>
      <w:bookmarkStart w:id="1" w:name="_GoBack"/>
      <w:bookmarkEnd w:id="1"/>
    </w:p>
    <w:p w:rsidR="00DF7DD6" w:rsidRPr="00DF7DD6" w:rsidRDefault="00DF7DD6" w:rsidP="00DF7DD6">
      <w:pPr>
        <w:spacing w:before="100" w:beforeAutospacing="1" w:after="100" w:afterAutospacing="1"/>
        <w:rPr>
          <w:rFonts w:ascii="FoundrySterling-Book" w:eastAsia="Times New Roman" w:hAnsi="FoundrySterling-Book" w:cs="Times New Roman"/>
          <w:b/>
          <w:color w:val="000000"/>
          <w:sz w:val="27"/>
          <w:szCs w:val="27"/>
          <w:lang w:eastAsia="sv-SE"/>
        </w:rPr>
      </w:pPr>
      <w:r w:rsidRPr="00DF7DD6">
        <w:rPr>
          <w:rFonts w:ascii="FoundrySterling-Book" w:eastAsia="Times New Roman" w:hAnsi="FoundrySterling-Book" w:cs="Times New Roman"/>
          <w:b/>
          <w:color w:val="000000"/>
          <w:sz w:val="27"/>
          <w:szCs w:val="27"/>
          <w:lang w:eastAsia="sv-SE"/>
        </w:rPr>
        <w:t>Vilka rättigheter har ni?</w:t>
      </w:r>
    </w:p>
    <w:p w:rsidR="00DF7DD6" w:rsidRPr="00DF7DD6" w:rsidRDefault="002E1BDE" w:rsidP="00DF7DD6">
      <w:pPr>
        <w:spacing w:before="100" w:beforeAutospacing="1" w:after="100" w:afterAutospacing="1"/>
        <w:rPr>
          <w:rFonts w:ascii="FoundrySterling-Book" w:eastAsia="Times New Roman" w:hAnsi="FoundrySterling-Book" w:cs="Times New Roman"/>
          <w:color w:val="000000"/>
          <w:sz w:val="27"/>
          <w:szCs w:val="27"/>
          <w:lang w:eastAsia="sv-SE"/>
        </w:rPr>
      </w:pPr>
      <w:r w:rsidRPr="002E1BDE">
        <w:rPr>
          <w:rFonts w:ascii="FoundrySterling-Book" w:eastAsia="Times New Roman" w:hAnsi="FoundrySterling-Book" w:cs="Times New Roman"/>
          <w:color w:val="000000"/>
          <w:sz w:val="27"/>
          <w:szCs w:val="27"/>
          <w:lang w:eastAsia="sv-SE"/>
        </w:rPr>
        <w:t>Lindberga församling</w:t>
      </w:r>
      <w:r w:rsidR="00DF7DD6" w:rsidRPr="00DF7DD6">
        <w:rPr>
          <w:rFonts w:ascii="FoundrySterling-Book" w:eastAsia="Times New Roman" w:hAnsi="FoundrySterling-Book" w:cs="Times New Roman"/>
          <w:color w:val="000000"/>
          <w:sz w:val="27"/>
          <w:szCs w:val="27"/>
          <w:lang w:eastAsia="sv-SE"/>
        </w:rPr>
        <w:t xml:space="preserve"> ansvarar för hanteringen av era personuppgifter. För information om era rättigheter enligt dataskyddsförordningen, se startsidan för denna integritetspolicy. Där hittar du även kontaktuppgifter till oss och vårt dataskyddsombud</w:t>
      </w:r>
    </w:p>
    <w:p w:rsidR="00DF7DD6" w:rsidRPr="002E1BDE" w:rsidRDefault="00DF7DD6" w:rsidP="003348C1">
      <w:pPr>
        <w:rPr>
          <w:rFonts w:ascii="FoundrySterling-Book" w:hAnsi="FoundrySterling-Book"/>
        </w:rPr>
      </w:pPr>
    </w:p>
    <w:sectPr w:rsidR="00DF7DD6" w:rsidRPr="002E1BDE" w:rsidSect="006D6B37">
      <w:headerReference w:type="default" r:id="rId7"/>
      <w:pgSz w:w="11900" w:h="16840"/>
      <w:pgMar w:top="0" w:right="1417" w:bottom="6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2FA" w:rsidRDefault="000D22FA" w:rsidP="00407474">
      <w:r>
        <w:separator/>
      </w:r>
    </w:p>
  </w:endnote>
  <w:endnote w:type="continuationSeparator" w:id="0">
    <w:p w:rsidR="000D22FA" w:rsidRDefault="000D22FA" w:rsidP="0040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Demi">
    <w:altName w:val="Mangal"/>
    <w:panose1 w:val="00000600000000000000"/>
    <w:charset w:val="00"/>
    <w:family w:val="auto"/>
    <w:pitch w:val="variable"/>
    <w:sig w:usb0="800000A7" w:usb1="00000040" w:usb2="00000000" w:usb3="00000000" w:csb0="00000009" w:csb1="00000000"/>
  </w:font>
  <w:font w:name="FoundrySterling-Book">
    <w:altName w:val="Mangal"/>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2FA" w:rsidRDefault="000D22FA" w:rsidP="00407474">
      <w:r>
        <w:separator/>
      </w:r>
    </w:p>
  </w:footnote>
  <w:footnote w:type="continuationSeparator" w:id="0">
    <w:p w:rsidR="000D22FA" w:rsidRDefault="000D22FA" w:rsidP="0040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74" w:rsidRDefault="00407474">
    <w:pPr>
      <w:pStyle w:val="Sidhuvud"/>
    </w:pPr>
    <w:r>
      <w:rPr>
        <w:noProof/>
        <w:lang w:eastAsia="sv-SE"/>
      </w:rPr>
      <w:drawing>
        <wp:inline distT="0" distB="0" distL="0" distR="0" wp14:anchorId="2DB93AAD" wp14:editId="2DB93AAE">
          <wp:extent cx="1778998" cy="344772"/>
          <wp:effectExtent l="0" t="0" r="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860528" cy="360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59B"/>
    <w:multiLevelType w:val="hybridMultilevel"/>
    <w:tmpl w:val="EF3EC15A"/>
    <w:lvl w:ilvl="0" w:tplc="3F840400">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A30D15"/>
    <w:multiLevelType w:val="hybridMultilevel"/>
    <w:tmpl w:val="84867078"/>
    <w:lvl w:ilvl="0" w:tplc="4832FBEE">
      <w:start w:val="20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7C24A2"/>
    <w:multiLevelType w:val="hybridMultilevel"/>
    <w:tmpl w:val="375E9DF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FA"/>
    <w:rsid w:val="000D22FA"/>
    <w:rsid w:val="000F2B5C"/>
    <w:rsid w:val="002E1BDE"/>
    <w:rsid w:val="003348C1"/>
    <w:rsid w:val="003376DA"/>
    <w:rsid w:val="0035074D"/>
    <w:rsid w:val="00407474"/>
    <w:rsid w:val="00443A69"/>
    <w:rsid w:val="00475F0B"/>
    <w:rsid w:val="00515483"/>
    <w:rsid w:val="00554178"/>
    <w:rsid w:val="0060758C"/>
    <w:rsid w:val="0068726A"/>
    <w:rsid w:val="00697B06"/>
    <w:rsid w:val="006D6B37"/>
    <w:rsid w:val="00911DFE"/>
    <w:rsid w:val="009B2C36"/>
    <w:rsid w:val="009D3345"/>
    <w:rsid w:val="009E7A5B"/>
    <w:rsid w:val="00B17BA4"/>
    <w:rsid w:val="00B2377D"/>
    <w:rsid w:val="00BC77C7"/>
    <w:rsid w:val="00D1374E"/>
    <w:rsid w:val="00D53E9C"/>
    <w:rsid w:val="00DF7DD6"/>
    <w:rsid w:val="00F94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3A9E"/>
  <w15:docId w15:val="{2DFD2351-DCDB-4405-AEB5-F16BE13C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7474"/>
    <w:pPr>
      <w:tabs>
        <w:tab w:val="center" w:pos="4536"/>
        <w:tab w:val="right" w:pos="9072"/>
      </w:tabs>
    </w:pPr>
  </w:style>
  <w:style w:type="character" w:customStyle="1" w:styleId="SidhuvudChar">
    <w:name w:val="Sidhuvud Char"/>
    <w:basedOn w:val="Standardstycketeckensnitt"/>
    <w:link w:val="Sidhuvud"/>
    <w:uiPriority w:val="99"/>
    <w:rsid w:val="00407474"/>
  </w:style>
  <w:style w:type="paragraph" w:styleId="Sidfot">
    <w:name w:val="footer"/>
    <w:basedOn w:val="Normal"/>
    <w:link w:val="SidfotChar"/>
    <w:uiPriority w:val="99"/>
    <w:unhideWhenUsed/>
    <w:rsid w:val="00407474"/>
    <w:pPr>
      <w:tabs>
        <w:tab w:val="center" w:pos="4536"/>
        <w:tab w:val="right" w:pos="9072"/>
      </w:tabs>
    </w:pPr>
  </w:style>
  <w:style w:type="character" w:customStyle="1" w:styleId="SidfotChar">
    <w:name w:val="Sidfot Char"/>
    <w:basedOn w:val="Standardstycketeckensnitt"/>
    <w:link w:val="Sidfot"/>
    <w:uiPriority w:val="99"/>
    <w:rsid w:val="00407474"/>
  </w:style>
  <w:style w:type="paragraph" w:styleId="Liststycke">
    <w:name w:val="List Paragraph"/>
    <w:basedOn w:val="Normal"/>
    <w:uiPriority w:val="34"/>
    <w:qFormat/>
    <w:rsid w:val="00407474"/>
    <w:pPr>
      <w:ind w:left="720"/>
      <w:contextualSpacing/>
    </w:pPr>
  </w:style>
  <w:style w:type="paragraph" w:styleId="Ballongtext">
    <w:name w:val="Balloon Text"/>
    <w:basedOn w:val="Normal"/>
    <w:link w:val="BallongtextChar"/>
    <w:uiPriority w:val="99"/>
    <w:semiHidden/>
    <w:unhideWhenUsed/>
    <w:rsid w:val="003348C1"/>
    <w:rPr>
      <w:rFonts w:ascii="Tahoma" w:hAnsi="Tahoma" w:cs="Tahoma"/>
      <w:sz w:val="16"/>
      <w:szCs w:val="16"/>
    </w:rPr>
  </w:style>
  <w:style w:type="character" w:customStyle="1" w:styleId="BallongtextChar">
    <w:name w:val="Ballongtext Char"/>
    <w:basedOn w:val="Standardstycketeckensnitt"/>
    <w:link w:val="Ballongtext"/>
    <w:uiPriority w:val="99"/>
    <w:semiHidden/>
    <w:rsid w:val="003348C1"/>
    <w:rPr>
      <w:rFonts w:ascii="Tahoma" w:hAnsi="Tahoma" w:cs="Tahoma"/>
      <w:sz w:val="16"/>
      <w:szCs w:val="16"/>
    </w:rPr>
  </w:style>
  <w:style w:type="paragraph" w:styleId="Normalwebb">
    <w:name w:val="Normal (Web)"/>
    <w:basedOn w:val="Normal"/>
    <w:uiPriority w:val="99"/>
    <w:semiHidden/>
    <w:unhideWhenUsed/>
    <w:rsid w:val="000D22FA"/>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8750">
      <w:bodyDiv w:val="1"/>
      <w:marLeft w:val="0"/>
      <w:marRight w:val="0"/>
      <w:marTop w:val="0"/>
      <w:marBottom w:val="0"/>
      <w:divBdr>
        <w:top w:val="none" w:sz="0" w:space="0" w:color="auto"/>
        <w:left w:val="none" w:sz="0" w:space="0" w:color="auto"/>
        <w:bottom w:val="none" w:sz="0" w:space="0" w:color="auto"/>
        <w:right w:val="none" w:sz="0" w:space="0" w:color="auto"/>
      </w:divBdr>
    </w:div>
    <w:div w:id="739407596">
      <w:bodyDiv w:val="1"/>
      <w:marLeft w:val="0"/>
      <w:marRight w:val="0"/>
      <w:marTop w:val="0"/>
      <w:marBottom w:val="0"/>
      <w:divBdr>
        <w:top w:val="none" w:sz="0" w:space="0" w:color="auto"/>
        <w:left w:val="none" w:sz="0" w:space="0" w:color="auto"/>
        <w:bottom w:val="none" w:sz="0" w:space="0" w:color="auto"/>
        <w:right w:val="none" w:sz="0" w:space="0" w:color="auto"/>
      </w:divBdr>
    </w:div>
    <w:div w:id="1300040971">
      <w:bodyDiv w:val="1"/>
      <w:marLeft w:val="0"/>
      <w:marRight w:val="0"/>
      <w:marTop w:val="0"/>
      <w:marBottom w:val="0"/>
      <w:divBdr>
        <w:top w:val="none" w:sz="0" w:space="0" w:color="auto"/>
        <w:left w:val="none" w:sz="0" w:space="0" w:color="auto"/>
        <w:bottom w:val="none" w:sz="0" w:space="0" w:color="auto"/>
        <w:right w:val="none" w:sz="0" w:space="0" w:color="auto"/>
      </w:divBdr>
    </w:div>
    <w:div w:id="1523084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stran\OneDrive\Mallar\MALL%20Griftet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Griftetal</Template>
  <TotalTime>4</TotalTime>
  <Pages>3</Pages>
  <Words>696</Words>
  <Characters>3694</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Strandberg</dc:creator>
  <cp:lastModifiedBy>Niklas Strandberg</cp:lastModifiedBy>
  <cp:revision>2</cp:revision>
  <cp:lastPrinted>2017-06-29T06:47:00Z</cp:lastPrinted>
  <dcterms:created xsi:type="dcterms:W3CDTF">2019-12-19T19:55:00Z</dcterms:created>
  <dcterms:modified xsi:type="dcterms:W3CDTF">2019-12-19T19:55:00Z</dcterms:modified>
</cp:coreProperties>
</file>