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AC" w:rsidRDefault="005E574E" w:rsidP="00DD7EAC">
      <w:pPr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60E4" w:rsidRDefault="00AE60E4" w:rsidP="00DD7EAC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</w:p>
    <w:p w:rsidR="00D16BF1" w:rsidRDefault="00D16BF1" w:rsidP="00D16BF1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D16BF1" w:rsidRDefault="00006AD2" w:rsidP="00D16BF1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16BF1">
        <w:rPr>
          <w:rFonts w:ascii="Arial" w:hAnsi="Arial" w:cs="Arial"/>
          <w:b/>
          <w:color w:val="76923C" w:themeColor="accent3" w:themeShade="BF"/>
          <w:sz w:val="24"/>
          <w:szCs w:val="24"/>
        </w:rPr>
        <w:t>Anhöriginformation</w:t>
      </w:r>
    </w:p>
    <w:p w:rsidR="00006AD2" w:rsidRPr="00D16BF1" w:rsidRDefault="00006AD2" w:rsidP="00D16BF1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proofErr w:type="gramStart"/>
      <w:r w:rsidRPr="00D16BF1">
        <w:rPr>
          <w:rFonts w:ascii="Arial" w:hAnsi="Arial" w:cs="Arial"/>
          <w:b/>
          <w:color w:val="76923C" w:themeColor="accent3" w:themeShade="BF"/>
          <w:sz w:val="24"/>
          <w:szCs w:val="24"/>
        </w:rPr>
        <w:t>-</w:t>
      </w:r>
      <w:proofErr w:type="gramEnd"/>
      <w:r w:rsidRPr="00D16BF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om någonting händer</w:t>
      </w:r>
    </w:p>
    <w:p w:rsidR="00006AD2" w:rsidRPr="00D16BF1" w:rsidRDefault="00006AD2" w:rsidP="00006AD2">
      <w:pPr>
        <w:rPr>
          <w:sz w:val="22"/>
          <w:szCs w:val="22"/>
          <w:lang w:eastAsia="en-US"/>
        </w:rPr>
      </w:pPr>
    </w:p>
    <w:p w:rsidR="00006AD2" w:rsidRPr="00D16BF1" w:rsidRDefault="00006AD2" w:rsidP="00006AD2">
      <w:pPr>
        <w:rPr>
          <w:sz w:val="22"/>
          <w:szCs w:val="22"/>
          <w:lang w:eastAsia="en-US"/>
        </w:rPr>
      </w:pPr>
      <w:r w:rsidRPr="00D16BF1">
        <w:rPr>
          <w:sz w:val="22"/>
          <w:szCs w:val="22"/>
          <w:lang w:eastAsia="en-US"/>
        </w:rPr>
        <w:t xml:space="preserve">Det kan hända olyckor och sjukdomsfall som gör </w:t>
      </w:r>
      <w:r w:rsidR="00CB2961">
        <w:rPr>
          <w:sz w:val="22"/>
          <w:szCs w:val="22"/>
          <w:lang w:eastAsia="en-US"/>
        </w:rPr>
        <w:t xml:space="preserve">att anhöriga eller annan </w:t>
      </w:r>
      <w:r w:rsidRPr="00D16BF1">
        <w:rPr>
          <w:sz w:val="22"/>
          <w:szCs w:val="22"/>
          <w:lang w:eastAsia="en-US"/>
        </w:rPr>
        <w:t>person snabbt måste kontaktas. Det är därför bra om vi har namn och telefonnum</w:t>
      </w:r>
      <w:r w:rsidR="00CB2961">
        <w:rPr>
          <w:sz w:val="22"/>
          <w:szCs w:val="22"/>
          <w:lang w:eastAsia="en-US"/>
        </w:rPr>
        <w:t>mer till kontaktpersoner som kan</w:t>
      </w:r>
      <w:r w:rsidRPr="00D16BF1">
        <w:rPr>
          <w:sz w:val="22"/>
          <w:szCs w:val="22"/>
          <w:lang w:eastAsia="en-US"/>
        </w:rPr>
        <w:t xml:space="preserve"> underrättas vid oförutsedda händelser.</w:t>
      </w:r>
    </w:p>
    <w:p w:rsidR="00006AD2" w:rsidRPr="00D16BF1" w:rsidRDefault="00006AD2" w:rsidP="00006AD2">
      <w:pPr>
        <w:rPr>
          <w:sz w:val="22"/>
          <w:szCs w:val="22"/>
          <w:lang w:eastAsia="en-US"/>
        </w:rPr>
      </w:pPr>
    </w:p>
    <w:p w:rsidR="00006AD2" w:rsidRDefault="00006AD2" w:rsidP="00006AD2">
      <w:pPr>
        <w:rPr>
          <w:i/>
          <w:sz w:val="22"/>
          <w:szCs w:val="22"/>
          <w:lang w:eastAsia="en-US"/>
        </w:rPr>
      </w:pPr>
    </w:p>
    <w:p w:rsidR="00AE60E4" w:rsidRPr="00D16BF1" w:rsidRDefault="00AE60E4" w:rsidP="00006AD2">
      <w:pPr>
        <w:rPr>
          <w:sz w:val="22"/>
          <w:szCs w:val="22"/>
          <w:lang w:eastAsia="en-US"/>
        </w:rPr>
      </w:pPr>
    </w:p>
    <w:p w:rsidR="00006AD2" w:rsidRPr="00490DAE" w:rsidRDefault="00AE60E4" w:rsidP="00490DAE">
      <w:pPr>
        <w:tabs>
          <w:tab w:val="left" w:pos="255"/>
        </w:tabs>
        <w:spacing w:after="80"/>
        <w:ind w:right="227"/>
        <w:rPr>
          <w:b/>
          <w:noProof/>
          <w:color w:val="76923C" w:themeColor="accent3" w:themeShade="BF"/>
          <w:sz w:val="22"/>
          <w:szCs w:val="22"/>
          <w:lang w:eastAsia="en-US"/>
        </w:rPr>
      </w:pPr>
      <w:r>
        <w:rPr>
          <w:b/>
          <w:noProof/>
          <w:color w:val="76923C" w:themeColor="accent3" w:themeShade="BF"/>
          <w:sz w:val="22"/>
          <w:szCs w:val="22"/>
          <w:lang w:eastAsia="en-US"/>
        </w:rPr>
        <w:t>Anhöriginformationen gäller</w:t>
      </w:r>
    </w:p>
    <w:p w:rsidR="005E574E" w:rsidRPr="001E4386" w:rsidRDefault="005E574E" w:rsidP="00D16BF1">
      <w:pPr>
        <w:tabs>
          <w:tab w:val="left" w:leader="underscore" w:pos="4536"/>
          <w:tab w:val="left" w:pos="6521"/>
          <w:tab w:val="left" w:leader="underscore" w:pos="9639"/>
        </w:tabs>
        <w:rPr>
          <w:b/>
          <w:sz w:val="22"/>
          <w:szCs w:val="22"/>
        </w:rPr>
      </w:pPr>
      <w:r w:rsidRPr="00D16BF1">
        <w:rPr>
          <w:sz w:val="22"/>
          <w:szCs w:val="22"/>
        </w:rPr>
        <w:br/>
      </w:r>
      <w:r w:rsidR="0028588F" w:rsidRPr="001E4386">
        <w:rPr>
          <w:b/>
          <w:sz w:val="22"/>
          <w:szCs w:val="22"/>
        </w:rPr>
        <w:t xml:space="preserve">Namn: </w:t>
      </w:r>
      <w:r w:rsidR="00AE60E4" w:rsidRPr="00AE60E4">
        <w:tab/>
      </w:r>
      <w:r w:rsidR="00AE60E4">
        <w:t xml:space="preserve">         </w:t>
      </w:r>
      <w:proofErr w:type="spellStart"/>
      <w:r w:rsidR="0028588F" w:rsidRPr="001E4386">
        <w:rPr>
          <w:b/>
          <w:sz w:val="22"/>
          <w:szCs w:val="22"/>
        </w:rPr>
        <w:t>Persnr</w:t>
      </w:r>
      <w:proofErr w:type="spellEnd"/>
      <w:r w:rsidR="0028588F" w:rsidRPr="001E4386">
        <w:rPr>
          <w:b/>
          <w:sz w:val="22"/>
          <w:szCs w:val="22"/>
        </w:rPr>
        <w:t xml:space="preserve">: </w:t>
      </w:r>
      <w:r w:rsidR="00AE60E4">
        <w:rPr>
          <w:b/>
          <w:sz w:val="22"/>
          <w:szCs w:val="22"/>
        </w:rPr>
        <w:t>______________________________</w:t>
      </w:r>
      <w:r w:rsidR="008B5C28">
        <w:rPr>
          <w:b/>
          <w:sz w:val="22"/>
          <w:szCs w:val="22"/>
        </w:rPr>
        <w:br/>
      </w:r>
      <w:r w:rsidR="00996488" w:rsidRPr="001E4386">
        <w:rPr>
          <w:b/>
          <w:sz w:val="22"/>
          <w:szCs w:val="22"/>
        </w:rPr>
        <w:br/>
      </w:r>
      <w:bookmarkStart w:id="1" w:name="postadress"/>
      <w:bookmarkEnd w:id="1"/>
    </w:p>
    <w:p w:rsidR="00490DAE" w:rsidRPr="008B5C28" w:rsidRDefault="008B5C28" w:rsidP="008B5C28">
      <w:pPr>
        <w:rPr>
          <w:sz w:val="22"/>
          <w:szCs w:val="22"/>
        </w:rPr>
      </w:pPr>
      <w:r w:rsidRPr="008B5C28">
        <w:rPr>
          <w:b/>
          <w:sz w:val="22"/>
          <w:szCs w:val="22"/>
        </w:rPr>
        <w:t>Fullständig adress</w:t>
      </w:r>
      <w:r>
        <w:rPr>
          <w:sz w:val="22"/>
          <w:szCs w:val="22"/>
        </w:rPr>
        <w:t>:_____________________________________</w:t>
      </w:r>
      <w:r w:rsidR="002A1940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br/>
      </w:r>
    </w:p>
    <w:p w:rsidR="008B5C28" w:rsidRDefault="008B5C28" w:rsidP="00D16BF1">
      <w:pPr>
        <w:tabs>
          <w:tab w:val="left" w:pos="255"/>
        </w:tabs>
        <w:spacing w:after="80"/>
        <w:ind w:right="227"/>
        <w:rPr>
          <w:b/>
          <w:noProof/>
          <w:color w:val="76923C" w:themeColor="accent3" w:themeShade="BF"/>
          <w:sz w:val="22"/>
          <w:szCs w:val="22"/>
          <w:lang w:eastAsia="en-US"/>
        </w:rPr>
      </w:pPr>
    </w:p>
    <w:p w:rsidR="00D16BF1" w:rsidRPr="00D16BF1" w:rsidRDefault="008B5C28" w:rsidP="00D16BF1">
      <w:pPr>
        <w:tabs>
          <w:tab w:val="left" w:pos="255"/>
        </w:tabs>
        <w:spacing w:after="80"/>
        <w:ind w:right="227"/>
        <w:rPr>
          <w:b/>
          <w:noProof/>
          <w:color w:val="76923C" w:themeColor="accent3" w:themeShade="BF"/>
          <w:sz w:val="22"/>
          <w:szCs w:val="22"/>
          <w:lang w:eastAsia="en-US"/>
        </w:rPr>
      </w:pPr>
      <w:r>
        <w:rPr>
          <w:b/>
          <w:noProof/>
          <w:color w:val="76923C" w:themeColor="accent3" w:themeShade="BF"/>
          <w:sz w:val="22"/>
          <w:szCs w:val="22"/>
          <w:lang w:eastAsia="en-US"/>
        </w:rPr>
        <w:t xml:space="preserve">Kontaktpersoner / anhöriga  </w:t>
      </w: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b/>
          <w:noProof/>
          <w:sz w:val="22"/>
          <w:szCs w:val="22"/>
          <w:lang w:eastAsia="en-US"/>
        </w:rPr>
      </w:pPr>
      <w:r w:rsidRPr="00D16BF1">
        <w:rPr>
          <w:b/>
          <w:noProof/>
          <w:sz w:val="22"/>
          <w:szCs w:val="22"/>
          <w:lang w:eastAsia="en-US"/>
        </w:rPr>
        <w:t>1</w:t>
      </w:r>
      <w:r w:rsidR="002A1940">
        <w:rPr>
          <w:b/>
          <w:noProof/>
          <w:sz w:val="22"/>
          <w:szCs w:val="22"/>
          <w:lang w:eastAsia="en-US"/>
        </w:rPr>
        <w:t>.</w:t>
      </w:r>
    </w:p>
    <w:p w:rsidR="00D16BF1" w:rsidRPr="00D16BF1" w:rsidRDefault="00D16BF1" w:rsidP="00D16BF1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proofErr w:type="gramStart"/>
      <w:r w:rsidRPr="00D16BF1">
        <w:rPr>
          <w:sz w:val="22"/>
          <w:szCs w:val="22"/>
        </w:rPr>
        <w:t xml:space="preserve">Namn:  </w:t>
      </w:r>
      <w:r w:rsidR="00AE60E4">
        <w:rPr>
          <w:sz w:val="22"/>
          <w:szCs w:val="22"/>
        </w:rPr>
        <w:t>_</w:t>
      </w:r>
      <w:proofErr w:type="gramEnd"/>
      <w:r w:rsidR="00AE60E4">
        <w:rPr>
          <w:sz w:val="22"/>
          <w:szCs w:val="22"/>
        </w:rPr>
        <w:t>_________________________________</w:t>
      </w:r>
      <w:r w:rsidR="00AE60E4">
        <w:rPr>
          <w:sz w:val="22"/>
          <w:szCs w:val="22"/>
        </w:rPr>
        <w:tab/>
        <w:t xml:space="preserve">        </w:t>
      </w:r>
      <w:r w:rsidRPr="00D16BF1">
        <w:rPr>
          <w:sz w:val="22"/>
          <w:szCs w:val="22"/>
        </w:rPr>
        <w:t>Relation</w:t>
      </w:r>
      <w:r>
        <w:rPr>
          <w:sz w:val="22"/>
          <w:szCs w:val="22"/>
        </w:rPr>
        <w:t xml:space="preserve">: </w:t>
      </w:r>
      <w:r w:rsidR="00AE60E4">
        <w:t>________________________________</w:t>
      </w:r>
      <w:r w:rsidR="00AE60E4">
        <w:br/>
      </w:r>
      <w:r w:rsidRPr="00D16BF1">
        <w:rPr>
          <w:sz w:val="22"/>
          <w:szCs w:val="22"/>
        </w:rPr>
        <w:br/>
      </w:r>
    </w:p>
    <w:p w:rsidR="00D16BF1" w:rsidRPr="00D16BF1" w:rsidRDefault="00D16BF1" w:rsidP="00D16BF1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r w:rsidRPr="00D16BF1">
        <w:rPr>
          <w:sz w:val="22"/>
          <w:szCs w:val="22"/>
        </w:rPr>
        <w:t xml:space="preserve">Tel: </w:t>
      </w:r>
      <w:r w:rsidR="00AE60E4">
        <w:rPr>
          <w:sz w:val="22"/>
          <w:szCs w:val="22"/>
        </w:rPr>
        <w:t>_____________________________________</w:t>
      </w:r>
      <w:r w:rsidR="00AE60E4">
        <w:rPr>
          <w:sz w:val="22"/>
          <w:szCs w:val="22"/>
        </w:rPr>
        <w:tab/>
        <w:t xml:space="preserve">        </w:t>
      </w:r>
      <w:proofErr w:type="spellStart"/>
      <w:r w:rsidR="00AE60E4">
        <w:rPr>
          <w:sz w:val="22"/>
          <w:szCs w:val="22"/>
        </w:rPr>
        <w:t>Mob</w:t>
      </w:r>
      <w:proofErr w:type="spellEnd"/>
      <w:r w:rsidR="00AE60E4">
        <w:rPr>
          <w:sz w:val="22"/>
          <w:szCs w:val="22"/>
        </w:rPr>
        <w:t>:</w:t>
      </w:r>
      <w:r w:rsidR="00AE60E4">
        <w:t>____________________________________</w:t>
      </w: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noProof/>
          <w:sz w:val="22"/>
          <w:szCs w:val="22"/>
          <w:lang w:eastAsia="en-US"/>
        </w:rPr>
      </w:pPr>
    </w:p>
    <w:p w:rsidR="00D16BF1" w:rsidRDefault="00D16BF1" w:rsidP="00D16BF1">
      <w:pPr>
        <w:tabs>
          <w:tab w:val="left" w:pos="255"/>
        </w:tabs>
        <w:spacing w:after="80"/>
        <w:ind w:right="227"/>
        <w:rPr>
          <w:sz w:val="22"/>
          <w:szCs w:val="22"/>
        </w:rPr>
      </w:pPr>
      <w:r w:rsidRPr="00D16BF1">
        <w:rPr>
          <w:b/>
          <w:noProof/>
          <w:sz w:val="22"/>
          <w:szCs w:val="22"/>
          <w:lang w:eastAsia="en-US"/>
        </w:rPr>
        <w:t>2</w:t>
      </w:r>
      <w:r w:rsidR="002A1940">
        <w:rPr>
          <w:b/>
          <w:noProof/>
          <w:sz w:val="22"/>
          <w:szCs w:val="22"/>
          <w:lang w:eastAsia="en-US"/>
        </w:rPr>
        <w:t>.</w:t>
      </w:r>
    </w:p>
    <w:p w:rsidR="00AE60E4" w:rsidRPr="00D16BF1" w:rsidRDefault="00AE60E4" w:rsidP="00AE60E4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proofErr w:type="gramStart"/>
      <w:r w:rsidRPr="00D16BF1">
        <w:rPr>
          <w:sz w:val="22"/>
          <w:szCs w:val="22"/>
        </w:rPr>
        <w:t xml:space="preserve">Namn: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        </w:t>
      </w:r>
      <w:r w:rsidRPr="00D16BF1">
        <w:rPr>
          <w:sz w:val="22"/>
          <w:szCs w:val="22"/>
        </w:rPr>
        <w:t>Relation</w:t>
      </w:r>
      <w:r>
        <w:rPr>
          <w:sz w:val="22"/>
          <w:szCs w:val="22"/>
        </w:rPr>
        <w:t xml:space="preserve">: </w:t>
      </w:r>
      <w:r>
        <w:t>________________________________</w:t>
      </w:r>
      <w:r>
        <w:br/>
      </w:r>
      <w:r w:rsidRPr="00D16BF1">
        <w:rPr>
          <w:sz w:val="22"/>
          <w:szCs w:val="22"/>
        </w:rPr>
        <w:br/>
      </w:r>
    </w:p>
    <w:p w:rsidR="00AE60E4" w:rsidRPr="00D16BF1" w:rsidRDefault="00AE60E4" w:rsidP="00AE60E4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r w:rsidRPr="00D16BF1">
        <w:rPr>
          <w:sz w:val="22"/>
          <w:szCs w:val="22"/>
        </w:rPr>
        <w:t xml:space="preserve">Tel: 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:</w:t>
      </w:r>
      <w:r>
        <w:t>____________________________________</w:t>
      </w: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noProof/>
          <w:sz w:val="22"/>
          <w:szCs w:val="22"/>
          <w:lang w:eastAsia="en-US"/>
        </w:rPr>
      </w:pP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b/>
          <w:noProof/>
          <w:sz w:val="22"/>
          <w:szCs w:val="22"/>
          <w:lang w:eastAsia="en-US"/>
        </w:rPr>
      </w:pPr>
      <w:r w:rsidRPr="00D16BF1">
        <w:rPr>
          <w:b/>
          <w:noProof/>
          <w:sz w:val="22"/>
          <w:szCs w:val="22"/>
          <w:lang w:eastAsia="en-US"/>
        </w:rPr>
        <w:t>3</w:t>
      </w:r>
      <w:r w:rsidR="002A1940">
        <w:rPr>
          <w:b/>
          <w:noProof/>
          <w:sz w:val="22"/>
          <w:szCs w:val="22"/>
          <w:lang w:eastAsia="en-US"/>
        </w:rPr>
        <w:t>.</w:t>
      </w:r>
    </w:p>
    <w:p w:rsidR="00AE60E4" w:rsidRPr="00D16BF1" w:rsidRDefault="00AE60E4" w:rsidP="00AE60E4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proofErr w:type="gramStart"/>
      <w:r w:rsidRPr="00D16BF1">
        <w:rPr>
          <w:sz w:val="22"/>
          <w:szCs w:val="22"/>
        </w:rPr>
        <w:t xml:space="preserve">Namn: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        </w:t>
      </w:r>
      <w:r w:rsidRPr="00D16BF1">
        <w:rPr>
          <w:sz w:val="22"/>
          <w:szCs w:val="22"/>
        </w:rPr>
        <w:t>Relation</w:t>
      </w:r>
      <w:r>
        <w:rPr>
          <w:sz w:val="22"/>
          <w:szCs w:val="22"/>
        </w:rPr>
        <w:t xml:space="preserve">: </w:t>
      </w:r>
      <w:r>
        <w:t>________________________________</w:t>
      </w:r>
      <w:r>
        <w:br/>
      </w:r>
      <w:r w:rsidRPr="00D16BF1">
        <w:rPr>
          <w:sz w:val="22"/>
          <w:szCs w:val="22"/>
        </w:rPr>
        <w:br/>
      </w:r>
    </w:p>
    <w:p w:rsidR="00AE60E4" w:rsidRPr="00D16BF1" w:rsidRDefault="00AE60E4" w:rsidP="00AE60E4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r w:rsidRPr="00D16BF1">
        <w:rPr>
          <w:sz w:val="22"/>
          <w:szCs w:val="22"/>
        </w:rPr>
        <w:t xml:space="preserve">Tel: 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:</w:t>
      </w:r>
      <w:r>
        <w:t>____________________________________</w:t>
      </w: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b/>
          <w:noProof/>
          <w:sz w:val="22"/>
          <w:szCs w:val="22"/>
          <w:lang w:eastAsia="en-US"/>
        </w:rPr>
      </w:pPr>
    </w:p>
    <w:p w:rsidR="00D16BF1" w:rsidRPr="00D16BF1" w:rsidRDefault="00D16BF1" w:rsidP="00D16BF1">
      <w:pPr>
        <w:tabs>
          <w:tab w:val="left" w:pos="255"/>
        </w:tabs>
        <w:spacing w:after="80"/>
        <w:ind w:right="227"/>
        <w:rPr>
          <w:b/>
          <w:noProof/>
          <w:sz w:val="22"/>
          <w:szCs w:val="22"/>
          <w:lang w:eastAsia="en-US"/>
        </w:rPr>
      </w:pPr>
      <w:r w:rsidRPr="00D16BF1">
        <w:rPr>
          <w:b/>
          <w:noProof/>
          <w:sz w:val="22"/>
          <w:szCs w:val="22"/>
          <w:lang w:eastAsia="en-US"/>
        </w:rPr>
        <w:t xml:space="preserve">Jag avstår från att lämna </w:t>
      </w:r>
      <w:proofErr w:type="gramStart"/>
      <w:r w:rsidRPr="00D16BF1">
        <w:rPr>
          <w:b/>
          <w:noProof/>
          <w:sz w:val="22"/>
          <w:szCs w:val="22"/>
          <w:lang w:eastAsia="en-US"/>
        </w:rPr>
        <w:t xml:space="preserve">uppgifter  </w:t>
      </w:r>
      <w:sdt>
        <w:sdtPr>
          <w:id w:val="1866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8371B1">
            <w:rPr>
              <w:rFonts w:ascii="MS Gothic" w:eastAsia="MS Gothic" w:hAnsi="MS Gothic" w:hint="eastAsia"/>
            </w:rPr>
            <w:t>☐</w:t>
          </w:r>
        </w:sdtContent>
      </w:sdt>
    </w:p>
    <w:p w:rsidR="00D16BF1" w:rsidRDefault="00D16BF1">
      <w:pPr>
        <w:rPr>
          <w:sz w:val="22"/>
          <w:szCs w:val="22"/>
        </w:rPr>
      </w:pPr>
    </w:p>
    <w:p w:rsidR="008B5C28" w:rsidRDefault="008B5C28">
      <w:pPr>
        <w:rPr>
          <w:sz w:val="22"/>
          <w:szCs w:val="22"/>
        </w:rPr>
      </w:pPr>
    </w:p>
    <w:p w:rsidR="00D16BF1" w:rsidRDefault="00D16BF1">
      <w:pPr>
        <w:rPr>
          <w:sz w:val="22"/>
          <w:szCs w:val="22"/>
        </w:rPr>
      </w:pPr>
      <w:r w:rsidRPr="00D16BF1">
        <w:rPr>
          <w:sz w:val="22"/>
          <w:szCs w:val="22"/>
        </w:rPr>
        <w:t xml:space="preserve">Datum: </w:t>
      </w:r>
      <w:r w:rsidR="00E13881">
        <w:t>_____________________________</w:t>
      </w:r>
    </w:p>
    <w:p w:rsidR="00D16BF1" w:rsidRDefault="00D16BF1">
      <w:pPr>
        <w:rPr>
          <w:sz w:val="22"/>
          <w:szCs w:val="22"/>
        </w:rPr>
      </w:pPr>
    </w:p>
    <w:p w:rsidR="00D16BF1" w:rsidRPr="00D16BF1" w:rsidRDefault="00D16BF1" w:rsidP="00D16BF1">
      <w:pPr>
        <w:rPr>
          <w:sz w:val="22"/>
          <w:szCs w:val="22"/>
        </w:rPr>
      </w:pPr>
    </w:p>
    <w:p w:rsidR="00D16BF1" w:rsidRPr="00D16BF1" w:rsidRDefault="00D16BF1" w:rsidP="00D16BF1">
      <w:pPr>
        <w:rPr>
          <w:sz w:val="22"/>
          <w:szCs w:val="22"/>
        </w:rPr>
      </w:pPr>
      <w:r w:rsidRPr="00D16BF1">
        <w:rPr>
          <w:sz w:val="22"/>
          <w:szCs w:val="22"/>
        </w:rPr>
        <w:t>____________________</w:t>
      </w:r>
      <w:r w:rsidR="00E13881">
        <w:rPr>
          <w:sz w:val="22"/>
          <w:szCs w:val="22"/>
        </w:rPr>
        <w:t>________</w:t>
      </w:r>
      <w:r w:rsidRPr="00D16BF1">
        <w:rPr>
          <w:sz w:val="22"/>
          <w:szCs w:val="22"/>
        </w:rPr>
        <w:t>________________________</w:t>
      </w:r>
    </w:p>
    <w:p w:rsidR="00D16BF1" w:rsidRPr="00D16BF1" w:rsidRDefault="00D16BF1" w:rsidP="00D16BF1">
      <w:pPr>
        <w:rPr>
          <w:sz w:val="22"/>
          <w:szCs w:val="22"/>
        </w:rPr>
      </w:pPr>
      <w:r w:rsidRPr="00D16BF1">
        <w:rPr>
          <w:sz w:val="22"/>
          <w:szCs w:val="22"/>
        </w:rPr>
        <w:t>Underskrift</w:t>
      </w:r>
    </w:p>
    <w:p w:rsidR="00D16BF1" w:rsidRPr="005E574E" w:rsidRDefault="00D16BF1">
      <w:pPr>
        <w:rPr>
          <w:sz w:val="22"/>
          <w:szCs w:val="22"/>
        </w:rPr>
      </w:pPr>
    </w:p>
    <w:sectPr w:rsidR="00D16BF1" w:rsidRPr="005E574E" w:rsidSect="00FA5783">
      <w:headerReference w:type="default" r:id="rId7"/>
      <w:footerReference w:type="default" r:id="rId8"/>
      <w:pgSz w:w="11906" w:h="16838"/>
      <w:pgMar w:top="2127" w:right="1418" w:bottom="1418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panose1 w:val="000005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51" w:rsidRPr="00614E51" w:rsidRDefault="00614E51" w:rsidP="00456F76">
    <w:pPr>
      <w:jc w:val="center"/>
    </w:pPr>
    <w:r>
      <w:t>När du</w:t>
    </w:r>
    <w:r w:rsidRPr="00614E51">
      <w:t xml:space="preserve"> lämnar in anhöriguppgifter till oss kommer vi att behandla personuppgifterna genom att lagra dessa i vårt personalarkiv. Gallring sker när uppgiftern</w:t>
    </w:r>
    <w:r>
      <w:t>a revideras eller när du slutar d</w:t>
    </w:r>
    <w:r w:rsidRPr="00614E51">
      <w:t>in tjänst.</w:t>
    </w:r>
  </w:p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5FD2EC24" wp14:editId="39BA0675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2"/>
    <w:rsid w:val="00006AD2"/>
    <w:rsid w:val="000174AA"/>
    <w:rsid w:val="00107603"/>
    <w:rsid w:val="00133DBD"/>
    <w:rsid w:val="00170941"/>
    <w:rsid w:val="0018491A"/>
    <w:rsid w:val="001A2220"/>
    <w:rsid w:val="001E4386"/>
    <w:rsid w:val="001E633E"/>
    <w:rsid w:val="002627C3"/>
    <w:rsid w:val="0028588F"/>
    <w:rsid w:val="002A1940"/>
    <w:rsid w:val="002A7070"/>
    <w:rsid w:val="003546DA"/>
    <w:rsid w:val="00382220"/>
    <w:rsid w:val="003E1D1D"/>
    <w:rsid w:val="00423C7C"/>
    <w:rsid w:val="00456F76"/>
    <w:rsid w:val="00490DAE"/>
    <w:rsid w:val="005205AC"/>
    <w:rsid w:val="00551C08"/>
    <w:rsid w:val="005A4083"/>
    <w:rsid w:val="005E574E"/>
    <w:rsid w:val="00614E51"/>
    <w:rsid w:val="00635360"/>
    <w:rsid w:val="00695CE2"/>
    <w:rsid w:val="006C06F6"/>
    <w:rsid w:val="00763B08"/>
    <w:rsid w:val="007F4695"/>
    <w:rsid w:val="007F7D2D"/>
    <w:rsid w:val="008371B1"/>
    <w:rsid w:val="00882FDC"/>
    <w:rsid w:val="008B5C28"/>
    <w:rsid w:val="008C7EC6"/>
    <w:rsid w:val="00980331"/>
    <w:rsid w:val="009901A1"/>
    <w:rsid w:val="00996488"/>
    <w:rsid w:val="00A22DAA"/>
    <w:rsid w:val="00A9501F"/>
    <w:rsid w:val="00AE60E4"/>
    <w:rsid w:val="00AE7B80"/>
    <w:rsid w:val="00AF5D45"/>
    <w:rsid w:val="00B42D7E"/>
    <w:rsid w:val="00B507D8"/>
    <w:rsid w:val="00C064BC"/>
    <w:rsid w:val="00CB2961"/>
    <w:rsid w:val="00CC1459"/>
    <w:rsid w:val="00CE2311"/>
    <w:rsid w:val="00D16BF1"/>
    <w:rsid w:val="00DD7EAC"/>
    <w:rsid w:val="00DF3118"/>
    <w:rsid w:val="00E13881"/>
    <w:rsid w:val="00E560D3"/>
    <w:rsid w:val="00EB4E02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57776165-BA0B-4EC5-92D8-3016903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37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1197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Hanna Beckström</dc:creator>
  <cp:lastModifiedBy>Anna Hedlund</cp:lastModifiedBy>
  <cp:revision>2</cp:revision>
  <cp:lastPrinted>2018-02-02T13:38:00Z</cp:lastPrinted>
  <dcterms:created xsi:type="dcterms:W3CDTF">2019-03-21T07:58:00Z</dcterms:created>
  <dcterms:modified xsi:type="dcterms:W3CDTF">2019-03-21T07:58:00Z</dcterms:modified>
</cp:coreProperties>
</file>