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CA" w:rsidRDefault="00E3173C" w:rsidP="00EF58C4">
      <w:pPr>
        <w:spacing w:line="240" w:lineRule="auto"/>
        <w:jc w:val="center"/>
        <w:rPr>
          <w:rFonts w:asciiTheme="majorHAnsi" w:hAnsiTheme="majorHAnsi"/>
          <w:b/>
          <w:lang w:val="sv-SE"/>
        </w:rPr>
      </w:pPr>
      <w:r>
        <w:rPr>
          <w:rFonts w:asciiTheme="majorHAnsi" w:hAnsiTheme="majorHAnsi"/>
          <w:b/>
          <w:lang w:val="sv-SE"/>
        </w:rPr>
        <w:t xml:space="preserve">Fakta om </w:t>
      </w:r>
      <w:bookmarkStart w:id="0" w:name="_GoBack"/>
      <w:bookmarkEnd w:id="0"/>
      <w:proofErr w:type="spellStart"/>
      <w:r w:rsidR="00B04FCA" w:rsidRPr="003936B0">
        <w:rPr>
          <w:rFonts w:asciiTheme="majorHAnsi" w:hAnsiTheme="majorHAnsi"/>
          <w:b/>
          <w:lang w:val="sv-SE"/>
        </w:rPr>
        <w:t>Casa</w:t>
      </w:r>
      <w:proofErr w:type="spellEnd"/>
      <w:r w:rsidR="00B04FCA" w:rsidRPr="003936B0">
        <w:rPr>
          <w:rFonts w:asciiTheme="majorHAnsi" w:hAnsiTheme="majorHAnsi"/>
          <w:b/>
          <w:lang w:val="sv-SE"/>
        </w:rPr>
        <w:t xml:space="preserve"> </w:t>
      </w:r>
      <w:proofErr w:type="spellStart"/>
      <w:r w:rsidR="00B04FCA" w:rsidRPr="003936B0">
        <w:rPr>
          <w:rFonts w:asciiTheme="majorHAnsi" w:hAnsiTheme="majorHAnsi"/>
          <w:b/>
          <w:lang w:val="sv-SE"/>
        </w:rPr>
        <w:t>Abierta</w:t>
      </w:r>
      <w:proofErr w:type="spellEnd"/>
      <w:r w:rsidR="003936B0" w:rsidRPr="003936B0">
        <w:rPr>
          <w:rFonts w:asciiTheme="majorHAnsi" w:hAnsiTheme="majorHAnsi"/>
          <w:b/>
          <w:lang w:val="sv-SE"/>
        </w:rPr>
        <w:t>(Öppet hus)</w:t>
      </w:r>
    </w:p>
    <w:p w:rsidR="00E3173C" w:rsidRPr="003936B0" w:rsidRDefault="00E3173C" w:rsidP="00EF58C4">
      <w:pPr>
        <w:spacing w:line="240" w:lineRule="auto"/>
        <w:jc w:val="center"/>
        <w:rPr>
          <w:rFonts w:asciiTheme="majorHAnsi" w:hAnsiTheme="majorHAnsi"/>
          <w:b/>
          <w:lang w:val="sv-SE"/>
        </w:rPr>
      </w:pPr>
    </w:p>
    <w:p w:rsidR="00B04FCA" w:rsidRPr="003936B0" w:rsidRDefault="003936B0" w:rsidP="00EF58C4">
      <w:pPr>
        <w:spacing w:before="240" w:after="0" w:line="240" w:lineRule="auto"/>
        <w:jc w:val="both"/>
        <w:rPr>
          <w:rFonts w:asciiTheme="majorHAnsi" w:hAnsiTheme="majorHAnsi"/>
          <w:color w:val="000000" w:themeColor="text1"/>
          <w:lang w:val="sv-SE"/>
        </w:rPr>
      </w:pPr>
      <w:r w:rsidRPr="003936B0">
        <w:rPr>
          <w:rFonts w:asciiTheme="majorHAnsi" w:hAnsiTheme="majorHAnsi"/>
          <w:color w:val="000000" w:themeColor="text1"/>
          <w:lang w:val="sv-SE"/>
        </w:rPr>
        <w:t xml:space="preserve">Förskolan ligger i stadsdelen </w:t>
      </w:r>
      <w:r w:rsidR="00B04FCA" w:rsidRPr="003936B0">
        <w:rPr>
          <w:rFonts w:asciiTheme="majorHAnsi" w:hAnsiTheme="majorHAnsi"/>
          <w:color w:val="000000" w:themeColor="text1"/>
          <w:lang w:val="sv-SE"/>
        </w:rPr>
        <w:t xml:space="preserve">La </w:t>
      </w:r>
      <w:proofErr w:type="spellStart"/>
      <w:r w:rsidR="00B04FCA" w:rsidRPr="003936B0">
        <w:rPr>
          <w:rFonts w:asciiTheme="majorHAnsi" w:hAnsiTheme="majorHAnsi"/>
          <w:color w:val="000000" w:themeColor="text1"/>
          <w:lang w:val="sv-SE"/>
        </w:rPr>
        <w:t>Carpio</w:t>
      </w:r>
      <w:proofErr w:type="spellEnd"/>
      <w:r w:rsidR="00B04FCA" w:rsidRPr="003936B0">
        <w:rPr>
          <w:rFonts w:asciiTheme="majorHAnsi" w:hAnsiTheme="majorHAnsi"/>
          <w:color w:val="000000" w:themeColor="text1"/>
          <w:lang w:val="sv-SE"/>
        </w:rPr>
        <w:t xml:space="preserve">, </w:t>
      </w:r>
      <w:r w:rsidRPr="003936B0">
        <w:rPr>
          <w:rFonts w:asciiTheme="majorHAnsi" w:hAnsiTheme="majorHAnsi"/>
          <w:color w:val="000000" w:themeColor="text1"/>
          <w:lang w:val="sv-SE"/>
        </w:rPr>
        <w:t xml:space="preserve">i huvudstaden </w:t>
      </w:r>
      <w:r w:rsidR="00B04FCA" w:rsidRPr="003936B0">
        <w:rPr>
          <w:rFonts w:asciiTheme="majorHAnsi" w:hAnsiTheme="majorHAnsi"/>
          <w:color w:val="000000" w:themeColor="text1"/>
          <w:lang w:val="sv-SE"/>
        </w:rPr>
        <w:t>San José</w:t>
      </w:r>
      <w:r>
        <w:rPr>
          <w:rFonts w:asciiTheme="majorHAnsi" w:hAnsiTheme="majorHAnsi"/>
          <w:color w:val="000000" w:themeColor="text1"/>
          <w:lang w:val="sv-SE"/>
        </w:rPr>
        <w:t>,</w:t>
      </w:r>
      <w:r w:rsidR="00B04FCA" w:rsidRPr="003936B0">
        <w:rPr>
          <w:rFonts w:asciiTheme="majorHAnsi" w:hAnsiTheme="majorHAnsi"/>
          <w:color w:val="000000" w:themeColor="text1"/>
          <w:lang w:val="sv-SE"/>
        </w:rPr>
        <w:t xml:space="preserve"> Costa Rica</w:t>
      </w:r>
      <w:r>
        <w:rPr>
          <w:rFonts w:asciiTheme="majorHAnsi" w:hAnsiTheme="majorHAnsi"/>
          <w:color w:val="000000" w:themeColor="text1"/>
          <w:lang w:val="sv-SE"/>
        </w:rPr>
        <w:t>.</w:t>
      </w:r>
    </w:p>
    <w:p w:rsidR="00EF58C4" w:rsidRPr="003936B0" w:rsidRDefault="003936B0" w:rsidP="003936B0">
      <w:pPr>
        <w:spacing w:before="240" w:after="0" w:line="240" w:lineRule="auto"/>
        <w:rPr>
          <w:rFonts w:asciiTheme="majorHAnsi" w:hAnsiTheme="majorHAnsi"/>
          <w:color w:val="000000" w:themeColor="text1"/>
          <w:lang w:val="sv-SE"/>
        </w:rPr>
      </w:pPr>
      <w:r w:rsidRPr="003936B0">
        <w:rPr>
          <w:rFonts w:asciiTheme="majorHAnsi" w:hAnsiTheme="majorHAnsi"/>
          <w:color w:val="000000" w:themeColor="text1"/>
          <w:shd w:val="clear" w:color="auto" w:fill="FFFFFF"/>
          <w:lang w:val="sv-SE"/>
        </w:rPr>
        <w:t>Ett av våra mål är att underlätta vardagen för fattiga arbetarfamiljer av vilka majoriteten består av ensamstående mödrar som har svårt att hitta en trygg plats för sina barn när de måste lämna hemm</w:t>
      </w:r>
      <w:r>
        <w:rPr>
          <w:rFonts w:asciiTheme="majorHAnsi" w:hAnsiTheme="majorHAnsi"/>
          <w:color w:val="000000" w:themeColor="text1"/>
          <w:shd w:val="clear" w:color="auto" w:fill="FFFFFF"/>
          <w:lang w:val="sv-SE"/>
        </w:rPr>
        <w:t>e</w:t>
      </w:r>
      <w:r w:rsidRPr="003936B0">
        <w:rPr>
          <w:rFonts w:asciiTheme="majorHAnsi" w:hAnsiTheme="majorHAnsi"/>
          <w:color w:val="000000" w:themeColor="text1"/>
          <w:shd w:val="clear" w:color="auto" w:fill="FFFFFF"/>
          <w:lang w:val="sv-SE"/>
        </w:rPr>
        <w:t xml:space="preserve">t för att arbeta. </w:t>
      </w:r>
    </w:p>
    <w:p w:rsidR="00B04FCA" w:rsidRPr="003936B0" w:rsidRDefault="003936B0" w:rsidP="003936B0">
      <w:pPr>
        <w:spacing w:before="240" w:after="0" w:line="240" w:lineRule="auto"/>
        <w:rPr>
          <w:rFonts w:asciiTheme="majorHAnsi" w:hAnsiTheme="majorHAnsi"/>
          <w:color w:val="000000" w:themeColor="text1"/>
          <w:lang w:val="sv-SE"/>
        </w:rPr>
      </w:pPr>
      <w:r w:rsidRPr="003936B0">
        <w:rPr>
          <w:rFonts w:asciiTheme="majorHAnsi" w:hAnsiTheme="majorHAnsi"/>
          <w:color w:val="000000" w:themeColor="text1"/>
          <w:lang w:val="sv-SE"/>
        </w:rPr>
        <w:t xml:space="preserve">Vi har öppet måndag-fredag </w:t>
      </w:r>
      <w:proofErr w:type="spellStart"/>
      <w:r w:rsidRPr="003936B0">
        <w:rPr>
          <w:rFonts w:asciiTheme="majorHAnsi" w:hAnsiTheme="majorHAnsi"/>
          <w:color w:val="000000" w:themeColor="text1"/>
          <w:lang w:val="sv-SE"/>
        </w:rPr>
        <w:t>kl</w:t>
      </w:r>
      <w:proofErr w:type="spellEnd"/>
      <w:r w:rsidRPr="003936B0">
        <w:rPr>
          <w:rFonts w:asciiTheme="majorHAnsi" w:hAnsiTheme="majorHAnsi"/>
          <w:color w:val="000000" w:themeColor="text1"/>
          <w:lang w:val="sv-SE"/>
        </w:rPr>
        <w:t xml:space="preserve"> 06.00-18.00</w:t>
      </w:r>
      <w:r>
        <w:rPr>
          <w:rFonts w:asciiTheme="majorHAnsi" w:hAnsiTheme="majorHAnsi"/>
          <w:color w:val="000000" w:themeColor="text1"/>
          <w:lang w:val="sv-SE"/>
        </w:rPr>
        <w:t>.</w:t>
      </w:r>
    </w:p>
    <w:p w:rsidR="00B20469" w:rsidRPr="003936B0" w:rsidRDefault="003936B0" w:rsidP="003936B0">
      <w:pPr>
        <w:spacing w:before="240" w:after="0" w:line="240" w:lineRule="auto"/>
        <w:rPr>
          <w:rFonts w:asciiTheme="majorHAnsi" w:hAnsiTheme="majorHAnsi"/>
          <w:color w:val="000000" w:themeColor="text1"/>
          <w:lang w:val="sv-SE"/>
        </w:rPr>
      </w:pPr>
      <w:r w:rsidRPr="003936B0">
        <w:rPr>
          <w:rFonts w:asciiTheme="majorHAnsi" w:hAnsiTheme="majorHAnsi"/>
          <w:color w:val="000000" w:themeColor="text1"/>
          <w:lang w:val="sv-SE"/>
        </w:rPr>
        <w:t xml:space="preserve">För närvarande har vi </w:t>
      </w:r>
      <w:r w:rsidR="002A4975" w:rsidRPr="003936B0">
        <w:rPr>
          <w:rFonts w:asciiTheme="majorHAnsi" w:hAnsiTheme="majorHAnsi"/>
          <w:color w:val="000000" w:themeColor="text1"/>
          <w:lang w:val="sv-SE"/>
        </w:rPr>
        <w:t>24</w:t>
      </w:r>
      <w:r w:rsidR="00B04FCA" w:rsidRPr="003936B0">
        <w:rPr>
          <w:rFonts w:asciiTheme="majorHAnsi" w:hAnsiTheme="majorHAnsi"/>
          <w:color w:val="000000" w:themeColor="text1"/>
          <w:lang w:val="sv-SE"/>
        </w:rPr>
        <w:t xml:space="preserve"> </w:t>
      </w:r>
      <w:r w:rsidRPr="003936B0">
        <w:rPr>
          <w:rFonts w:asciiTheme="majorHAnsi" w:hAnsiTheme="majorHAnsi"/>
          <w:color w:val="000000" w:themeColor="text1"/>
          <w:lang w:val="sv-SE"/>
        </w:rPr>
        <w:t xml:space="preserve">barn inskrivna: </w:t>
      </w:r>
      <w:r w:rsidR="00B04FCA" w:rsidRPr="003936B0">
        <w:rPr>
          <w:rFonts w:asciiTheme="majorHAnsi" w:hAnsiTheme="majorHAnsi"/>
          <w:color w:val="000000" w:themeColor="text1"/>
          <w:lang w:val="sv-SE"/>
        </w:rPr>
        <w:t xml:space="preserve">13 </w:t>
      </w:r>
      <w:r w:rsidRPr="003936B0">
        <w:rPr>
          <w:rFonts w:asciiTheme="majorHAnsi" w:hAnsiTheme="majorHAnsi"/>
          <w:color w:val="000000" w:themeColor="text1"/>
          <w:lang w:val="sv-SE"/>
        </w:rPr>
        <w:t>flickor och 11 pojkar.</w:t>
      </w:r>
    </w:p>
    <w:p w:rsidR="00B04FCA" w:rsidRPr="003936B0" w:rsidRDefault="003936B0" w:rsidP="003936B0">
      <w:pPr>
        <w:spacing w:before="240" w:after="0" w:line="240" w:lineRule="auto"/>
        <w:rPr>
          <w:rFonts w:asciiTheme="majorHAnsi" w:hAnsiTheme="majorHAnsi"/>
          <w:color w:val="000000" w:themeColor="text1"/>
          <w:lang w:val="sv-SE"/>
        </w:rPr>
      </w:pPr>
      <w:r>
        <w:rPr>
          <w:rFonts w:asciiTheme="majorHAnsi" w:hAnsiTheme="majorHAnsi"/>
          <w:color w:val="000000" w:themeColor="text1"/>
          <w:lang w:val="sv-SE"/>
        </w:rPr>
        <w:t>Det finns tre personer anställda med ansvaret för barnomsorgen:</w:t>
      </w:r>
      <w:r w:rsidR="002A4975" w:rsidRPr="003936B0">
        <w:rPr>
          <w:rFonts w:asciiTheme="majorHAnsi" w:hAnsiTheme="majorHAnsi"/>
          <w:color w:val="000000" w:themeColor="text1"/>
          <w:lang w:val="sv-SE"/>
        </w:rPr>
        <w:t xml:space="preserve"> Marta </w:t>
      </w:r>
      <w:proofErr w:type="spellStart"/>
      <w:r w:rsidR="002A4975" w:rsidRPr="003936B0">
        <w:rPr>
          <w:rFonts w:asciiTheme="majorHAnsi" w:hAnsiTheme="majorHAnsi"/>
          <w:color w:val="000000" w:themeColor="text1"/>
          <w:lang w:val="sv-SE"/>
        </w:rPr>
        <w:t>Gaitan</w:t>
      </w:r>
      <w:proofErr w:type="spellEnd"/>
      <w:r>
        <w:rPr>
          <w:rFonts w:asciiTheme="majorHAnsi" w:hAnsiTheme="majorHAnsi"/>
          <w:color w:val="000000" w:themeColor="text1"/>
          <w:lang w:val="sv-SE"/>
        </w:rPr>
        <w:t xml:space="preserve">, </w:t>
      </w:r>
      <w:r w:rsidR="002A4975" w:rsidRPr="003936B0">
        <w:rPr>
          <w:rFonts w:asciiTheme="majorHAnsi" w:hAnsiTheme="majorHAnsi"/>
          <w:color w:val="000000" w:themeColor="text1"/>
          <w:lang w:val="sv-SE"/>
        </w:rPr>
        <w:t xml:space="preserve">Ana </w:t>
      </w:r>
      <w:proofErr w:type="spellStart"/>
      <w:r w:rsidR="002A4975" w:rsidRPr="003936B0">
        <w:rPr>
          <w:rFonts w:asciiTheme="majorHAnsi" w:hAnsiTheme="majorHAnsi"/>
          <w:color w:val="000000" w:themeColor="text1"/>
          <w:lang w:val="sv-SE"/>
        </w:rPr>
        <w:t>Yensy</w:t>
      </w:r>
      <w:proofErr w:type="spellEnd"/>
      <w:r w:rsidR="002A4975" w:rsidRPr="003936B0">
        <w:rPr>
          <w:rFonts w:asciiTheme="majorHAnsi" w:hAnsiTheme="majorHAnsi"/>
          <w:color w:val="000000" w:themeColor="text1"/>
          <w:lang w:val="sv-SE"/>
        </w:rPr>
        <w:t xml:space="preserve"> Rivera</w:t>
      </w:r>
      <w:r>
        <w:rPr>
          <w:rFonts w:asciiTheme="majorHAnsi" w:hAnsiTheme="majorHAnsi"/>
          <w:color w:val="000000" w:themeColor="text1"/>
          <w:lang w:val="sv-SE"/>
        </w:rPr>
        <w:t xml:space="preserve"> och </w:t>
      </w:r>
      <w:proofErr w:type="spellStart"/>
      <w:r w:rsidR="002A4975" w:rsidRPr="003936B0">
        <w:rPr>
          <w:rFonts w:asciiTheme="majorHAnsi" w:hAnsiTheme="majorHAnsi"/>
          <w:color w:val="000000" w:themeColor="text1"/>
          <w:lang w:val="sv-SE"/>
        </w:rPr>
        <w:t>Pastora</w:t>
      </w:r>
      <w:proofErr w:type="spellEnd"/>
      <w:r w:rsidR="002A4975" w:rsidRPr="003936B0">
        <w:rPr>
          <w:rFonts w:asciiTheme="majorHAnsi" w:hAnsiTheme="majorHAnsi"/>
          <w:color w:val="000000" w:themeColor="text1"/>
          <w:lang w:val="sv-SE"/>
        </w:rPr>
        <w:t xml:space="preserve"> Morales.</w:t>
      </w:r>
    </w:p>
    <w:p w:rsidR="00B04FCA" w:rsidRPr="003936B0" w:rsidRDefault="003936B0" w:rsidP="003936B0">
      <w:pPr>
        <w:spacing w:before="240" w:after="0" w:line="240" w:lineRule="auto"/>
        <w:rPr>
          <w:rFonts w:asciiTheme="majorHAnsi" w:hAnsiTheme="majorHAnsi"/>
          <w:color w:val="000000" w:themeColor="text1"/>
          <w:lang w:val="sv-SE"/>
        </w:rPr>
      </w:pPr>
      <w:r>
        <w:rPr>
          <w:rFonts w:asciiTheme="majorHAnsi" w:hAnsiTheme="majorHAnsi"/>
          <w:color w:val="000000" w:themeColor="text1"/>
          <w:lang w:val="sv-SE"/>
        </w:rPr>
        <w:t xml:space="preserve">Dessutom finns </w:t>
      </w:r>
      <w:r w:rsidR="002A4975" w:rsidRPr="003936B0">
        <w:rPr>
          <w:rFonts w:asciiTheme="majorHAnsi" w:hAnsiTheme="majorHAnsi"/>
          <w:color w:val="000000" w:themeColor="text1"/>
          <w:lang w:val="sv-SE"/>
        </w:rPr>
        <w:t xml:space="preserve">Ericka </w:t>
      </w:r>
      <w:proofErr w:type="spellStart"/>
      <w:r w:rsidR="002A4975" w:rsidRPr="003936B0">
        <w:rPr>
          <w:rFonts w:asciiTheme="majorHAnsi" w:hAnsiTheme="majorHAnsi"/>
          <w:color w:val="000000" w:themeColor="text1"/>
          <w:lang w:val="sv-SE"/>
        </w:rPr>
        <w:t>Méndez</w:t>
      </w:r>
      <w:proofErr w:type="spellEnd"/>
      <w:r w:rsidRPr="003936B0">
        <w:rPr>
          <w:rFonts w:asciiTheme="majorHAnsi" w:hAnsiTheme="majorHAnsi"/>
          <w:color w:val="000000" w:themeColor="text1"/>
          <w:lang w:val="sv-SE"/>
        </w:rPr>
        <w:t xml:space="preserve"> som förskolechef och pedagogiskt ansvarig samt </w:t>
      </w:r>
      <w:r w:rsidR="00B04FCA" w:rsidRPr="003936B0">
        <w:rPr>
          <w:rFonts w:asciiTheme="majorHAnsi" w:hAnsiTheme="majorHAnsi"/>
          <w:color w:val="000000" w:themeColor="text1"/>
          <w:lang w:val="sv-SE"/>
        </w:rPr>
        <w:t>p</w:t>
      </w:r>
      <w:r w:rsidRPr="003936B0">
        <w:rPr>
          <w:rFonts w:asciiTheme="majorHAnsi" w:hAnsiTheme="majorHAnsi"/>
          <w:color w:val="000000" w:themeColor="text1"/>
          <w:lang w:val="sv-SE"/>
        </w:rPr>
        <w:t>rästen</w:t>
      </w:r>
      <w:r w:rsidR="002A4975" w:rsidRPr="003936B0">
        <w:rPr>
          <w:rFonts w:asciiTheme="majorHAnsi" w:hAnsiTheme="majorHAnsi"/>
          <w:color w:val="000000" w:themeColor="text1"/>
          <w:lang w:val="sv-SE"/>
        </w:rPr>
        <w:t xml:space="preserve"> Joa</w:t>
      </w:r>
      <w:r w:rsidRPr="003936B0">
        <w:rPr>
          <w:rFonts w:asciiTheme="majorHAnsi" w:hAnsiTheme="majorHAnsi"/>
          <w:color w:val="000000" w:themeColor="text1"/>
          <w:lang w:val="sv-SE"/>
        </w:rPr>
        <w:t>kim</w:t>
      </w:r>
      <w:r w:rsidR="002A4975" w:rsidRPr="003936B0">
        <w:rPr>
          <w:rFonts w:asciiTheme="majorHAnsi" w:hAnsiTheme="majorHAnsi"/>
          <w:color w:val="000000" w:themeColor="text1"/>
          <w:lang w:val="sv-SE"/>
        </w:rPr>
        <w:t xml:space="preserve"> </w:t>
      </w:r>
      <w:proofErr w:type="spellStart"/>
      <w:r w:rsidR="002A4975" w:rsidRPr="003936B0">
        <w:rPr>
          <w:rFonts w:asciiTheme="majorHAnsi" w:hAnsiTheme="majorHAnsi"/>
          <w:color w:val="000000" w:themeColor="text1"/>
          <w:lang w:val="sv-SE"/>
        </w:rPr>
        <w:t>H</w:t>
      </w:r>
      <w:r w:rsidRPr="003936B0">
        <w:rPr>
          <w:rFonts w:asciiTheme="majorHAnsi" w:hAnsiTheme="majorHAnsi"/>
          <w:color w:val="000000" w:themeColor="text1"/>
          <w:lang w:val="sv-SE"/>
        </w:rPr>
        <w:t>öe</w:t>
      </w:r>
      <w:r w:rsidR="002A4975" w:rsidRPr="003936B0">
        <w:rPr>
          <w:rFonts w:asciiTheme="majorHAnsi" w:hAnsiTheme="majorHAnsi"/>
          <w:color w:val="000000" w:themeColor="text1"/>
          <w:lang w:val="sv-SE"/>
        </w:rPr>
        <w:t>ring</w:t>
      </w:r>
      <w:proofErr w:type="spellEnd"/>
      <w:r w:rsidR="00F326EB">
        <w:rPr>
          <w:rFonts w:asciiTheme="majorHAnsi" w:hAnsiTheme="majorHAnsi"/>
          <w:color w:val="000000" w:themeColor="text1"/>
          <w:lang w:val="sv-SE"/>
        </w:rPr>
        <w:t xml:space="preserve"> från Tyskland som samordnar stödet från sin kyrka där och församlingens egen präst </w:t>
      </w:r>
      <w:r w:rsidR="002A4975" w:rsidRPr="003936B0">
        <w:rPr>
          <w:rFonts w:asciiTheme="majorHAnsi" w:hAnsiTheme="majorHAnsi"/>
          <w:color w:val="000000" w:themeColor="text1"/>
          <w:lang w:val="sv-SE"/>
        </w:rPr>
        <w:t xml:space="preserve">Julio </w:t>
      </w:r>
      <w:proofErr w:type="spellStart"/>
      <w:r w:rsidR="002A4975" w:rsidRPr="003936B0">
        <w:rPr>
          <w:rFonts w:asciiTheme="majorHAnsi" w:hAnsiTheme="majorHAnsi"/>
          <w:color w:val="000000" w:themeColor="text1"/>
          <w:lang w:val="sv-SE"/>
        </w:rPr>
        <w:t>Melara</w:t>
      </w:r>
      <w:proofErr w:type="spellEnd"/>
      <w:r w:rsidR="00F326EB">
        <w:rPr>
          <w:rFonts w:asciiTheme="majorHAnsi" w:hAnsiTheme="majorHAnsi"/>
          <w:color w:val="000000" w:themeColor="text1"/>
          <w:lang w:val="sv-SE"/>
        </w:rPr>
        <w:t xml:space="preserve">. Båda prästerna finns alltid tillhands för att ge stöd åt personalen och bidra med olika aktiviteter.  </w:t>
      </w:r>
    </w:p>
    <w:p w:rsidR="002A4975" w:rsidRPr="00F326EB" w:rsidRDefault="002A4975" w:rsidP="003936B0">
      <w:pPr>
        <w:spacing w:before="240" w:after="0" w:line="240" w:lineRule="auto"/>
        <w:rPr>
          <w:rFonts w:asciiTheme="majorHAnsi" w:hAnsiTheme="majorHAnsi"/>
          <w:color w:val="000000" w:themeColor="text1"/>
          <w:lang w:val="sv-SE"/>
        </w:rPr>
      </w:pPr>
      <w:proofErr w:type="spellStart"/>
      <w:r w:rsidRPr="00F326EB">
        <w:rPr>
          <w:rFonts w:asciiTheme="majorHAnsi" w:hAnsiTheme="majorHAnsi"/>
          <w:color w:val="000000" w:themeColor="text1"/>
          <w:lang w:val="sv-SE"/>
        </w:rPr>
        <w:t>Casa</w:t>
      </w:r>
      <w:proofErr w:type="spellEnd"/>
      <w:r w:rsidRPr="00F326EB">
        <w:rPr>
          <w:rFonts w:asciiTheme="majorHAnsi" w:hAnsiTheme="majorHAnsi"/>
          <w:color w:val="000000" w:themeColor="text1"/>
          <w:lang w:val="sv-SE"/>
        </w:rPr>
        <w:t xml:space="preserve"> </w:t>
      </w:r>
      <w:proofErr w:type="spellStart"/>
      <w:r w:rsidRPr="00F326EB">
        <w:rPr>
          <w:rFonts w:asciiTheme="majorHAnsi" w:hAnsiTheme="majorHAnsi"/>
          <w:color w:val="000000" w:themeColor="text1"/>
          <w:lang w:val="sv-SE"/>
        </w:rPr>
        <w:t>Abierta</w:t>
      </w:r>
      <w:proofErr w:type="spellEnd"/>
      <w:r w:rsidRPr="00F326EB">
        <w:rPr>
          <w:rFonts w:asciiTheme="majorHAnsi" w:hAnsiTheme="majorHAnsi"/>
          <w:color w:val="000000" w:themeColor="text1"/>
          <w:lang w:val="sv-SE"/>
        </w:rPr>
        <w:t xml:space="preserve"> </w:t>
      </w:r>
      <w:r w:rsidR="00F326EB" w:rsidRPr="00F326EB">
        <w:rPr>
          <w:rFonts w:asciiTheme="majorHAnsi" w:hAnsiTheme="majorHAnsi"/>
          <w:color w:val="000000" w:themeColor="text1"/>
          <w:lang w:val="sv-SE"/>
        </w:rPr>
        <w:t xml:space="preserve">erbjuder barnen en trygg och harmonisk plats där de får lära sig viktiga värderingar, där de får hjälp med sin skolundervisning, där de får lära sig olika handarbeten, där de målar, sjunger, dansar och får lära sig lite engelska och tyska genom de volontärer som hjälper till på förskolan under </w:t>
      </w:r>
      <w:r w:rsidR="00F326EB">
        <w:rPr>
          <w:rFonts w:asciiTheme="majorHAnsi" w:hAnsiTheme="majorHAnsi"/>
          <w:color w:val="000000" w:themeColor="text1"/>
          <w:lang w:val="sv-SE"/>
        </w:rPr>
        <w:t>kortare p</w:t>
      </w:r>
      <w:r w:rsidR="00F326EB" w:rsidRPr="00F326EB">
        <w:rPr>
          <w:rFonts w:asciiTheme="majorHAnsi" w:hAnsiTheme="majorHAnsi"/>
          <w:color w:val="000000" w:themeColor="text1"/>
          <w:lang w:val="sv-SE"/>
        </w:rPr>
        <w:t>eriod</w:t>
      </w:r>
      <w:r w:rsidR="00F326EB">
        <w:rPr>
          <w:rFonts w:asciiTheme="majorHAnsi" w:hAnsiTheme="majorHAnsi"/>
          <w:color w:val="000000" w:themeColor="text1"/>
          <w:lang w:val="sv-SE"/>
        </w:rPr>
        <w:t>er</w:t>
      </w:r>
      <w:r w:rsidR="00F326EB" w:rsidRPr="00F326EB">
        <w:rPr>
          <w:rFonts w:asciiTheme="majorHAnsi" w:hAnsiTheme="majorHAnsi"/>
          <w:color w:val="000000" w:themeColor="text1"/>
          <w:lang w:val="sv-SE"/>
        </w:rPr>
        <w:t xml:space="preserve">. </w:t>
      </w:r>
    </w:p>
    <w:p w:rsidR="00F326EB" w:rsidRDefault="00F326EB" w:rsidP="003936B0">
      <w:pPr>
        <w:spacing w:before="240" w:after="0" w:line="240" w:lineRule="auto"/>
        <w:rPr>
          <w:rFonts w:asciiTheme="majorHAnsi" w:hAnsiTheme="majorHAnsi"/>
          <w:color w:val="000000" w:themeColor="text1"/>
          <w:lang w:val="sv-SE"/>
        </w:rPr>
      </w:pPr>
      <w:r>
        <w:rPr>
          <w:rFonts w:asciiTheme="majorHAnsi" w:hAnsiTheme="majorHAnsi"/>
          <w:color w:val="000000" w:themeColor="text1"/>
          <w:lang w:val="sv-SE"/>
        </w:rPr>
        <w:t xml:space="preserve">Utöver att barnen får allt det material som de använder får de också förmiddagens mellanmål och lunch på förskolan. </w:t>
      </w:r>
      <w:r w:rsidRPr="00F326EB">
        <w:rPr>
          <w:rFonts w:asciiTheme="majorHAnsi" w:hAnsiTheme="majorHAnsi"/>
          <w:color w:val="000000" w:themeColor="text1"/>
          <w:lang w:val="sv-SE"/>
        </w:rPr>
        <w:t>Frukosten och mellanmålet på eftermiddagen ansvarar föräldrarna för att barnen tar med sig</w:t>
      </w:r>
      <w:r>
        <w:rPr>
          <w:rFonts w:asciiTheme="majorHAnsi" w:hAnsiTheme="majorHAnsi"/>
          <w:color w:val="000000" w:themeColor="text1"/>
          <w:lang w:val="sv-SE"/>
        </w:rPr>
        <w:t xml:space="preserve"> till förskolan</w:t>
      </w:r>
      <w:r w:rsidRPr="00F326EB">
        <w:rPr>
          <w:rFonts w:asciiTheme="majorHAnsi" w:hAnsiTheme="majorHAnsi"/>
          <w:color w:val="000000" w:themeColor="text1"/>
          <w:lang w:val="sv-SE"/>
        </w:rPr>
        <w:t xml:space="preserve">. </w:t>
      </w:r>
    </w:p>
    <w:p w:rsidR="00A74853" w:rsidRPr="00F326EB" w:rsidRDefault="00F326EB" w:rsidP="003936B0">
      <w:pPr>
        <w:spacing w:before="240" w:after="0" w:line="240" w:lineRule="auto"/>
        <w:rPr>
          <w:rFonts w:asciiTheme="majorHAnsi" w:hAnsiTheme="majorHAnsi"/>
          <w:color w:val="000000" w:themeColor="text1"/>
          <w:lang w:val="sv-SE"/>
        </w:rPr>
      </w:pPr>
      <w:r w:rsidRPr="00F326EB">
        <w:rPr>
          <w:rFonts w:asciiTheme="majorHAnsi" w:hAnsiTheme="majorHAnsi"/>
          <w:color w:val="000000" w:themeColor="text1"/>
          <w:lang w:val="sv-SE"/>
        </w:rPr>
        <w:t xml:space="preserve">Även om vi skulle vilja täcka alla kostnader för barnen på vår förskola så är det inte ekonomiskt möjligt. </w:t>
      </w:r>
      <w:r>
        <w:rPr>
          <w:rFonts w:asciiTheme="majorHAnsi" w:hAnsiTheme="majorHAnsi"/>
          <w:color w:val="000000" w:themeColor="text1"/>
          <w:lang w:val="sv-SE"/>
        </w:rPr>
        <w:t xml:space="preserve">Därför måste föräldrarna bidra varje månad med </w:t>
      </w:r>
      <w:proofErr w:type="gramStart"/>
      <w:r w:rsidR="00A74853" w:rsidRPr="00F326EB">
        <w:rPr>
          <w:rFonts w:asciiTheme="majorHAnsi" w:hAnsiTheme="majorHAnsi"/>
          <w:color w:val="000000" w:themeColor="text1"/>
          <w:lang w:val="sv-SE"/>
        </w:rPr>
        <w:t>35.000</w:t>
      </w:r>
      <w:proofErr w:type="gramEnd"/>
      <w:r w:rsidR="00A74853" w:rsidRPr="00F326EB">
        <w:rPr>
          <w:rFonts w:asciiTheme="majorHAnsi" w:hAnsiTheme="majorHAnsi"/>
          <w:color w:val="000000" w:themeColor="text1"/>
          <w:lang w:val="sv-SE"/>
        </w:rPr>
        <w:t xml:space="preserve"> </w:t>
      </w:r>
      <w:proofErr w:type="spellStart"/>
      <w:r w:rsidR="00A74853" w:rsidRPr="00F326EB">
        <w:rPr>
          <w:rFonts w:asciiTheme="majorHAnsi" w:hAnsiTheme="majorHAnsi"/>
          <w:color w:val="000000" w:themeColor="text1"/>
          <w:lang w:val="sv-SE"/>
        </w:rPr>
        <w:t>colones</w:t>
      </w:r>
      <w:proofErr w:type="spellEnd"/>
      <w:r w:rsidR="00A74853" w:rsidRPr="00F326EB">
        <w:rPr>
          <w:rFonts w:asciiTheme="majorHAnsi" w:hAnsiTheme="majorHAnsi"/>
          <w:color w:val="000000" w:themeColor="text1"/>
          <w:lang w:val="sv-SE"/>
        </w:rPr>
        <w:t xml:space="preserve"> </w:t>
      </w:r>
      <w:r w:rsidR="00E3173C">
        <w:rPr>
          <w:rFonts w:asciiTheme="majorHAnsi" w:hAnsiTheme="majorHAnsi"/>
          <w:color w:val="000000" w:themeColor="text1"/>
          <w:lang w:val="sv-SE"/>
        </w:rPr>
        <w:t xml:space="preserve"> vilket motsvarar ca 480 kr.</w:t>
      </w:r>
    </w:p>
    <w:p w:rsidR="00EF58C4" w:rsidRPr="00E3173C" w:rsidRDefault="00EF58C4" w:rsidP="00E3173C">
      <w:pPr>
        <w:spacing w:before="240" w:after="0" w:line="240" w:lineRule="auto"/>
        <w:rPr>
          <w:rFonts w:asciiTheme="majorHAnsi" w:hAnsiTheme="majorHAnsi"/>
          <w:u w:val="single"/>
          <w:lang w:val="sv-SE"/>
        </w:rPr>
      </w:pPr>
      <w:proofErr w:type="spellStart"/>
      <w:r w:rsidRPr="00E3173C">
        <w:rPr>
          <w:rFonts w:asciiTheme="majorHAnsi" w:hAnsiTheme="majorHAnsi"/>
          <w:color w:val="000000" w:themeColor="text1"/>
          <w:shd w:val="clear" w:color="auto" w:fill="FFFFFF"/>
          <w:lang w:val="sv-SE"/>
        </w:rPr>
        <w:t>Casa</w:t>
      </w:r>
      <w:proofErr w:type="spellEnd"/>
      <w:r w:rsidRPr="00E3173C">
        <w:rPr>
          <w:rFonts w:asciiTheme="majorHAnsi" w:hAnsiTheme="majorHAnsi"/>
          <w:color w:val="000000" w:themeColor="text1"/>
          <w:shd w:val="clear" w:color="auto" w:fill="FFFFFF"/>
          <w:lang w:val="sv-SE"/>
        </w:rPr>
        <w:t xml:space="preserve"> </w:t>
      </w:r>
      <w:proofErr w:type="spellStart"/>
      <w:r w:rsidRPr="00E3173C">
        <w:rPr>
          <w:rFonts w:asciiTheme="majorHAnsi" w:hAnsiTheme="majorHAnsi"/>
          <w:color w:val="000000" w:themeColor="text1"/>
          <w:shd w:val="clear" w:color="auto" w:fill="FFFFFF"/>
          <w:lang w:val="sv-SE"/>
        </w:rPr>
        <w:t>Abierta</w:t>
      </w:r>
      <w:proofErr w:type="spellEnd"/>
      <w:r w:rsidRPr="00E3173C">
        <w:rPr>
          <w:rFonts w:asciiTheme="majorHAnsi" w:hAnsiTheme="majorHAnsi"/>
          <w:color w:val="000000" w:themeColor="text1"/>
          <w:shd w:val="clear" w:color="auto" w:fill="FFFFFF"/>
          <w:lang w:val="sv-SE"/>
        </w:rPr>
        <w:t xml:space="preserve"> </w:t>
      </w:r>
      <w:r w:rsidR="00E3173C" w:rsidRPr="00E3173C">
        <w:rPr>
          <w:rFonts w:asciiTheme="majorHAnsi" w:hAnsiTheme="majorHAnsi"/>
          <w:color w:val="000000" w:themeColor="text1"/>
          <w:shd w:val="clear" w:color="auto" w:fill="FFFFFF"/>
          <w:lang w:val="sv-SE"/>
        </w:rPr>
        <w:t>är ett förskoleprogram som syftar till barnens totala utveckling och till att främja deras rättigheter. Därför försöker vi i personalen varje dag att</w:t>
      </w:r>
      <w:r w:rsidR="00E3173C">
        <w:rPr>
          <w:rFonts w:asciiTheme="majorHAnsi" w:hAnsiTheme="majorHAnsi"/>
          <w:color w:val="000000" w:themeColor="text1"/>
          <w:shd w:val="clear" w:color="auto" w:fill="FFFFFF"/>
          <w:lang w:val="sv-SE"/>
        </w:rPr>
        <w:t xml:space="preserve"> </w:t>
      </w:r>
      <w:r w:rsidR="00E3173C" w:rsidRPr="00E3173C">
        <w:rPr>
          <w:rFonts w:asciiTheme="majorHAnsi" w:hAnsiTheme="majorHAnsi"/>
          <w:color w:val="000000" w:themeColor="text1"/>
          <w:shd w:val="clear" w:color="auto" w:fill="FFFFFF"/>
          <w:lang w:val="sv-SE"/>
        </w:rPr>
        <w:t xml:space="preserve">göra allt som står i vår makt för dessa barn som vi betraktar som våra egna, och vi satsar allt på att detta fina program ska kunna fortsätta för att barnen ska få en bättre framtid. </w:t>
      </w: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EF58C4" w:rsidRPr="00E3173C" w:rsidRDefault="00EF58C4" w:rsidP="004B444A">
      <w:pPr>
        <w:spacing w:before="240" w:after="0" w:line="240" w:lineRule="auto"/>
        <w:jc w:val="both"/>
        <w:rPr>
          <w:rFonts w:asciiTheme="majorHAnsi" w:hAnsiTheme="majorHAnsi"/>
          <w:u w:val="single"/>
          <w:lang w:val="sv-SE"/>
        </w:rPr>
      </w:pPr>
    </w:p>
    <w:p w:rsidR="0056588D" w:rsidRPr="00E3173C" w:rsidRDefault="0056588D" w:rsidP="004B444A">
      <w:pPr>
        <w:spacing w:before="240" w:after="0" w:line="240" w:lineRule="auto"/>
        <w:jc w:val="both"/>
        <w:rPr>
          <w:rFonts w:asciiTheme="majorHAnsi" w:hAnsiTheme="majorHAnsi"/>
          <w:u w:val="single"/>
          <w:lang w:val="sv-SE"/>
        </w:rPr>
      </w:pPr>
    </w:p>
    <w:sectPr w:rsidR="0056588D" w:rsidRPr="00E3173C" w:rsidSect="00B04FCA">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CA"/>
    <w:rsid w:val="002A4975"/>
    <w:rsid w:val="003936B0"/>
    <w:rsid w:val="004B444A"/>
    <w:rsid w:val="0056588D"/>
    <w:rsid w:val="00A74853"/>
    <w:rsid w:val="00B04FCA"/>
    <w:rsid w:val="00C7076A"/>
    <w:rsid w:val="00D87AA2"/>
    <w:rsid w:val="00DE375E"/>
    <w:rsid w:val="00E3173C"/>
    <w:rsid w:val="00EF58C4"/>
    <w:rsid w:val="00F3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ED782-1D37-4A9B-A91A-2E481E57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1649</Characters>
  <Application>Microsoft Office Word</Application>
  <DocSecurity>4</DocSecurity>
  <Lines>13</Lines>
  <Paragraphs>3</Paragraphs>
  <ScaleCrop>false</ScaleCrop>
  <HeadingPairs>
    <vt:vector size="4" baseType="variant">
      <vt:variant>
        <vt:lpstr>Rubrik</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Adminilco</dc:creator>
  <cp:lastModifiedBy>Anders Lindow</cp:lastModifiedBy>
  <cp:revision>2</cp:revision>
  <dcterms:created xsi:type="dcterms:W3CDTF">2017-09-15T11:41:00Z</dcterms:created>
  <dcterms:modified xsi:type="dcterms:W3CDTF">2017-09-15T11:41:00Z</dcterms:modified>
</cp:coreProperties>
</file>