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F1" w:rsidRDefault="002C49F1"/>
    <w:p w:rsidR="002D6AFB" w:rsidRDefault="002D6AFB">
      <w:r>
        <w:t xml:space="preserve">Förslag till </w:t>
      </w:r>
      <w:r w:rsidR="00810777">
        <w:t>bildande av arbetsgrupp för</w:t>
      </w:r>
      <w:r>
        <w:t xml:space="preserve"> kulturgravsinventering </w:t>
      </w:r>
    </w:p>
    <w:p w:rsidR="002D6AFB" w:rsidRDefault="002D6AFB"/>
    <w:p w:rsidR="002D6AFB" w:rsidRDefault="002D6AFB" w:rsidP="002D6AFB">
      <w:pPr>
        <w:pStyle w:val="Liststycke"/>
        <w:numPr>
          <w:ilvl w:val="0"/>
          <w:numId w:val="1"/>
        </w:numPr>
      </w:pPr>
      <w:r>
        <w:t>Hans Böhlin ges möjlighet att fortsätta med inventeringsarbetet under 2017.</w:t>
      </w:r>
    </w:p>
    <w:p w:rsidR="002D6AFB" w:rsidRDefault="00EB05D9" w:rsidP="002D6AFB">
      <w:pPr>
        <w:pStyle w:val="Liststycke"/>
        <w:numPr>
          <w:ilvl w:val="0"/>
          <w:numId w:val="1"/>
        </w:numPr>
      </w:pPr>
      <w:r>
        <w:t>Arbetsgrupp</w:t>
      </w:r>
      <w:r w:rsidR="002D6AFB">
        <w:t xml:space="preserve"> bildas i kyrkorådet med en ledamot från resp. område för att kunna hantera bedömningsunderlaget för inventeringen.</w:t>
      </w:r>
    </w:p>
    <w:p w:rsidR="002D6AFB" w:rsidRDefault="002D6AFB" w:rsidP="002D6AFB">
      <w:pPr>
        <w:pStyle w:val="Liststycke"/>
        <w:numPr>
          <w:ilvl w:val="0"/>
          <w:numId w:val="1"/>
        </w:numPr>
      </w:pPr>
      <w:r>
        <w:t xml:space="preserve">Bedömningen utförs av Hans Böhlin i samråd med kyrkogårdschef för att löpande redovisa för </w:t>
      </w:r>
      <w:r w:rsidR="00EB05D9">
        <w:t>arbetsgrupp</w:t>
      </w:r>
      <w:r w:rsidR="008355E1">
        <w:t>en</w:t>
      </w:r>
      <w:r>
        <w:t>.</w:t>
      </w:r>
    </w:p>
    <w:p w:rsidR="008D19B1" w:rsidRDefault="008D19B1" w:rsidP="008D19B1">
      <w:pPr>
        <w:pStyle w:val="Liststycke"/>
        <w:numPr>
          <w:ilvl w:val="0"/>
          <w:numId w:val="1"/>
        </w:numPr>
      </w:pPr>
      <w:r>
        <w:t>En underhålls- och budgetplan tas fram för de stenar som bedöms vara värda att bevara.</w:t>
      </w:r>
    </w:p>
    <w:p w:rsidR="002D6AFB" w:rsidRDefault="002D6AFB" w:rsidP="002D6AFB">
      <w:pPr>
        <w:pStyle w:val="Liststycke"/>
        <w:numPr>
          <w:ilvl w:val="0"/>
          <w:numId w:val="1"/>
        </w:numPr>
      </w:pPr>
      <w:r>
        <w:t xml:space="preserve">Ett färdigt förslag </w:t>
      </w:r>
      <w:r w:rsidR="008D19B1">
        <w:t xml:space="preserve">förankras hos begravningsombud för att sedan </w:t>
      </w:r>
      <w:r>
        <w:t>lämnas till kyrkoråd för beslut.</w:t>
      </w:r>
    </w:p>
    <w:p w:rsidR="002D6AFB" w:rsidRDefault="002D6AFB" w:rsidP="002D6AFB">
      <w:pPr>
        <w:pStyle w:val="Liststycke"/>
        <w:numPr>
          <w:ilvl w:val="0"/>
          <w:numId w:val="1"/>
        </w:numPr>
      </w:pPr>
      <w:r>
        <w:t xml:space="preserve">En plan tas fram för hur arbetet ska </w:t>
      </w:r>
      <w:bookmarkStart w:id="0" w:name="_GoBack"/>
      <w:bookmarkEnd w:id="0"/>
      <w:r>
        <w:t xml:space="preserve">genomföras med att ta bort de gravvårdar som inte får bevarandestatus. </w:t>
      </w:r>
    </w:p>
    <w:p w:rsidR="00D33EF4" w:rsidRDefault="00D33EF4" w:rsidP="00D33EF4">
      <w:r>
        <w:t>Förslag kring hantering av återtagna gravvårdar</w:t>
      </w:r>
    </w:p>
    <w:p w:rsidR="00D33EF4" w:rsidRDefault="00D33EF4" w:rsidP="00D33EF4">
      <w:pPr>
        <w:pStyle w:val="Liststycke"/>
        <w:numPr>
          <w:ilvl w:val="0"/>
          <w:numId w:val="2"/>
        </w:numPr>
      </w:pPr>
      <w:r>
        <w:t>En del av pastoratets miljöarbete</w:t>
      </w:r>
    </w:p>
    <w:p w:rsidR="00D33EF4" w:rsidRDefault="00D33EF4" w:rsidP="00D33EF4">
      <w:pPr>
        <w:pStyle w:val="Liststycke"/>
        <w:numPr>
          <w:ilvl w:val="0"/>
          <w:numId w:val="2"/>
        </w:numPr>
      </w:pPr>
      <w:r>
        <w:t>Erbjuda försäljning av återvunna gravvårdar i samarbete med stenfirma</w:t>
      </w:r>
    </w:p>
    <w:p w:rsidR="00D33EF4" w:rsidRDefault="00D33EF4" w:rsidP="00D33EF4">
      <w:pPr>
        <w:pStyle w:val="Liststycke"/>
        <w:numPr>
          <w:ilvl w:val="0"/>
          <w:numId w:val="2"/>
        </w:numPr>
      </w:pPr>
      <w:r>
        <w:t>Återanvända gravstenar som inte går till försäljning för andra ändamål.</w:t>
      </w:r>
    </w:p>
    <w:p w:rsidR="00D33EF4" w:rsidRDefault="00D33EF4" w:rsidP="00D33EF4">
      <w:pPr>
        <w:pStyle w:val="Liststycke"/>
        <w:numPr>
          <w:ilvl w:val="0"/>
          <w:numId w:val="2"/>
        </w:numPr>
      </w:pPr>
      <w:r>
        <w:t>Utöka serviceverksamheten till säkring, förgyllning, restaurering</w:t>
      </w:r>
    </w:p>
    <w:p w:rsidR="002D6AFB" w:rsidRDefault="002D6AFB"/>
    <w:sectPr w:rsidR="002D6A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BE" w:rsidRDefault="00A819BE" w:rsidP="002D6AFB">
      <w:pPr>
        <w:spacing w:after="0" w:line="240" w:lineRule="auto"/>
      </w:pPr>
      <w:r>
        <w:separator/>
      </w:r>
    </w:p>
  </w:endnote>
  <w:endnote w:type="continuationSeparator" w:id="0">
    <w:p w:rsidR="00A819BE" w:rsidRDefault="00A819BE" w:rsidP="002D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BE" w:rsidRDefault="00A819BE" w:rsidP="002D6AFB">
      <w:pPr>
        <w:spacing w:after="0" w:line="240" w:lineRule="auto"/>
      </w:pPr>
      <w:r>
        <w:separator/>
      </w:r>
    </w:p>
  </w:footnote>
  <w:footnote w:type="continuationSeparator" w:id="0">
    <w:p w:rsidR="00A819BE" w:rsidRDefault="00A819BE" w:rsidP="002D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FB" w:rsidRDefault="002D6AFB">
    <w:pPr>
      <w:pStyle w:val="Sidhuvud"/>
    </w:pPr>
    <w:r>
      <w:rPr>
        <w:noProof/>
        <w:lang w:eastAsia="sv-SE"/>
      </w:rPr>
      <w:drawing>
        <wp:inline distT="0" distB="0" distL="0" distR="0" wp14:anchorId="597465C8" wp14:editId="61718A16">
          <wp:extent cx="1750116" cy="340878"/>
          <wp:effectExtent l="0" t="0" r="254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v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116" cy="34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6AFB" w:rsidRDefault="002D6AF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00E9"/>
    <w:multiLevelType w:val="hybridMultilevel"/>
    <w:tmpl w:val="380CA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76D5D"/>
    <w:multiLevelType w:val="hybridMultilevel"/>
    <w:tmpl w:val="C910E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B"/>
    <w:rsid w:val="002C49F1"/>
    <w:rsid w:val="002D6AFB"/>
    <w:rsid w:val="00810777"/>
    <w:rsid w:val="008355E1"/>
    <w:rsid w:val="008D19B1"/>
    <w:rsid w:val="00A819BE"/>
    <w:rsid w:val="00D33EF4"/>
    <w:rsid w:val="00E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A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6AFB"/>
  </w:style>
  <w:style w:type="paragraph" w:styleId="Sidfot">
    <w:name w:val="footer"/>
    <w:basedOn w:val="Normal"/>
    <w:link w:val="SidfotChar"/>
    <w:uiPriority w:val="99"/>
    <w:unhideWhenUsed/>
    <w:rsid w:val="002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6AFB"/>
  </w:style>
  <w:style w:type="paragraph" w:styleId="Liststycke">
    <w:name w:val="List Paragraph"/>
    <w:basedOn w:val="Normal"/>
    <w:uiPriority w:val="34"/>
    <w:qFormat/>
    <w:rsid w:val="002D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6AF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6AFB"/>
  </w:style>
  <w:style w:type="paragraph" w:styleId="Sidfot">
    <w:name w:val="footer"/>
    <w:basedOn w:val="Normal"/>
    <w:link w:val="SidfotChar"/>
    <w:uiPriority w:val="99"/>
    <w:unhideWhenUsed/>
    <w:rsid w:val="002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6AFB"/>
  </w:style>
  <w:style w:type="paragraph" w:styleId="Liststycke">
    <w:name w:val="List Paragraph"/>
    <w:basedOn w:val="Normal"/>
    <w:uiPriority w:val="34"/>
    <w:qFormat/>
    <w:rsid w:val="002D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Bengtsson</dc:creator>
  <cp:lastModifiedBy>Stefan Bengtsson</cp:lastModifiedBy>
  <cp:revision>6</cp:revision>
  <cp:lastPrinted>2017-01-18T14:38:00Z</cp:lastPrinted>
  <dcterms:created xsi:type="dcterms:W3CDTF">2016-12-20T06:36:00Z</dcterms:created>
  <dcterms:modified xsi:type="dcterms:W3CDTF">2017-02-06T11:00:00Z</dcterms:modified>
</cp:coreProperties>
</file>