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53" w:rsidRDefault="00121B3F">
      <w:pPr>
        <w:rPr>
          <w:b/>
          <w:sz w:val="24"/>
          <w:szCs w:val="24"/>
        </w:rPr>
      </w:pPr>
      <w:r>
        <w:rPr>
          <w:b/>
          <w:sz w:val="24"/>
          <w:szCs w:val="24"/>
        </w:rPr>
        <w:t>PREDIKAN – JULNATTEN 2016</w:t>
      </w:r>
    </w:p>
    <w:p w:rsidR="00121B3F" w:rsidRDefault="00121B3F">
      <w:pPr>
        <w:rPr>
          <w:b/>
          <w:sz w:val="24"/>
          <w:szCs w:val="24"/>
        </w:rPr>
      </w:pPr>
      <w:r>
        <w:rPr>
          <w:b/>
          <w:sz w:val="24"/>
          <w:szCs w:val="24"/>
        </w:rPr>
        <w:t>Jes.9:</w:t>
      </w:r>
      <w:proofErr w:type="gramStart"/>
      <w:r>
        <w:rPr>
          <w:b/>
          <w:sz w:val="24"/>
          <w:szCs w:val="24"/>
        </w:rPr>
        <w:t>1a,2</w:t>
      </w:r>
      <w:proofErr w:type="gramEnd"/>
      <w:r>
        <w:rPr>
          <w:b/>
          <w:sz w:val="24"/>
          <w:szCs w:val="24"/>
        </w:rPr>
        <w:t>-7,Heb.1:1-6,Luk.2:1-20</w:t>
      </w:r>
    </w:p>
    <w:p w:rsidR="00121B3F" w:rsidRDefault="00121B3F">
      <w:pPr>
        <w:rPr>
          <w:b/>
          <w:sz w:val="24"/>
          <w:szCs w:val="24"/>
        </w:rPr>
      </w:pPr>
      <w:r>
        <w:rPr>
          <w:b/>
          <w:sz w:val="24"/>
          <w:szCs w:val="24"/>
        </w:rPr>
        <w:t>Jesu födelse</w:t>
      </w:r>
    </w:p>
    <w:p w:rsidR="00121B3F" w:rsidRDefault="00121B3F" w:rsidP="00121B3F">
      <w:pPr>
        <w:spacing w:after="0"/>
        <w:rPr>
          <w:sz w:val="24"/>
          <w:szCs w:val="24"/>
        </w:rPr>
      </w:pPr>
      <w:r>
        <w:rPr>
          <w:sz w:val="24"/>
          <w:szCs w:val="24"/>
        </w:rPr>
        <w:t>Vad är det som händer i stallet i Betlehem den första julnatten på jorden? Det är ett under, samtidigt som det är en händelse som sker hela tiden, överallt i alla tider. En ung kvinna föder ett barn.</w:t>
      </w:r>
    </w:p>
    <w:p w:rsidR="00121B3F" w:rsidRDefault="00121B3F" w:rsidP="00121B3F">
      <w:pPr>
        <w:spacing w:after="0"/>
        <w:rPr>
          <w:sz w:val="24"/>
          <w:szCs w:val="24"/>
        </w:rPr>
      </w:pPr>
      <w:r>
        <w:rPr>
          <w:sz w:val="24"/>
          <w:szCs w:val="24"/>
        </w:rPr>
        <w:t xml:space="preserve">I det här fallet är det inget vanligt barn och ändå är han vanlig, lika vanlig som du och jag när vi föddes. Hans föräldrar känner kanske ungefär samma saker som vi nutida föräldrar känner inför ett barns födelse. Vi försöker räkna ut när barnet ska födas. Vi ser magen växa och kvinnan känner barnet röra sig mer och mer för varje månad som går. Vi undrar om det blir en pojke eller en flicka, och vi hoppas och </w:t>
      </w:r>
      <w:proofErr w:type="gramStart"/>
      <w:r>
        <w:rPr>
          <w:sz w:val="24"/>
          <w:szCs w:val="24"/>
        </w:rPr>
        <w:t>ber  en</w:t>
      </w:r>
      <w:proofErr w:type="gramEnd"/>
      <w:r>
        <w:rPr>
          <w:sz w:val="24"/>
          <w:szCs w:val="24"/>
        </w:rPr>
        <w:t xml:space="preserve"> tyst bön till en Gud som vi kanske inte tror på att det ska bli ett friskt och välskapat barn. Och idag kan vi veta väldigt mycket redan innan barnet är fött, både kön och eventuella medfödda sjukdomar eller handikapp.</w:t>
      </w:r>
    </w:p>
    <w:p w:rsidR="00121B3F" w:rsidRDefault="00121B3F" w:rsidP="00121B3F">
      <w:pPr>
        <w:spacing w:after="0"/>
        <w:rPr>
          <w:sz w:val="24"/>
          <w:szCs w:val="24"/>
        </w:rPr>
      </w:pPr>
      <w:r>
        <w:rPr>
          <w:sz w:val="24"/>
          <w:szCs w:val="24"/>
        </w:rPr>
        <w:t xml:space="preserve">Josef och Maria hade aldrig besökt en barnavårdscentral. De hade fått sin fosterdiagnostik av en ängel. </w:t>
      </w:r>
      <w:r w:rsidR="000D53C5">
        <w:rPr>
          <w:sz w:val="24"/>
          <w:szCs w:val="24"/>
        </w:rPr>
        <w:t>De visste att det skulle bli en pojke och ängeln hade till och med bestämt hans namn; han skulle heta Jesus. Det hette förresten var och varannan pojke i Israel på den tiden; det var lika vanligt som Mohammed bland våra muslimska invandrare idag.</w:t>
      </w:r>
    </w:p>
    <w:p w:rsidR="000D53C5" w:rsidRDefault="000D53C5" w:rsidP="00121B3F">
      <w:pPr>
        <w:spacing w:after="0"/>
        <w:rPr>
          <w:sz w:val="24"/>
          <w:szCs w:val="24"/>
        </w:rPr>
      </w:pPr>
      <w:r>
        <w:rPr>
          <w:sz w:val="24"/>
          <w:szCs w:val="24"/>
        </w:rPr>
        <w:t>Alltsammans rätt alldagligt alltså.</w:t>
      </w:r>
    </w:p>
    <w:p w:rsidR="000D53C5" w:rsidRDefault="000D53C5" w:rsidP="000D53C5">
      <w:pPr>
        <w:spacing w:after="0"/>
        <w:ind w:left="624"/>
        <w:rPr>
          <w:sz w:val="24"/>
          <w:szCs w:val="24"/>
        </w:rPr>
      </w:pPr>
      <w:r>
        <w:rPr>
          <w:sz w:val="24"/>
          <w:szCs w:val="24"/>
        </w:rPr>
        <w:t xml:space="preserve"> Men efter de där yttre upplysningarna om det här kommande barnet visste hans föräldrar mer än alla andra. De </w:t>
      </w:r>
      <w:r>
        <w:rPr>
          <w:sz w:val="24"/>
          <w:szCs w:val="24"/>
        </w:rPr>
        <w:lastRenderedPageBreak/>
        <w:t>visste att det var Gud själv som hade gjort Maria gravid. Omöjligt att förstå för någon av dem, inte minst därför att aldrig förut hade hänt i judarnas historia. Men runtomk</w:t>
      </w:r>
      <w:r w:rsidR="000402F0">
        <w:rPr>
          <w:sz w:val="24"/>
          <w:szCs w:val="24"/>
        </w:rPr>
        <w:t xml:space="preserve">ring dem, i den </w:t>
      </w:r>
      <w:proofErr w:type="gramStart"/>
      <w:r w:rsidR="000402F0">
        <w:rPr>
          <w:sz w:val="24"/>
          <w:szCs w:val="24"/>
        </w:rPr>
        <w:t xml:space="preserve">hellenistiska </w:t>
      </w:r>
      <w:r>
        <w:rPr>
          <w:sz w:val="24"/>
          <w:szCs w:val="24"/>
        </w:rPr>
        <w:t xml:space="preserve"> kulturen</w:t>
      </w:r>
      <w:proofErr w:type="gramEnd"/>
      <w:r>
        <w:rPr>
          <w:sz w:val="24"/>
          <w:szCs w:val="24"/>
        </w:rPr>
        <w:t xml:space="preserve"> fanns det gott om berättelser om </w:t>
      </w:r>
      <w:proofErr w:type="spellStart"/>
      <w:r>
        <w:rPr>
          <w:sz w:val="24"/>
          <w:szCs w:val="24"/>
        </w:rPr>
        <w:t>gudabarn</w:t>
      </w:r>
      <w:proofErr w:type="spellEnd"/>
      <w:r>
        <w:rPr>
          <w:sz w:val="24"/>
          <w:szCs w:val="24"/>
        </w:rPr>
        <w:t xml:space="preserve">. Men då handlade det om </w:t>
      </w:r>
      <w:r w:rsidR="000402F0">
        <w:rPr>
          <w:sz w:val="24"/>
          <w:szCs w:val="24"/>
        </w:rPr>
        <w:t>gudar i människogestalt som avlade barn med kvinnor.</w:t>
      </w:r>
    </w:p>
    <w:p w:rsidR="000402F0" w:rsidRDefault="000402F0" w:rsidP="000D53C5">
      <w:pPr>
        <w:spacing w:after="0"/>
        <w:ind w:left="624"/>
        <w:rPr>
          <w:sz w:val="24"/>
          <w:szCs w:val="24"/>
        </w:rPr>
      </w:pPr>
      <w:r>
        <w:rPr>
          <w:sz w:val="24"/>
          <w:szCs w:val="24"/>
        </w:rPr>
        <w:t>Sådana som judarna kallade för avgudar. För dem fanns bara en enda, osynlig och andlig Gud. Han är Ande men blir nu människa. Bara den tanken fick en jude att protestera, på samma sätt som muslimer gör. Gud kan inte bli människa.</w:t>
      </w:r>
    </w:p>
    <w:p w:rsidR="000402F0" w:rsidRDefault="000402F0" w:rsidP="000D53C5">
      <w:pPr>
        <w:spacing w:after="0"/>
        <w:ind w:left="624"/>
        <w:rPr>
          <w:sz w:val="24"/>
          <w:szCs w:val="24"/>
        </w:rPr>
      </w:pPr>
      <w:r>
        <w:rPr>
          <w:sz w:val="24"/>
          <w:szCs w:val="24"/>
        </w:rPr>
        <w:t>Och det är inte lättare för oss att tro på, även om vi haft 2000 års kristen tro och kultur på oss att tycka att det är självklart.</w:t>
      </w:r>
    </w:p>
    <w:p w:rsidR="000402F0" w:rsidRDefault="000402F0" w:rsidP="000402F0">
      <w:pPr>
        <w:spacing w:after="0"/>
        <w:ind w:left="624"/>
        <w:rPr>
          <w:sz w:val="24"/>
          <w:szCs w:val="24"/>
        </w:rPr>
      </w:pPr>
      <w:r>
        <w:rPr>
          <w:sz w:val="24"/>
          <w:szCs w:val="24"/>
        </w:rPr>
        <w:t xml:space="preserve">För det är det ju inte. Och Josef och Maria då? Jag tror att de kände sig lika undrande som vi. De ska få en son, och </w:t>
      </w:r>
      <w:r w:rsidRPr="000402F0">
        <w:rPr>
          <w:i/>
          <w:sz w:val="24"/>
          <w:szCs w:val="24"/>
        </w:rPr>
        <w:t>han ska bli stor och kallas den Högstes Son</w:t>
      </w:r>
      <w:proofErr w:type="gramStart"/>
      <w:r w:rsidRPr="000402F0">
        <w:rPr>
          <w:i/>
          <w:sz w:val="24"/>
          <w:szCs w:val="24"/>
        </w:rPr>
        <w:t>,.</w:t>
      </w:r>
      <w:proofErr w:type="gramEnd"/>
      <w:r w:rsidRPr="000402F0">
        <w:rPr>
          <w:i/>
          <w:sz w:val="24"/>
          <w:szCs w:val="24"/>
        </w:rPr>
        <w:t xml:space="preserve"> Herren Gud skall ge honom hans fader Davids tro</w:t>
      </w:r>
      <w:r>
        <w:rPr>
          <w:i/>
          <w:sz w:val="24"/>
          <w:szCs w:val="24"/>
        </w:rPr>
        <w:t>n</w:t>
      </w:r>
      <w:r w:rsidRPr="000402F0">
        <w:rPr>
          <w:i/>
          <w:sz w:val="24"/>
          <w:szCs w:val="24"/>
        </w:rPr>
        <w:t xml:space="preserve"> och han</w:t>
      </w:r>
      <w:r>
        <w:rPr>
          <w:i/>
          <w:sz w:val="24"/>
          <w:szCs w:val="24"/>
        </w:rPr>
        <w:t>s</w:t>
      </w:r>
      <w:r w:rsidRPr="000402F0">
        <w:rPr>
          <w:i/>
          <w:sz w:val="24"/>
          <w:szCs w:val="24"/>
        </w:rPr>
        <w:t xml:space="preserve"> välde skall aldrig ta slut</w:t>
      </w:r>
      <w:r>
        <w:rPr>
          <w:i/>
          <w:sz w:val="24"/>
          <w:szCs w:val="24"/>
        </w:rPr>
        <w:t>,</w:t>
      </w:r>
      <w:r>
        <w:rPr>
          <w:sz w:val="24"/>
          <w:szCs w:val="24"/>
        </w:rPr>
        <w:t xml:space="preserve"> hade ängeln Gabriel sagt till Maria 9 månader tidigare,</w:t>
      </w:r>
    </w:p>
    <w:p w:rsidR="000402F0" w:rsidRDefault="000402F0" w:rsidP="000402F0">
      <w:pPr>
        <w:spacing w:after="0"/>
        <w:ind w:left="624"/>
        <w:rPr>
          <w:i/>
          <w:sz w:val="24"/>
          <w:szCs w:val="24"/>
        </w:rPr>
      </w:pPr>
      <w:r>
        <w:rPr>
          <w:sz w:val="24"/>
          <w:szCs w:val="24"/>
        </w:rPr>
        <w:t xml:space="preserve">Och till Josef sa han i en dröm lite senare; </w:t>
      </w:r>
      <w:r>
        <w:rPr>
          <w:i/>
          <w:sz w:val="24"/>
          <w:szCs w:val="24"/>
        </w:rPr>
        <w:t>han ska frälsa sitt folk från deras synder.</w:t>
      </w:r>
    </w:p>
    <w:p w:rsidR="000402F0" w:rsidRDefault="000402F0" w:rsidP="000402F0">
      <w:pPr>
        <w:spacing w:after="0"/>
        <w:ind w:left="624"/>
        <w:rPr>
          <w:sz w:val="24"/>
          <w:szCs w:val="24"/>
        </w:rPr>
      </w:pPr>
      <w:r>
        <w:rPr>
          <w:sz w:val="24"/>
          <w:szCs w:val="24"/>
        </w:rPr>
        <w:t>Israels kungar kallades Guds Son, men ingen av dem föddes av en jungfru, och det var definitivt ingen som trodde att någon av dem skulle frälsa sitt folk från deras synder.</w:t>
      </w:r>
    </w:p>
    <w:p w:rsidR="000402F0" w:rsidRDefault="004C5FEB" w:rsidP="000402F0">
      <w:pPr>
        <w:spacing w:after="0"/>
        <w:ind w:left="624"/>
        <w:rPr>
          <w:sz w:val="24"/>
          <w:szCs w:val="24"/>
        </w:rPr>
      </w:pPr>
      <w:r>
        <w:rPr>
          <w:sz w:val="24"/>
          <w:szCs w:val="24"/>
        </w:rPr>
        <w:t>Och när han väl är född, och ligger där på halmen i krubban, lindad och rödknottrig, vad är det vi ser då?</w:t>
      </w:r>
    </w:p>
    <w:p w:rsidR="004C5FEB" w:rsidRDefault="004C5FEB" w:rsidP="000402F0">
      <w:pPr>
        <w:spacing w:after="0"/>
        <w:ind w:left="624"/>
        <w:rPr>
          <w:sz w:val="24"/>
          <w:szCs w:val="24"/>
        </w:rPr>
      </w:pPr>
      <w:r>
        <w:rPr>
          <w:sz w:val="24"/>
          <w:szCs w:val="24"/>
        </w:rPr>
        <w:t xml:space="preserve">Ett </w:t>
      </w:r>
      <w:proofErr w:type="spellStart"/>
      <w:r>
        <w:rPr>
          <w:sz w:val="24"/>
          <w:szCs w:val="24"/>
        </w:rPr>
        <w:t>gudabarn</w:t>
      </w:r>
      <w:proofErr w:type="spellEnd"/>
      <w:r>
        <w:rPr>
          <w:sz w:val="24"/>
          <w:szCs w:val="24"/>
        </w:rPr>
        <w:t>? Världens Frälsare? En gudomlig hjälte, evig Fader och Fredsfurste?</w:t>
      </w:r>
    </w:p>
    <w:p w:rsidR="004C5FEB" w:rsidRDefault="004C5FEB" w:rsidP="004C5FEB">
      <w:pPr>
        <w:spacing w:after="0"/>
        <w:rPr>
          <w:sz w:val="24"/>
          <w:szCs w:val="24"/>
        </w:rPr>
      </w:pPr>
    </w:p>
    <w:p w:rsidR="004C5FEB" w:rsidRDefault="004C5FEB" w:rsidP="004C5FEB">
      <w:pPr>
        <w:spacing w:after="0"/>
        <w:rPr>
          <w:sz w:val="24"/>
          <w:szCs w:val="24"/>
        </w:rPr>
      </w:pPr>
      <w:r>
        <w:rPr>
          <w:sz w:val="24"/>
          <w:szCs w:val="24"/>
        </w:rPr>
        <w:lastRenderedPageBreak/>
        <w:t>Nej, vi ser en nyfödd bebis bara. Precis som ingen av oss kan säga vad det ska bli av våra egna nyfödda barn kan Josef och Maria veta hur det skulle gå och hur det skulle bli.</w:t>
      </w:r>
    </w:p>
    <w:p w:rsidR="004C5FEB" w:rsidRDefault="004C5FEB" w:rsidP="004C5FEB">
      <w:pPr>
        <w:spacing w:after="0"/>
        <w:rPr>
          <w:i/>
          <w:sz w:val="24"/>
          <w:szCs w:val="24"/>
        </w:rPr>
      </w:pPr>
      <w:r>
        <w:rPr>
          <w:sz w:val="24"/>
          <w:szCs w:val="24"/>
        </w:rPr>
        <w:t xml:space="preserve">Det enda de vet är vad ängeln hade sagt till dem. Och när det blir nytt änglabesök efter barnets födelse, då är det inte Josef och Maria som är åhörare utan några herdar ute på marken, kanske utvalda därför att de är de enda som är vakna. Gud kunde ju ha sänt änglarna till den överfulla staden Betlehem, eller varför inte till Jerusalem. Varför inte väcka upp översteprästen och ge honom det glada budskapet </w:t>
      </w:r>
      <w:r w:rsidRPr="004C5FEB">
        <w:rPr>
          <w:sz w:val="24"/>
          <w:szCs w:val="24"/>
        </w:rPr>
        <w:t xml:space="preserve">om </w:t>
      </w:r>
      <w:r w:rsidRPr="004C5FEB">
        <w:rPr>
          <w:i/>
          <w:sz w:val="24"/>
          <w:szCs w:val="24"/>
        </w:rPr>
        <w:t>att idag är en Frälsare född åt er i Davids stad, han är Messias, Herren.</w:t>
      </w:r>
    </w:p>
    <w:p w:rsidR="004C5FEB" w:rsidRDefault="004C5FEB" w:rsidP="004C5FEB">
      <w:pPr>
        <w:spacing w:after="0"/>
        <w:rPr>
          <w:sz w:val="24"/>
          <w:szCs w:val="24"/>
        </w:rPr>
      </w:pPr>
      <w:r>
        <w:rPr>
          <w:sz w:val="24"/>
          <w:szCs w:val="24"/>
        </w:rPr>
        <w:t>Skulle han ha klätt på sig och gett sig av till Betlehem tro?</w:t>
      </w:r>
      <w:r>
        <w:rPr>
          <w:sz w:val="24"/>
          <w:szCs w:val="24"/>
        </w:rPr>
        <w:br/>
        <w:t>Jag tror inte det. Visst väntade hans folk på Messias, men något så knasigt som att denne Messias skulle ha fötts av två fattiga galileiska föräldrar, det skulle han bara ha avfärdat som tokigt.</w:t>
      </w:r>
    </w:p>
    <w:p w:rsidR="004C5FEB" w:rsidRDefault="004C5FEB" w:rsidP="004C5FEB">
      <w:pPr>
        <w:spacing w:after="0"/>
        <w:rPr>
          <w:sz w:val="24"/>
          <w:szCs w:val="24"/>
        </w:rPr>
      </w:pPr>
      <w:r>
        <w:rPr>
          <w:sz w:val="24"/>
          <w:szCs w:val="24"/>
        </w:rPr>
        <w:t xml:space="preserve">Trots att det faktiskt stod i hans egen Bibel, hos profeten </w:t>
      </w:r>
      <w:r w:rsidR="006F5A64">
        <w:rPr>
          <w:sz w:val="24"/>
          <w:szCs w:val="24"/>
        </w:rPr>
        <w:t>Mika;</w:t>
      </w:r>
    </w:p>
    <w:p w:rsidR="006F5A64" w:rsidRDefault="006F5A64" w:rsidP="004C5FEB">
      <w:pPr>
        <w:spacing w:after="0"/>
        <w:rPr>
          <w:i/>
          <w:sz w:val="24"/>
          <w:szCs w:val="24"/>
        </w:rPr>
      </w:pPr>
      <w:r>
        <w:rPr>
          <w:i/>
          <w:sz w:val="24"/>
          <w:szCs w:val="24"/>
        </w:rPr>
        <w:t>Du Betlehem i Juda land, ingalunda är du ringast bland hövdingar</w:t>
      </w:r>
    </w:p>
    <w:p w:rsidR="006F5A64" w:rsidRDefault="006F5A64" w:rsidP="004C5FEB">
      <w:pPr>
        <w:spacing w:after="0"/>
        <w:rPr>
          <w:i/>
          <w:sz w:val="24"/>
          <w:szCs w:val="24"/>
        </w:rPr>
      </w:pPr>
      <w:r>
        <w:rPr>
          <w:i/>
          <w:sz w:val="24"/>
          <w:szCs w:val="24"/>
        </w:rPr>
        <w:t>I Juda, ty från dig skall det komma en hövding, en herde för mitt folk Israel.</w:t>
      </w:r>
    </w:p>
    <w:p w:rsidR="006F5A64" w:rsidRDefault="006F5A64" w:rsidP="004C5FEB">
      <w:pPr>
        <w:spacing w:after="0"/>
        <w:rPr>
          <w:i/>
          <w:sz w:val="24"/>
          <w:szCs w:val="24"/>
        </w:rPr>
      </w:pPr>
      <w:r>
        <w:rPr>
          <w:sz w:val="24"/>
          <w:szCs w:val="24"/>
        </w:rPr>
        <w:t xml:space="preserve">Nej, då var det bättre att änglakören sjöng för herdarna. De begrep sig ju i alla fall på herdelivet. De var mera lika den gode herden som Jesus långt senare skulle tala om, när han sa; </w:t>
      </w:r>
      <w:r>
        <w:rPr>
          <w:i/>
          <w:sz w:val="24"/>
          <w:szCs w:val="24"/>
        </w:rPr>
        <w:t>Jag är den gode herden. Och jag ger mitt liv för fåren.</w:t>
      </w:r>
    </w:p>
    <w:p w:rsidR="006F5A64" w:rsidRDefault="006F5A64" w:rsidP="004C5FEB">
      <w:pPr>
        <w:spacing w:after="0"/>
        <w:rPr>
          <w:sz w:val="24"/>
          <w:szCs w:val="24"/>
        </w:rPr>
      </w:pPr>
      <w:r>
        <w:rPr>
          <w:sz w:val="24"/>
          <w:szCs w:val="24"/>
        </w:rPr>
        <w:t>Det var därför han kom. För att ge sig själv, hela sitt liv för oss.</w:t>
      </w:r>
    </w:p>
    <w:p w:rsidR="006F5A64" w:rsidRDefault="006F5A64" w:rsidP="004C5FEB">
      <w:pPr>
        <w:spacing w:after="0"/>
        <w:rPr>
          <w:sz w:val="24"/>
          <w:szCs w:val="24"/>
        </w:rPr>
      </w:pPr>
    </w:p>
    <w:p w:rsidR="006F5A64" w:rsidRDefault="006F5A64" w:rsidP="004C5FEB">
      <w:pPr>
        <w:spacing w:after="0"/>
        <w:rPr>
          <w:sz w:val="24"/>
          <w:szCs w:val="24"/>
        </w:rPr>
      </w:pPr>
    </w:p>
    <w:p w:rsidR="006F5A64" w:rsidRDefault="006F5A64" w:rsidP="006F5A64">
      <w:pPr>
        <w:spacing w:after="0"/>
        <w:ind w:left="567"/>
        <w:rPr>
          <w:sz w:val="24"/>
          <w:szCs w:val="24"/>
        </w:rPr>
      </w:pPr>
      <w:r>
        <w:rPr>
          <w:sz w:val="24"/>
          <w:szCs w:val="24"/>
        </w:rPr>
        <w:lastRenderedPageBreak/>
        <w:t>Herdar som gärna ser till att människor ger sina liv för dem fanns det gott om och det finns det fortfarande, men en som Jesus finns det inte många. Faktiskt ingen alls. Han är Gud och människa, fullt ut och samtidigt. Han har all makt i himlen och på jorden, han har varit med vid världens skapelse och han kan förlåta allt ont och besegra själva ondskan.</w:t>
      </w:r>
    </w:p>
    <w:p w:rsidR="006F5A64" w:rsidRDefault="006F5A64" w:rsidP="006F5A64">
      <w:pPr>
        <w:spacing w:after="0"/>
        <w:ind w:left="567"/>
        <w:rPr>
          <w:sz w:val="24"/>
          <w:szCs w:val="24"/>
        </w:rPr>
      </w:pPr>
      <w:r>
        <w:rPr>
          <w:sz w:val="24"/>
          <w:szCs w:val="24"/>
        </w:rPr>
        <w:t>Varken Josef, Maria, du eller jag kan se det vid hans födelse.</w:t>
      </w:r>
    </w:p>
    <w:p w:rsidR="006F5A64" w:rsidRDefault="006F5A64" w:rsidP="006F5A64">
      <w:pPr>
        <w:spacing w:after="0"/>
        <w:ind w:left="567"/>
        <w:rPr>
          <w:sz w:val="24"/>
          <w:szCs w:val="24"/>
        </w:rPr>
      </w:pPr>
      <w:r>
        <w:rPr>
          <w:sz w:val="24"/>
          <w:szCs w:val="24"/>
        </w:rPr>
        <w:t>Det änglarna talar om är förhoppningar och löften från Gud.</w:t>
      </w:r>
    </w:p>
    <w:p w:rsidR="006F5A64" w:rsidRDefault="006F5A64" w:rsidP="006F5A64">
      <w:pPr>
        <w:spacing w:after="0"/>
        <w:ind w:left="567"/>
        <w:rPr>
          <w:sz w:val="24"/>
          <w:szCs w:val="24"/>
        </w:rPr>
      </w:pPr>
      <w:r>
        <w:rPr>
          <w:sz w:val="24"/>
          <w:szCs w:val="24"/>
        </w:rPr>
        <w:t>Ha löftena slagit in då? Har förhoppningarna</w:t>
      </w:r>
      <w:r w:rsidR="000B7D63">
        <w:rPr>
          <w:sz w:val="24"/>
          <w:szCs w:val="24"/>
        </w:rPr>
        <w:t xml:space="preserve"> infriats?</w:t>
      </w:r>
      <w:r w:rsidR="000B7D63">
        <w:rPr>
          <w:sz w:val="24"/>
          <w:szCs w:val="24"/>
        </w:rPr>
        <w:br/>
        <w:t>Jesu liv blev märkligt, han gjorde saker som ingen annan kan, han dog och gav sitt liv för oss, han uppstod från de döda och vi tror att han är med oss just nu, osynlig men närvarande.</w:t>
      </w:r>
    </w:p>
    <w:p w:rsidR="000B7D63" w:rsidRDefault="000B7D63" w:rsidP="006F5A64">
      <w:pPr>
        <w:spacing w:after="0"/>
        <w:ind w:left="567"/>
        <w:rPr>
          <w:sz w:val="24"/>
          <w:szCs w:val="24"/>
        </w:rPr>
      </w:pPr>
      <w:r>
        <w:rPr>
          <w:sz w:val="24"/>
          <w:szCs w:val="24"/>
        </w:rPr>
        <w:t>Men världen har inte blivit något fridsrike, människor lider och dör, krigen rasar och våldet triumferar.</w:t>
      </w:r>
    </w:p>
    <w:p w:rsidR="000B7D63" w:rsidRDefault="000B7D63" w:rsidP="006F5A64">
      <w:pPr>
        <w:spacing w:after="0"/>
        <w:ind w:left="567"/>
        <w:rPr>
          <w:sz w:val="24"/>
          <w:szCs w:val="24"/>
        </w:rPr>
      </w:pPr>
      <w:r>
        <w:rPr>
          <w:sz w:val="24"/>
          <w:szCs w:val="24"/>
        </w:rPr>
        <w:t>Guds makt, hans godhet och räddning är ibland mycket svår att upptäcka i våra liv och i världen där ont och gott är så hopblandade och intrasslade i varandra att det är svårt att veta vad som är vad.</w:t>
      </w:r>
    </w:p>
    <w:p w:rsidR="000B7D63" w:rsidRDefault="000B7D63" w:rsidP="006F5A64">
      <w:pPr>
        <w:spacing w:after="0"/>
        <w:ind w:left="567"/>
        <w:rPr>
          <w:sz w:val="24"/>
          <w:szCs w:val="24"/>
        </w:rPr>
      </w:pPr>
      <w:r>
        <w:rPr>
          <w:sz w:val="24"/>
          <w:szCs w:val="24"/>
        </w:rPr>
        <w:t>Är Jesu födelse kanske bara en vacker legend som det är fint att uppmärksamma en gång om året i alla fall, men som egentligen inte har något med våra liv att göra.</w:t>
      </w:r>
    </w:p>
    <w:p w:rsidR="000B7D63" w:rsidRDefault="000B7D63" w:rsidP="006F5A64">
      <w:pPr>
        <w:spacing w:after="0"/>
        <w:ind w:left="567"/>
        <w:rPr>
          <w:sz w:val="24"/>
          <w:szCs w:val="24"/>
        </w:rPr>
      </w:pPr>
      <w:r>
        <w:rPr>
          <w:sz w:val="24"/>
          <w:szCs w:val="24"/>
        </w:rPr>
        <w:t xml:space="preserve">Ja, frågan är väl om Jesus bara blir liggande där i krubban från år till år. Han blir aldrig större än det lilla söta barnet, för någon av oss. En julidyll. </w:t>
      </w:r>
    </w:p>
    <w:p w:rsidR="000B7D63" w:rsidRDefault="000B7D63" w:rsidP="006F5A64">
      <w:pPr>
        <w:spacing w:after="0"/>
        <w:ind w:left="567"/>
        <w:rPr>
          <w:sz w:val="24"/>
          <w:szCs w:val="24"/>
        </w:rPr>
      </w:pPr>
      <w:r>
        <w:rPr>
          <w:sz w:val="24"/>
          <w:szCs w:val="24"/>
        </w:rPr>
        <w:t xml:space="preserve">Om vi ska ta julevangeliet på allvar så kan Jesusbarnet förändra hela världen. </w:t>
      </w:r>
    </w:p>
    <w:p w:rsidR="000B7D63" w:rsidRDefault="000B7D63" w:rsidP="000B7D63">
      <w:pPr>
        <w:spacing w:after="0"/>
        <w:rPr>
          <w:sz w:val="24"/>
          <w:szCs w:val="24"/>
        </w:rPr>
      </w:pPr>
      <w:r>
        <w:rPr>
          <w:sz w:val="24"/>
          <w:szCs w:val="24"/>
        </w:rPr>
        <w:lastRenderedPageBreak/>
        <w:t>Jesus säger själv att vi måste bli som ett litet barn för att förstå honom och för att komma in i Guds rike. Och det är det riket han</w:t>
      </w:r>
    </w:p>
    <w:p w:rsidR="000B7D63" w:rsidRDefault="000B7D63" w:rsidP="000B7D63">
      <w:pPr>
        <w:spacing w:after="0"/>
        <w:rPr>
          <w:sz w:val="24"/>
          <w:szCs w:val="24"/>
        </w:rPr>
      </w:pPr>
      <w:r>
        <w:rPr>
          <w:sz w:val="24"/>
          <w:szCs w:val="24"/>
        </w:rPr>
        <w:t>Är Kung i, inte i någon världslig organisation.</w:t>
      </w:r>
    </w:p>
    <w:p w:rsidR="000B7D63" w:rsidRDefault="000B7D63" w:rsidP="000B7D63">
      <w:pPr>
        <w:spacing w:after="0"/>
        <w:rPr>
          <w:sz w:val="24"/>
          <w:szCs w:val="24"/>
        </w:rPr>
      </w:pPr>
      <w:r>
        <w:rPr>
          <w:sz w:val="24"/>
          <w:szCs w:val="24"/>
        </w:rPr>
        <w:t>Han vill förändra oss inifrån, bota våra kroppsliga och själsliga sår,</w:t>
      </w:r>
    </w:p>
    <w:p w:rsidR="000B7D63" w:rsidRDefault="000B7D63" w:rsidP="000B7D63">
      <w:pPr>
        <w:spacing w:after="0"/>
        <w:rPr>
          <w:sz w:val="24"/>
          <w:szCs w:val="24"/>
        </w:rPr>
      </w:pPr>
      <w:r>
        <w:rPr>
          <w:sz w:val="24"/>
          <w:szCs w:val="24"/>
        </w:rPr>
        <w:t>hjälpa oss försonas och förlåta varandra, ta bort hat och hämnd ur våra hjärtan, helt enkelt vara fredsfurste för oss var och en.</w:t>
      </w:r>
    </w:p>
    <w:p w:rsidR="000B7D63" w:rsidRDefault="000B7D63" w:rsidP="000B7D63">
      <w:pPr>
        <w:spacing w:after="0"/>
        <w:rPr>
          <w:sz w:val="24"/>
          <w:szCs w:val="24"/>
        </w:rPr>
      </w:pPr>
      <w:r>
        <w:rPr>
          <w:sz w:val="24"/>
          <w:szCs w:val="24"/>
        </w:rPr>
        <w:t>Det är därför han säger att vi ska bli som barn. Barn är öppna och fria från fördomar, de vet att de behöver hjälp.</w:t>
      </w:r>
    </w:p>
    <w:p w:rsidR="000B7D63" w:rsidRDefault="00B6635B" w:rsidP="000B7D63">
      <w:pPr>
        <w:spacing w:after="0"/>
        <w:rPr>
          <w:sz w:val="24"/>
          <w:szCs w:val="24"/>
        </w:rPr>
      </w:pPr>
      <w:r>
        <w:rPr>
          <w:sz w:val="24"/>
          <w:szCs w:val="24"/>
        </w:rPr>
        <w:t>Barnet i krubban är Guds utsträckta hand till oss.</w:t>
      </w:r>
    </w:p>
    <w:p w:rsidR="00B6635B" w:rsidRDefault="00B6635B" w:rsidP="000B7D63">
      <w:pPr>
        <w:spacing w:after="0"/>
        <w:rPr>
          <w:sz w:val="24"/>
          <w:szCs w:val="24"/>
        </w:rPr>
      </w:pPr>
      <w:r>
        <w:rPr>
          <w:sz w:val="24"/>
          <w:szCs w:val="24"/>
        </w:rPr>
        <w:t>Och vi behöver ta emot den handen, för vår egen skull och för världens skull. Då sker undret mitt i världen, då föds Jesus i våra hjärtan, och världen förändras. Den blir lite godare och lite mindre ond. Mer kan Gud inte göra utan tvång. Och julnattens händelser visar väl att Gud inte tvingar sig på oss.</w:t>
      </w:r>
    </w:p>
    <w:p w:rsidR="00B6635B" w:rsidRDefault="00B6635B" w:rsidP="000B7D63">
      <w:pPr>
        <w:spacing w:after="0"/>
        <w:rPr>
          <w:i/>
          <w:sz w:val="24"/>
          <w:szCs w:val="24"/>
        </w:rPr>
      </w:pPr>
      <w:r>
        <w:rPr>
          <w:sz w:val="24"/>
          <w:szCs w:val="24"/>
        </w:rPr>
        <w:t>Han kommer obemärkt, stilla, till världen. Johannes skriver i inledningen till sitt evangelium:</w:t>
      </w:r>
      <w:r>
        <w:rPr>
          <w:sz w:val="24"/>
          <w:szCs w:val="24"/>
        </w:rPr>
        <w:br/>
      </w:r>
      <w:r>
        <w:rPr>
          <w:i/>
          <w:sz w:val="24"/>
          <w:szCs w:val="24"/>
        </w:rPr>
        <w:t>Han kom till det som var hans, men hans egna tog inte emot honom. Men åt dem som tog emot honom gav han rätten att bli Guds barn.</w:t>
      </w:r>
    </w:p>
    <w:p w:rsidR="00B6635B" w:rsidRPr="00B6635B" w:rsidRDefault="00B6635B" w:rsidP="000B7D63">
      <w:pPr>
        <w:spacing w:after="0"/>
        <w:rPr>
          <w:sz w:val="24"/>
          <w:szCs w:val="24"/>
        </w:rPr>
      </w:pPr>
      <w:r>
        <w:rPr>
          <w:sz w:val="24"/>
          <w:szCs w:val="24"/>
        </w:rPr>
        <w:t>Amen</w:t>
      </w:r>
      <w:bookmarkStart w:id="0" w:name="_GoBack"/>
      <w:bookmarkEnd w:id="0"/>
    </w:p>
    <w:p w:rsidR="000B7D63" w:rsidRPr="006F5A64" w:rsidRDefault="000B7D63" w:rsidP="006F5A64">
      <w:pPr>
        <w:spacing w:after="0"/>
        <w:ind w:left="567"/>
        <w:rPr>
          <w:sz w:val="24"/>
          <w:szCs w:val="24"/>
        </w:rPr>
      </w:pPr>
    </w:p>
    <w:p w:rsidR="004C5FEB" w:rsidRPr="004C5FEB" w:rsidRDefault="004C5FEB" w:rsidP="004C5FEB">
      <w:pPr>
        <w:spacing w:after="0"/>
        <w:rPr>
          <w:sz w:val="24"/>
          <w:szCs w:val="24"/>
        </w:rPr>
      </w:pPr>
    </w:p>
    <w:p w:rsidR="004C5FEB" w:rsidRPr="004C5FEB" w:rsidRDefault="004C5FEB" w:rsidP="004C5FEB">
      <w:pPr>
        <w:spacing w:after="0"/>
        <w:rPr>
          <w:sz w:val="24"/>
          <w:szCs w:val="24"/>
        </w:rPr>
      </w:pPr>
    </w:p>
    <w:p w:rsidR="004C5FEB" w:rsidRDefault="004C5FEB" w:rsidP="000402F0">
      <w:pPr>
        <w:spacing w:after="0"/>
        <w:ind w:left="624"/>
        <w:rPr>
          <w:sz w:val="24"/>
          <w:szCs w:val="24"/>
        </w:rPr>
      </w:pPr>
    </w:p>
    <w:p w:rsidR="004C5FEB" w:rsidRPr="000402F0" w:rsidRDefault="004C5FEB" w:rsidP="000402F0">
      <w:pPr>
        <w:spacing w:after="0"/>
        <w:ind w:left="624"/>
        <w:rPr>
          <w:sz w:val="24"/>
          <w:szCs w:val="24"/>
        </w:rPr>
      </w:pPr>
    </w:p>
    <w:p w:rsidR="000402F0" w:rsidRPr="000402F0" w:rsidRDefault="000402F0" w:rsidP="000402F0">
      <w:pPr>
        <w:spacing w:after="0"/>
        <w:ind w:left="624"/>
        <w:rPr>
          <w:sz w:val="24"/>
          <w:szCs w:val="24"/>
        </w:rPr>
      </w:pPr>
    </w:p>
    <w:sectPr w:rsidR="000402F0" w:rsidRPr="000402F0" w:rsidSect="00121B3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3F"/>
    <w:rsid w:val="000402F0"/>
    <w:rsid w:val="000B7D63"/>
    <w:rsid w:val="000D53C5"/>
    <w:rsid w:val="00121B3F"/>
    <w:rsid w:val="004C5FEB"/>
    <w:rsid w:val="006F5A64"/>
    <w:rsid w:val="00B6635B"/>
    <w:rsid w:val="00D01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663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6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663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6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1083</Words>
  <Characters>5741</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 Medelius</dc:creator>
  <cp:lastModifiedBy>Reine Medelius</cp:lastModifiedBy>
  <cp:revision>1</cp:revision>
  <cp:lastPrinted>2016-12-23T11:17:00Z</cp:lastPrinted>
  <dcterms:created xsi:type="dcterms:W3CDTF">2016-12-23T10:08:00Z</dcterms:created>
  <dcterms:modified xsi:type="dcterms:W3CDTF">2016-12-23T11:18:00Z</dcterms:modified>
</cp:coreProperties>
</file>