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30" w:rsidRDefault="00D064B2">
      <w:pPr>
        <w:rPr>
          <w:u w:val="single"/>
        </w:rPr>
      </w:pPr>
      <w:r>
        <w:rPr>
          <w:u w:val="single"/>
        </w:rPr>
        <w:t>T</w:t>
      </w:r>
      <w:bookmarkStart w:id="0" w:name="_GoBack"/>
      <w:bookmarkEnd w:id="0"/>
      <w:r w:rsidR="005E1B32" w:rsidRPr="005E1B32">
        <w:rPr>
          <w:u w:val="single"/>
        </w:rPr>
        <w:t>ill Stiftshistoriska sällskapets hemsida</w:t>
      </w:r>
    </w:p>
    <w:p w:rsidR="005E1B32" w:rsidRDefault="005E1B32" w:rsidP="005E1B32">
      <w:r>
        <w:t>Ett nytt titthål görs i materialet</w:t>
      </w:r>
      <w:r w:rsidR="00104302">
        <w:t xml:space="preserve"> utifrån den uppkomna strukturen. Denna gång fokuseras </w:t>
      </w:r>
      <w:proofErr w:type="gramStart"/>
      <w:r w:rsidR="00104302">
        <w:t xml:space="preserve">på  </w:t>
      </w:r>
      <w:r>
        <w:t>K</w:t>
      </w:r>
      <w:r w:rsidR="00104302">
        <w:t>ONFIRMATION</w:t>
      </w:r>
      <w:proofErr w:type="gramEnd"/>
      <w:r w:rsidR="00104302">
        <w:t xml:space="preserve">/UNGDOM utifrån </w:t>
      </w:r>
      <w:r w:rsidR="00E70C4F">
        <w:t>ett par</w:t>
      </w:r>
      <w:r>
        <w:t xml:space="preserve"> intervju</w:t>
      </w:r>
      <w:r w:rsidR="00E70C4F">
        <w:t>er</w:t>
      </w:r>
      <w:r>
        <w:t>.</w:t>
      </w:r>
    </w:p>
    <w:p w:rsidR="00966BE5" w:rsidRDefault="005E1B32" w:rsidP="005E1B32">
      <w:r>
        <w:t xml:space="preserve">K säger att hon är född </w:t>
      </w:r>
      <w:r w:rsidR="00E70C4F">
        <w:t xml:space="preserve">in i kyrkan. Hon fostrades via EFS:s olika verksamheter och aktiviteter, som också gav henne grunden till en tro som aldrig svikit. </w:t>
      </w:r>
      <w:r w:rsidR="00D8746D">
        <w:t xml:space="preserve">Söndagsskola, barnmissionen, juniorförening, strängmusiken och körer avlöste varandra. K konfirmerades, tillhörde ungdomsförbund som gav gemenskap, glädje och levande tro. Som studerande var K med i SKG, som samlade studentungdom på kristen grund och som var klart avskilt från icke studenter. Under studietiden i Stockholm deltog </w:t>
      </w:r>
      <w:proofErr w:type="gramStart"/>
      <w:r w:rsidR="00104302">
        <w:t xml:space="preserve">K </w:t>
      </w:r>
      <w:r w:rsidR="00D8746D">
        <w:t xml:space="preserve"> i</w:t>
      </w:r>
      <w:proofErr w:type="gramEnd"/>
      <w:r w:rsidR="00D8746D">
        <w:t xml:space="preserve"> ”Allkristna offensiven”. På cykel tog man sig till kyrkor, som hade plats för ungdomar. Kyrkorna var fullsatta och alla deltog i sångerna.</w:t>
      </w:r>
      <w:r w:rsidR="008A7B8A">
        <w:t xml:space="preserve"> Det var e</w:t>
      </w:r>
      <w:r w:rsidR="00D8746D">
        <w:t>n tid för tr</w:t>
      </w:r>
      <w:r w:rsidR="008A7B8A">
        <w:t xml:space="preserve">o, gemenskap och musik. Där fanns också </w:t>
      </w:r>
      <w:r w:rsidR="00D8746D">
        <w:t xml:space="preserve">”Bullkyrka” på Stortorget. Inspirerad av missionärer, som besökte kyrkorna och berättade om sin </w:t>
      </w:r>
    </w:p>
    <w:p w:rsidR="005E1B32" w:rsidRDefault="00D8746D" w:rsidP="005E1B32">
      <w:r>
        <w:t xml:space="preserve">kallelse och sitt uppdrag, fanns tanken att K skulle bli missionär. Det blev inte så. </w:t>
      </w:r>
      <w:r w:rsidR="007826A4">
        <w:t>K stannade i Sverige och har hela livet burits av sin tro.</w:t>
      </w:r>
    </w:p>
    <w:p w:rsidR="005E1B32" w:rsidRDefault="007826A4" w:rsidP="005E1B32">
      <w:pPr>
        <w:rPr>
          <w:i/>
        </w:rPr>
      </w:pPr>
      <w:r>
        <w:rPr>
          <w:i/>
        </w:rPr>
        <w:t>K växte upp i en storstad med ett stort utbud av kyrkor och aktiviteter. Hon fann tidigt en hemvist, en trygghet och en glädje. Tron fick näring. Ungdomstiden är något hon då och då återkommer till och berättar om som en skatt! Det</w:t>
      </w:r>
      <w:r w:rsidR="00F20A63">
        <w:rPr>
          <w:i/>
        </w:rPr>
        <w:t xml:space="preserve"> som</w:t>
      </w:r>
      <w:r>
        <w:rPr>
          <w:i/>
        </w:rPr>
        <w:t xml:space="preserve"> kyrka och församling och gemenskap gav</w:t>
      </w:r>
      <w:r w:rsidR="00701DD5">
        <w:rPr>
          <w:i/>
        </w:rPr>
        <w:t>,</w:t>
      </w:r>
      <w:r>
        <w:rPr>
          <w:i/>
        </w:rPr>
        <w:t xml:space="preserve"> fick betydelse för ett livslångt starkt engagemang i Svenska kyrkan. </w:t>
      </w:r>
    </w:p>
    <w:p w:rsidR="00F20A63" w:rsidRPr="00F20A63" w:rsidRDefault="00762BC0" w:rsidP="005E1B32">
      <w:r>
        <w:t>K</w:t>
      </w:r>
      <w:r w:rsidR="009818B8">
        <w:t>2:s mamma tillhörde en Filadelfiakyrka</w:t>
      </w:r>
      <w:r w:rsidR="00376B29">
        <w:t xml:space="preserve"> (ÖM)</w:t>
      </w:r>
      <w:r w:rsidR="00F20A63">
        <w:t xml:space="preserve"> och K2 gick ofta </w:t>
      </w:r>
      <w:r w:rsidR="008469BB">
        <w:t>med henne på möten.  K2 gick i söndagsskolan</w:t>
      </w:r>
      <w:r w:rsidR="00376B29">
        <w:t xml:space="preserve"> i Missionskyrkan, som fanns </w:t>
      </w:r>
      <w:r w:rsidR="00F20A63">
        <w:t>närmare hemmet. I samband med en familjehögtid döptes K2 innan konfirmationen i Sv</w:t>
      </w:r>
      <w:r w:rsidR="008469BB">
        <w:t xml:space="preserve">enska </w:t>
      </w:r>
      <w:r w:rsidR="00F20A63">
        <w:t>K</w:t>
      </w:r>
      <w:r w:rsidR="008469BB">
        <w:t>yrkan</w:t>
      </w:r>
      <w:r w:rsidR="00F20A63">
        <w:t>. Konfirmationshögtiden blev en djup besvikelse. Prästen gjorde korstecknet, människorna i bänkarna började kommentera anknytningen till katolska kyrkan.  Är han katolik? Tårarna rann ner för K2:s kinder, som de också gör när hon berättar om händelsen. Det blev vägen ut ur Svenska kyrka</w:t>
      </w:r>
      <w:r w:rsidR="00376B29">
        <w:t xml:space="preserve">n. </w:t>
      </w:r>
      <w:r w:rsidR="009818B8">
        <w:t>K2 döptes senare i</w:t>
      </w:r>
      <w:r w:rsidR="00426BE6">
        <w:t xml:space="preserve"> Filadelfiakyrkan. </w:t>
      </w:r>
      <w:r w:rsidR="00376B29">
        <w:t>Hon fann hemvist i den baptistkyrka, som hennes man tillhörde.  S</w:t>
      </w:r>
      <w:r w:rsidR="00F20A63">
        <w:t>enare i livet återvände hon också till Svenska kyrkan</w:t>
      </w:r>
      <w:r w:rsidR="00376B29">
        <w:t xml:space="preserve">, som hon aldrig lämnat. Hon blev aktiv i den geografiska församling hon tillhörde.  </w:t>
      </w:r>
      <w:r w:rsidR="00F20A63">
        <w:t xml:space="preserve"> </w:t>
      </w:r>
    </w:p>
    <w:p w:rsidR="00426BE6" w:rsidRDefault="00426BE6" w:rsidP="005E1B32">
      <w:pPr>
        <w:rPr>
          <w:i/>
        </w:rPr>
      </w:pPr>
      <w:r>
        <w:rPr>
          <w:i/>
        </w:rPr>
        <w:t>För K2 blev konfirmationsgudstjänsten anledningen till brytning med Svenska kyrkan. Nu fanns modern där och hennes församling, som K2 döptes in i. Vilken betydelse hade den? Var det svårare att acceptera korstecknet med K</w:t>
      </w:r>
      <w:r w:rsidR="009818B8">
        <w:rPr>
          <w:i/>
        </w:rPr>
        <w:t>2</w:t>
      </w:r>
      <w:r>
        <w:rPr>
          <w:i/>
        </w:rPr>
        <w:t xml:space="preserve">:s bakgrund? Hur reagerade andra konfirmander? Var det också lättare att bryta med Svenska kyrkan när det fanns en reträttväg genom modern, för man kan anta att tron var självklar för K2. Vad reagerar dagens konfirmander på? </w:t>
      </w:r>
    </w:p>
    <w:p w:rsidR="008469BB" w:rsidRDefault="00426BE6" w:rsidP="005E1B32">
      <w:r>
        <w:t xml:space="preserve">N:s morfar var soldat i Svenska Frälsningsarmen och modern var också soldat tills hon mötte N:s pappa. </w:t>
      </w:r>
      <w:r w:rsidR="008469BB">
        <w:t>Han var inte religiös. N gick och läste och st</w:t>
      </w:r>
      <w:r w:rsidR="009818B8">
        <w:t>ällde många frågor till prästen</w:t>
      </w:r>
      <w:r w:rsidR="008469BB">
        <w:t>. Detta gjorde att prästen uppfattade N som omogen för läsningen och han tyckte att N skulle gå hem och mogna till. Han gick hem och det blev aldrig så att han läste fram.  Via musiken kom han så småningom med i kyrkans sammanhang.</w:t>
      </w:r>
    </w:p>
    <w:p w:rsidR="005E1B32" w:rsidRPr="009818B8" w:rsidRDefault="008469BB">
      <w:pPr>
        <w:rPr>
          <w:i/>
        </w:rPr>
      </w:pPr>
      <w:r>
        <w:rPr>
          <w:i/>
        </w:rPr>
        <w:t xml:space="preserve">Då blir frågor och diskussionslusta, som idag uppmuntras av de flesta konfirmationsledare, till en stötesten. Det var bäst att inte ifrågasätta. Hur många vuxna upp i åldern har negativa erfarenheter av sin konfirmationstid? På vilket sätt? Vad är det som burit under konfirmationstiden? </w:t>
      </w:r>
      <w:r w:rsidR="00426BE6">
        <w:rPr>
          <w:i/>
        </w:rPr>
        <w:t xml:space="preserve"> </w:t>
      </w:r>
      <w:r>
        <w:rPr>
          <w:i/>
        </w:rPr>
        <w:t>Hur har den tiden och konfirmationen påverkat tron i livet? Det finns de i materialet, som ser konfirmationstiden</w:t>
      </w:r>
      <w:r w:rsidR="00D561BF">
        <w:rPr>
          <w:i/>
        </w:rPr>
        <w:t xml:space="preserve"> som en kallelsetid för arbete i Svenska kyrkan. </w:t>
      </w:r>
    </w:p>
    <w:sectPr w:rsidR="005E1B32" w:rsidRPr="00981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32"/>
    <w:rsid w:val="000F1AD4"/>
    <w:rsid w:val="00104302"/>
    <w:rsid w:val="00376B29"/>
    <w:rsid w:val="003F0430"/>
    <w:rsid w:val="00426BE6"/>
    <w:rsid w:val="005E1B32"/>
    <w:rsid w:val="00701DD5"/>
    <w:rsid w:val="00762BC0"/>
    <w:rsid w:val="007826A4"/>
    <w:rsid w:val="008469BB"/>
    <w:rsid w:val="008A7B8A"/>
    <w:rsid w:val="00966BE5"/>
    <w:rsid w:val="009818B8"/>
    <w:rsid w:val="00A03348"/>
    <w:rsid w:val="00B8578B"/>
    <w:rsid w:val="00D064B2"/>
    <w:rsid w:val="00D561BF"/>
    <w:rsid w:val="00D8746D"/>
    <w:rsid w:val="00E70C4F"/>
    <w:rsid w:val="00F20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2975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Thaning</dc:creator>
  <cp:lastModifiedBy>Birgitte Thaning</cp:lastModifiedBy>
  <cp:revision>2</cp:revision>
  <cp:lastPrinted>2015-03-20T07:50:00Z</cp:lastPrinted>
  <dcterms:created xsi:type="dcterms:W3CDTF">2015-03-20T10:43:00Z</dcterms:created>
  <dcterms:modified xsi:type="dcterms:W3CDTF">2015-03-20T10:43:00Z</dcterms:modified>
</cp:coreProperties>
</file>