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3C" w:rsidRDefault="00BE203C" w:rsidP="007667F9">
      <w:pPr>
        <w:rPr>
          <w:rStyle w:val="Rubrik1Char"/>
        </w:rPr>
      </w:pPr>
      <w:bookmarkStart w:id="0" w:name="_GoBack"/>
      <w:bookmarkEnd w:id="0"/>
      <w:r>
        <w:rPr>
          <w:rStyle w:val="Rubrik1Char"/>
        </w:rPr>
        <w:t>151030</w:t>
      </w:r>
      <w:r w:rsidR="007667F9" w:rsidRPr="007667F9">
        <w:rPr>
          <w:rStyle w:val="Rubrik1Char"/>
        </w:rPr>
        <w:t xml:space="preserve"> FAQ om begravningsavgift</w:t>
      </w:r>
    </w:p>
    <w:p w:rsidR="00AC2598" w:rsidRDefault="00AC2598" w:rsidP="007667F9">
      <w:pPr>
        <w:rPr>
          <w:rFonts w:ascii="Times New Roman" w:hAnsi="Times New Roman" w:cs="Times New Roman"/>
          <w:b/>
          <w:sz w:val="28"/>
          <w:szCs w:val="28"/>
        </w:rPr>
      </w:pPr>
    </w:p>
    <w:p w:rsidR="007667F9" w:rsidRPr="00E3201B" w:rsidRDefault="007667F9" w:rsidP="007667F9">
      <w:pPr>
        <w:rPr>
          <w:rFonts w:ascii="Times New Roman" w:hAnsi="Times New Roman" w:cs="Times New Roman"/>
          <w:b/>
          <w:sz w:val="28"/>
          <w:szCs w:val="28"/>
        </w:rPr>
      </w:pPr>
      <w:r w:rsidRPr="00E3201B">
        <w:rPr>
          <w:rFonts w:ascii="Times New Roman" w:hAnsi="Times New Roman" w:cs="Times New Roman"/>
          <w:b/>
          <w:sz w:val="28"/>
          <w:szCs w:val="28"/>
        </w:rPr>
        <w:t>Vad är egentligen begravningsavgift? Vad går den till?</w:t>
      </w:r>
    </w:p>
    <w:p w:rsidR="007667F9" w:rsidRPr="00E3201B" w:rsidRDefault="007667F9" w:rsidP="007667F9">
      <w:pPr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sz w:val="28"/>
          <w:szCs w:val="28"/>
        </w:rPr>
        <w:t xml:space="preserve">Begravningsavgift </w:t>
      </w:r>
      <w:r>
        <w:rPr>
          <w:rFonts w:ascii="Times New Roman" w:hAnsi="Times New Roman" w:cs="Times New Roman"/>
          <w:sz w:val="28"/>
          <w:szCs w:val="28"/>
        </w:rPr>
        <w:t xml:space="preserve">betalas av alla </w:t>
      </w:r>
      <w:r w:rsidRPr="00E3201B">
        <w:rPr>
          <w:rFonts w:ascii="Times New Roman" w:hAnsi="Times New Roman" w:cs="Times New Roman"/>
          <w:sz w:val="28"/>
          <w:szCs w:val="28"/>
        </w:rPr>
        <w:t xml:space="preserve">som är folkbokförda i Sverige och som har en kommunalt beskattningsbar förvärvsinkomst. </w:t>
      </w:r>
    </w:p>
    <w:p w:rsidR="007667F9" w:rsidRPr="00E3201B" w:rsidRDefault="008105A9" w:rsidP="00766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huvudsak ingår följande </w:t>
      </w:r>
      <w:r w:rsidR="007667F9" w:rsidRPr="00E3201B">
        <w:rPr>
          <w:rFonts w:ascii="Times New Roman" w:hAnsi="Times New Roman" w:cs="Times New Roman"/>
          <w:sz w:val="28"/>
          <w:szCs w:val="28"/>
        </w:rPr>
        <w:t>i begravningsavgiften:</w:t>
      </w:r>
    </w:p>
    <w:p w:rsidR="007667F9" w:rsidRPr="00E3201B" w:rsidRDefault="007667F9" w:rsidP="007667F9">
      <w:pPr>
        <w:pStyle w:val="Liststycke"/>
        <w:numPr>
          <w:ilvl w:val="0"/>
          <w:numId w:val="6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sz w:val="28"/>
          <w:szCs w:val="28"/>
        </w:rPr>
        <w:t>gravplats under 25 år</w:t>
      </w:r>
    </w:p>
    <w:p w:rsidR="007667F9" w:rsidRPr="00E3201B" w:rsidRDefault="007667F9" w:rsidP="007667F9">
      <w:pPr>
        <w:pStyle w:val="Liststycke"/>
        <w:numPr>
          <w:ilvl w:val="0"/>
          <w:numId w:val="6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sz w:val="28"/>
          <w:szCs w:val="28"/>
        </w:rPr>
        <w:t xml:space="preserve">gravsättning </w:t>
      </w:r>
    </w:p>
    <w:p w:rsidR="007667F9" w:rsidRPr="00E3201B" w:rsidRDefault="007667F9" w:rsidP="007667F9">
      <w:pPr>
        <w:pStyle w:val="Liststycke"/>
        <w:numPr>
          <w:ilvl w:val="0"/>
          <w:numId w:val="6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sz w:val="28"/>
          <w:szCs w:val="28"/>
        </w:rPr>
        <w:t>vissa transporter</w:t>
      </w:r>
    </w:p>
    <w:p w:rsidR="007667F9" w:rsidRPr="00E3201B" w:rsidRDefault="00F125E2" w:rsidP="007667F9">
      <w:pPr>
        <w:pStyle w:val="Liststycke"/>
        <w:numPr>
          <w:ilvl w:val="0"/>
          <w:numId w:val="6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kremering </w:t>
      </w:r>
    </w:p>
    <w:p w:rsidR="007667F9" w:rsidRPr="00E3201B" w:rsidRDefault="007667F9" w:rsidP="007667F9">
      <w:pPr>
        <w:pStyle w:val="Liststycke"/>
        <w:numPr>
          <w:ilvl w:val="0"/>
          <w:numId w:val="6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sz w:val="28"/>
          <w:szCs w:val="28"/>
        </w:rPr>
        <w:t>lokal för förvaring och visning</w:t>
      </w:r>
    </w:p>
    <w:p w:rsidR="007667F9" w:rsidRPr="00E3201B" w:rsidRDefault="007667F9" w:rsidP="007667F9">
      <w:pPr>
        <w:pStyle w:val="Liststycke"/>
        <w:numPr>
          <w:ilvl w:val="0"/>
          <w:numId w:val="6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sz w:val="28"/>
          <w:szCs w:val="28"/>
        </w:rPr>
        <w:t>lokal för begravningsceremoni utan religiösa symboler.</w:t>
      </w:r>
    </w:p>
    <w:p w:rsidR="007667F9" w:rsidRPr="00E3201B" w:rsidRDefault="007667F9" w:rsidP="007667F9">
      <w:pPr>
        <w:rPr>
          <w:rFonts w:ascii="Times New Roman" w:hAnsi="Times New Roman" w:cs="Times New Roman"/>
          <w:sz w:val="28"/>
          <w:szCs w:val="28"/>
        </w:rPr>
      </w:pPr>
    </w:p>
    <w:p w:rsidR="007667F9" w:rsidRPr="00E3201B" w:rsidRDefault="007667F9" w:rsidP="007667F9">
      <w:pPr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sz w:val="28"/>
          <w:szCs w:val="28"/>
        </w:rPr>
        <w:t>Det är huvudmannens (oftast en församling</w:t>
      </w:r>
      <w:r>
        <w:rPr>
          <w:rFonts w:ascii="Times New Roman" w:hAnsi="Times New Roman" w:cs="Times New Roman"/>
          <w:sz w:val="28"/>
          <w:szCs w:val="28"/>
        </w:rPr>
        <w:t xml:space="preserve"> eller ett pastorat i Svenska kyrkan</w:t>
      </w:r>
      <w:r w:rsidRPr="00E3201B">
        <w:rPr>
          <w:rFonts w:ascii="Times New Roman" w:hAnsi="Times New Roman" w:cs="Times New Roman"/>
          <w:sz w:val="28"/>
          <w:szCs w:val="28"/>
        </w:rPr>
        <w:t xml:space="preserve">) skyldighet att anordna och hålla allmänna begravningsplatser för dem som är folkbokförda inom huvudmannens förvaltningsområde. I uppdraget ingår att tillhandahålla särskilda begravningsplatser för dem som inte tillhör något kristet trossamfund. </w:t>
      </w:r>
    </w:p>
    <w:p w:rsidR="007667F9" w:rsidRPr="00E3201B" w:rsidRDefault="007667F9" w:rsidP="007667F9">
      <w:pPr>
        <w:rPr>
          <w:rFonts w:ascii="Times New Roman" w:hAnsi="Times New Roman" w:cs="Times New Roman"/>
          <w:sz w:val="28"/>
          <w:szCs w:val="28"/>
        </w:rPr>
      </w:pPr>
    </w:p>
    <w:p w:rsidR="007667F9" w:rsidRPr="00E3201B" w:rsidRDefault="007667F9" w:rsidP="007667F9">
      <w:pPr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sz w:val="28"/>
          <w:szCs w:val="28"/>
        </w:rPr>
        <w:t>För att ku</w:t>
      </w:r>
      <w:r w:rsidR="008105A9">
        <w:rPr>
          <w:rFonts w:ascii="Times New Roman" w:hAnsi="Times New Roman" w:cs="Times New Roman"/>
          <w:sz w:val="28"/>
          <w:szCs w:val="28"/>
        </w:rPr>
        <w:t>nna utföra detta</w:t>
      </w:r>
      <w:r w:rsidRPr="00E3201B">
        <w:rPr>
          <w:rFonts w:ascii="Times New Roman" w:hAnsi="Times New Roman" w:cs="Times New Roman"/>
          <w:sz w:val="28"/>
          <w:szCs w:val="28"/>
        </w:rPr>
        <w:t xml:space="preserve"> krävs </w:t>
      </w:r>
      <w:r>
        <w:rPr>
          <w:rFonts w:ascii="Times New Roman" w:hAnsi="Times New Roman" w:cs="Times New Roman"/>
          <w:sz w:val="28"/>
          <w:szCs w:val="28"/>
        </w:rPr>
        <w:t xml:space="preserve">till exempel </w:t>
      </w:r>
      <w:r w:rsidRPr="00E3201B">
        <w:rPr>
          <w:rFonts w:ascii="Times New Roman" w:hAnsi="Times New Roman" w:cs="Times New Roman"/>
          <w:sz w:val="28"/>
          <w:szCs w:val="28"/>
        </w:rPr>
        <w:t xml:space="preserve">personal, maskiner, redskap, administration och ett förtroendevalt organ med förvaltningsansvar, oftast </w:t>
      </w:r>
      <w:r>
        <w:rPr>
          <w:rFonts w:ascii="Times New Roman" w:hAnsi="Times New Roman" w:cs="Times New Roman"/>
          <w:sz w:val="28"/>
          <w:szCs w:val="28"/>
        </w:rPr>
        <w:t>styrelsen för församlingen eller pastoratet, kyrkorådet</w:t>
      </w:r>
      <w:r w:rsidRPr="00E3201B">
        <w:rPr>
          <w:rFonts w:ascii="Times New Roman" w:hAnsi="Times New Roman" w:cs="Times New Roman"/>
          <w:sz w:val="28"/>
          <w:szCs w:val="28"/>
        </w:rPr>
        <w:t xml:space="preserve">. Därför betalar vi en begravningsavgift. </w:t>
      </w:r>
    </w:p>
    <w:p w:rsidR="007667F9" w:rsidRPr="00E3201B" w:rsidRDefault="007667F9" w:rsidP="007667F9">
      <w:pPr>
        <w:rPr>
          <w:rFonts w:ascii="Times New Roman" w:hAnsi="Times New Roman" w:cs="Times New Roman"/>
          <w:sz w:val="28"/>
          <w:szCs w:val="28"/>
        </w:rPr>
      </w:pPr>
    </w:p>
    <w:p w:rsidR="007667F9" w:rsidRPr="00E3201B" w:rsidRDefault="007667F9" w:rsidP="007667F9">
      <w:pPr>
        <w:rPr>
          <w:rFonts w:ascii="Times New Roman" w:hAnsi="Times New Roman" w:cs="Times New Roman"/>
          <w:sz w:val="28"/>
          <w:szCs w:val="28"/>
        </w:rPr>
      </w:pPr>
      <w:r w:rsidRPr="00C26257">
        <w:rPr>
          <w:rFonts w:ascii="Times New Roman" w:hAnsi="Times New Roman" w:cs="Times New Roman"/>
          <w:sz w:val="28"/>
          <w:szCs w:val="28"/>
        </w:rPr>
        <w:t xml:space="preserve">Begravningsavgiften täcker inte kostnader </w:t>
      </w:r>
      <w:r w:rsidR="00F125E2">
        <w:rPr>
          <w:rFonts w:ascii="Times New Roman" w:hAnsi="Times New Roman" w:cs="Times New Roman"/>
          <w:sz w:val="28"/>
          <w:szCs w:val="28"/>
        </w:rPr>
        <w:t xml:space="preserve">för kremering eller gravsättning </w:t>
      </w:r>
      <w:r w:rsidRPr="00C26257">
        <w:rPr>
          <w:rFonts w:ascii="Times New Roman" w:hAnsi="Times New Roman" w:cs="Times New Roman"/>
          <w:sz w:val="28"/>
          <w:szCs w:val="28"/>
        </w:rPr>
        <w:t xml:space="preserve">utanför Sveriges gränser. </w:t>
      </w:r>
      <w:r w:rsidRPr="00E3201B">
        <w:rPr>
          <w:rFonts w:ascii="Times New Roman" w:hAnsi="Times New Roman" w:cs="Times New Roman"/>
          <w:sz w:val="28"/>
          <w:szCs w:val="28"/>
        </w:rPr>
        <w:br/>
      </w:r>
    </w:p>
    <w:p w:rsidR="007667F9" w:rsidRPr="00E3201B" w:rsidRDefault="007667F9" w:rsidP="00766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Var regleras</w:t>
      </w:r>
      <w:r w:rsidRPr="00E3201B">
        <w:rPr>
          <w:rFonts w:ascii="Times New Roman" w:hAnsi="Times New Roman" w:cs="Times New Roman"/>
          <w:b/>
          <w:sz w:val="28"/>
          <w:szCs w:val="28"/>
        </w:rPr>
        <w:t xml:space="preserve"> begravningsverksamheten?</w:t>
      </w:r>
    </w:p>
    <w:p w:rsidR="002C7950" w:rsidRDefault="007667F9" w:rsidP="007667F9">
      <w:pPr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sz w:val="28"/>
          <w:szCs w:val="28"/>
        </w:rPr>
        <w:t>Begravningsverksamheten regleras</w:t>
      </w:r>
      <w:r>
        <w:rPr>
          <w:rFonts w:ascii="Times New Roman" w:hAnsi="Times New Roman" w:cs="Times New Roman"/>
          <w:sz w:val="28"/>
          <w:szCs w:val="28"/>
        </w:rPr>
        <w:t xml:space="preserve"> huvudsakligen i</w:t>
      </w:r>
      <w:r w:rsidRPr="00E3201B">
        <w:rPr>
          <w:rFonts w:ascii="Times New Roman" w:hAnsi="Times New Roman" w:cs="Times New Roman"/>
          <w:sz w:val="28"/>
          <w:szCs w:val="28"/>
        </w:rPr>
        <w:t xml:space="preserve"> begravningslagen och begravningsförordningen. </w:t>
      </w:r>
      <w:r w:rsidRPr="00E3201B">
        <w:rPr>
          <w:rFonts w:ascii="Times New Roman" w:hAnsi="Times New Roman" w:cs="Times New Roman"/>
          <w:sz w:val="28"/>
          <w:szCs w:val="28"/>
        </w:rPr>
        <w:br/>
        <w:t xml:space="preserve">Ansvaret för begravningsverksamheten är en samhällsuppgift som innefattar myndighetsutövning. De beslut som fattas med </w:t>
      </w:r>
      <w:r w:rsidRPr="002C7950">
        <w:rPr>
          <w:rFonts w:ascii="Times New Roman" w:hAnsi="Times New Roman" w:cs="Times New Roman"/>
          <w:sz w:val="28"/>
          <w:szCs w:val="28"/>
        </w:rPr>
        <w:t>stöd av begravningslagen</w:t>
      </w:r>
      <w:r w:rsidRPr="00E3201B">
        <w:rPr>
          <w:rFonts w:ascii="Times New Roman" w:hAnsi="Times New Roman" w:cs="Times New Roman"/>
          <w:sz w:val="28"/>
          <w:szCs w:val="28"/>
        </w:rPr>
        <w:t xml:space="preserve"> i enskilda ärenden är därför möjliga att överklaga till länsstyrelsen och i förekommande fall vidare till förvaltningsrätten, kammar</w:t>
      </w:r>
      <w:r>
        <w:rPr>
          <w:rFonts w:ascii="Times New Roman" w:hAnsi="Times New Roman" w:cs="Times New Roman"/>
          <w:sz w:val="28"/>
          <w:szCs w:val="28"/>
        </w:rPr>
        <w:t>rätten och</w:t>
      </w:r>
      <w:r w:rsidRPr="00E3201B">
        <w:rPr>
          <w:rFonts w:ascii="Times New Roman" w:hAnsi="Times New Roman" w:cs="Times New Roman"/>
          <w:sz w:val="28"/>
          <w:szCs w:val="28"/>
        </w:rPr>
        <w:t xml:space="preserve"> Högsta förvaltningsdomstolen. </w:t>
      </w:r>
    </w:p>
    <w:p w:rsidR="002C7950" w:rsidRDefault="002C7950" w:rsidP="007667F9">
      <w:pPr>
        <w:rPr>
          <w:rFonts w:ascii="Times New Roman" w:hAnsi="Times New Roman" w:cs="Times New Roman"/>
          <w:sz w:val="28"/>
          <w:szCs w:val="28"/>
        </w:rPr>
      </w:pPr>
    </w:p>
    <w:p w:rsidR="008105A9" w:rsidRDefault="008105A9" w:rsidP="007667F9">
      <w:pPr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b/>
          <w:sz w:val="28"/>
          <w:szCs w:val="28"/>
        </w:rPr>
        <w:lastRenderedPageBreak/>
        <w:t>Kan en församling ansöka om att använda begravningsavgiften till annat, till exempel församlingsverksamhet?</w:t>
      </w:r>
      <w:r w:rsidRPr="00E3201B">
        <w:rPr>
          <w:rFonts w:ascii="Times New Roman" w:hAnsi="Times New Roman" w:cs="Times New Roman"/>
          <w:b/>
          <w:sz w:val="28"/>
          <w:szCs w:val="28"/>
        </w:rPr>
        <w:br/>
      </w:r>
      <w:r w:rsidRPr="00E3201B">
        <w:rPr>
          <w:rFonts w:ascii="Times New Roman" w:hAnsi="Times New Roman" w:cs="Times New Roman"/>
          <w:sz w:val="28"/>
          <w:szCs w:val="28"/>
        </w:rPr>
        <w:t xml:space="preserve">Nej, begravningsavgiften </w:t>
      </w:r>
      <w:r>
        <w:rPr>
          <w:rFonts w:ascii="Times New Roman" w:hAnsi="Times New Roman" w:cs="Times New Roman"/>
          <w:sz w:val="28"/>
          <w:szCs w:val="28"/>
        </w:rPr>
        <w:t>får</w:t>
      </w:r>
      <w:r w:rsidRPr="00E3201B">
        <w:rPr>
          <w:rFonts w:ascii="Times New Roman" w:hAnsi="Times New Roman" w:cs="Times New Roman"/>
          <w:sz w:val="28"/>
          <w:szCs w:val="28"/>
        </w:rPr>
        <w:t xml:space="preserve"> inte användas till något annat. Därför särredovisas intäkter och kostnader för begravningsverksamheten.</w:t>
      </w:r>
    </w:p>
    <w:p w:rsidR="008105A9" w:rsidRDefault="008105A9" w:rsidP="007667F9">
      <w:pPr>
        <w:rPr>
          <w:rFonts w:ascii="Times New Roman" w:hAnsi="Times New Roman" w:cs="Times New Roman"/>
          <w:sz w:val="28"/>
          <w:szCs w:val="28"/>
        </w:rPr>
      </w:pPr>
    </w:p>
    <w:p w:rsidR="008105A9" w:rsidRPr="00E3201B" w:rsidRDefault="008105A9" w:rsidP="008105A9">
      <w:pPr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b/>
          <w:sz w:val="28"/>
          <w:szCs w:val="28"/>
        </w:rPr>
        <w:t xml:space="preserve">Hur bestäms nivån på begravningsavgiften? </w:t>
      </w:r>
      <w:r w:rsidRPr="00E3201B">
        <w:rPr>
          <w:rFonts w:ascii="Times New Roman" w:hAnsi="Times New Roman" w:cs="Times New Roman"/>
          <w:b/>
          <w:sz w:val="28"/>
          <w:szCs w:val="28"/>
        </w:rPr>
        <w:br/>
      </w:r>
      <w:r w:rsidRPr="002C7950">
        <w:rPr>
          <w:rStyle w:val="Stark"/>
          <w:rFonts w:cs="Times New Roman"/>
          <w:b w:val="0"/>
          <w:sz w:val="28"/>
          <w:szCs w:val="28"/>
          <w:shd w:val="clear" w:color="auto" w:fill="FFFFFF"/>
        </w:rPr>
        <w:t>Det är den statliga myndigheten Kammarkollegiet som synar och</w:t>
      </w:r>
      <w:r w:rsidRPr="002C7950">
        <w:rPr>
          <w:rStyle w:val="Stark"/>
          <w:rFonts w:cs="Times New Roman"/>
          <w:sz w:val="28"/>
          <w:szCs w:val="28"/>
          <w:shd w:val="clear" w:color="auto" w:fill="FFFFFF"/>
        </w:rPr>
        <w:t xml:space="preserve"> </w:t>
      </w:r>
      <w:r w:rsidRPr="002C7950">
        <w:rPr>
          <w:rFonts w:ascii="Times New Roman" w:hAnsi="Times New Roman" w:cs="Times New Roman"/>
          <w:sz w:val="28"/>
          <w:szCs w:val="28"/>
        </w:rPr>
        <w:t>fastställer de avgiftssatser som huvudmännen i Svenska</w:t>
      </w:r>
      <w:r w:rsidRPr="00E3201B">
        <w:rPr>
          <w:rFonts w:ascii="Times New Roman" w:hAnsi="Times New Roman" w:cs="Times New Roman"/>
          <w:sz w:val="28"/>
          <w:szCs w:val="28"/>
        </w:rPr>
        <w:t xml:space="preserve"> kyrkan föreslår.</w:t>
      </w:r>
      <w:r w:rsidRPr="00E3201B">
        <w:rPr>
          <w:rFonts w:ascii="Times New Roman" w:hAnsi="Times New Roman" w:cs="Times New Roman"/>
          <w:b/>
          <w:sz w:val="28"/>
          <w:szCs w:val="28"/>
        </w:rPr>
        <w:br/>
      </w:r>
    </w:p>
    <w:p w:rsidR="008105A9" w:rsidRDefault="008105A9" w:rsidP="008105A9">
      <w:pPr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b/>
          <w:sz w:val="28"/>
          <w:szCs w:val="28"/>
        </w:rPr>
        <w:t xml:space="preserve">Vem ska betala begravningsavgift i Sverige? </w:t>
      </w:r>
      <w:r w:rsidRPr="00E3201B">
        <w:rPr>
          <w:rFonts w:ascii="Times New Roman" w:hAnsi="Times New Roman" w:cs="Times New Roman"/>
          <w:b/>
          <w:sz w:val="28"/>
          <w:szCs w:val="28"/>
        </w:rPr>
        <w:br/>
      </w:r>
      <w:r w:rsidRPr="00E3201B">
        <w:rPr>
          <w:rFonts w:ascii="Times New Roman" w:hAnsi="Times New Roman" w:cs="Times New Roman"/>
          <w:sz w:val="28"/>
          <w:szCs w:val="28"/>
        </w:rPr>
        <w:t>Alla som är folkbokförda i Sverige och som har en kommunalt beskattningsbar förvärvsinkomst betalar begravningsavgift. Det är en årlig</w:t>
      </w:r>
      <w:r w:rsidR="00282A5B">
        <w:rPr>
          <w:rFonts w:ascii="Times New Roman" w:hAnsi="Times New Roman" w:cs="Times New Roman"/>
          <w:sz w:val="28"/>
          <w:szCs w:val="28"/>
        </w:rPr>
        <w:t xml:space="preserve">en återkommande avgift. På </w:t>
      </w:r>
      <w:r w:rsidRPr="00E3201B">
        <w:rPr>
          <w:rFonts w:ascii="Times New Roman" w:hAnsi="Times New Roman" w:cs="Times New Roman"/>
          <w:sz w:val="28"/>
          <w:szCs w:val="28"/>
        </w:rPr>
        <w:t>skattebesked</w:t>
      </w:r>
      <w:r w:rsidR="00282A5B">
        <w:rPr>
          <w:rFonts w:ascii="Times New Roman" w:hAnsi="Times New Roman" w:cs="Times New Roman"/>
          <w:sz w:val="28"/>
          <w:szCs w:val="28"/>
        </w:rPr>
        <w:t>et syns det hur mycket var och en</w:t>
      </w:r>
      <w:r w:rsidRPr="00E3201B">
        <w:rPr>
          <w:rFonts w:ascii="Times New Roman" w:hAnsi="Times New Roman" w:cs="Times New Roman"/>
          <w:sz w:val="28"/>
          <w:szCs w:val="28"/>
        </w:rPr>
        <w:t xml:space="preserve"> betalar i begravningsavgift. Procentsatsen varierar över landet. </w:t>
      </w:r>
    </w:p>
    <w:p w:rsidR="008105A9" w:rsidRDefault="008105A9" w:rsidP="008105A9">
      <w:pPr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sz w:val="28"/>
          <w:szCs w:val="28"/>
        </w:rPr>
        <w:br/>
        <w:t>Begravningsavgiften har inget att göra med medlemskap i Svenska kyrkan. Begravningsavgiften och</w:t>
      </w:r>
      <w:r w:rsidR="00F125E2">
        <w:rPr>
          <w:rFonts w:ascii="Times New Roman" w:hAnsi="Times New Roman" w:cs="Times New Roman"/>
          <w:sz w:val="28"/>
          <w:szCs w:val="28"/>
        </w:rPr>
        <w:t xml:space="preserve"> kyrko</w:t>
      </w:r>
      <w:r w:rsidRPr="00E3201B">
        <w:rPr>
          <w:rFonts w:ascii="Times New Roman" w:hAnsi="Times New Roman" w:cs="Times New Roman"/>
          <w:sz w:val="28"/>
          <w:szCs w:val="28"/>
        </w:rPr>
        <w:t xml:space="preserve">avgiften är därför </w:t>
      </w:r>
      <w:r>
        <w:rPr>
          <w:rFonts w:ascii="Times New Roman" w:hAnsi="Times New Roman" w:cs="Times New Roman"/>
          <w:sz w:val="28"/>
          <w:szCs w:val="28"/>
        </w:rPr>
        <w:t xml:space="preserve">separerade på skattsedeln. </w:t>
      </w:r>
    </w:p>
    <w:p w:rsidR="008105A9" w:rsidRPr="00E3201B" w:rsidRDefault="008105A9" w:rsidP="008105A9">
      <w:pPr>
        <w:rPr>
          <w:rFonts w:ascii="Times New Roman" w:hAnsi="Times New Roman" w:cs="Times New Roman"/>
          <w:sz w:val="28"/>
          <w:szCs w:val="28"/>
        </w:rPr>
      </w:pPr>
    </w:p>
    <w:p w:rsidR="008105A9" w:rsidRPr="00E3201B" w:rsidRDefault="008105A9" w:rsidP="008105A9">
      <w:pPr>
        <w:rPr>
          <w:rFonts w:ascii="Times New Roman" w:hAnsi="Times New Roman" w:cs="Times New Roman"/>
          <w:b/>
          <w:sz w:val="28"/>
          <w:szCs w:val="28"/>
        </w:rPr>
      </w:pPr>
      <w:r w:rsidRPr="00E3201B">
        <w:rPr>
          <w:rFonts w:ascii="Times New Roman" w:hAnsi="Times New Roman" w:cs="Times New Roman"/>
          <w:b/>
          <w:sz w:val="28"/>
          <w:szCs w:val="28"/>
        </w:rPr>
        <w:t xml:space="preserve">Hur kommer det sig att nivån på begravningsavgiften </w:t>
      </w:r>
      <w:r>
        <w:rPr>
          <w:rFonts w:ascii="Times New Roman" w:hAnsi="Times New Roman" w:cs="Times New Roman"/>
          <w:b/>
          <w:sz w:val="28"/>
          <w:szCs w:val="28"/>
        </w:rPr>
        <w:t>varierar så mycket mellan orter?</w:t>
      </w:r>
    </w:p>
    <w:p w:rsidR="008105A9" w:rsidRDefault="008105A9" w:rsidP="007667F9">
      <w:pPr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sz w:val="28"/>
          <w:szCs w:val="28"/>
        </w:rPr>
        <w:t xml:space="preserve">Skillnaderna i nivå på begravningsavgift handlar främst om befolkningstäthet och skattekraft, alltså hur många personer som bor </w:t>
      </w:r>
      <w:r w:rsidR="00F125E2">
        <w:rPr>
          <w:rFonts w:ascii="Times New Roman" w:hAnsi="Times New Roman" w:cs="Times New Roman"/>
          <w:sz w:val="28"/>
          <w:szCs w:val="28"/>
        </w:rPr>
        <w:t>inom en församling eller pastorat</w:t>
      </w:r>
      <w:r w:rsidRPr="00E3201B">
        <w:rPr>
          <w:rFonts w:ascii="Times New Roman" w:hAnsi="Times New Roman" w:cs="Times New Roman"/>
          <w:sz w:val="28"/>
          <w:szCs w:val="28"/>
        </w:rPr>
        <w:t xml:space="preserve"> och hur hög den beskattningsbara inkomsten är </w:t>
      </w:r>
      <w:r w:rsidR="00F125E2">
        <w:rPr>
          <w:rFonts w:ascii="Times New Roman" w:hAnsi="Times New Roman" w:cs="Times New Roman"/>
          <w:sz w:val="28"/>
          <w:szCs w:val="28"/>
        </w:rPr>
        <w:t>där</w:t>
      </w:r>
      <w:r w:rsidRPr="00E3201B">
        <w:rPr>
          <w:rFonts w:ascii="Times New Roman" w:hAnsi="Times New Roman" w:cs="Times New Roman"/>
          <w:sz w:val="28"/>
          <w:szCs w:val="28"/>
        </w:rPr>
        <w:t xml:space="preserve">. </w:t>
      </w:r>
      <w:r w:rsidRPr="00E3201B">
        <w:rPr>
          <w:rFonts w:ascii="Times New Roman" w:hAnsi="Times New Roman" w:cs="Times New Roman"/>
          <w:sz w:val="28"/>
          <w:szCs w:val="28"/>
        </w:rPr>
        <w:br/>
      </w:r>
    </w:p>
    <w:p w:rsidR="002C7950" w:rsidRPr="00E3201B" w:rsidRDefault="00282A5B" w:rsidP="002C7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Ska det nu</w:t>
      </w:r>
      <w:r w:rsidR="002C7950" w:rsidRPr="00E3201B">
        <w:rPr>
          <w:rFonts w:ascii="Times New Roman" w:hAnsi="Times New Roman" w:cs="Times New Roman"/>
          <w:b/>
          <w:sz w:val="28"/>
          <w:szCs w:val="28"/>
        </w:rPr>
        <w:t xml:space="preserve"> införas en enhetlig begravningsavgift?</w:t>
      </w:r>
    </w:p>
    <w:p w:rsidR="00BE203C" w:rsidRDefault="002C7950" w:rsidP="002C7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Riksdagen har</w:t>
      </w:r>
      <w:r w:rsidRPr="00E3201B">
        <w:rPr>
          <w:rFonts w:ascii="Times New Roman" w:hAnsi="Times New Roman" w:cs="Times New Roman"/>
          <w:sz w:val="28"/>
          <w:szCs w:val="28"/>
        </w:rPr>
        <w:t xml:space="preserve"> beslutat o</w:t>
      </w:r>
      <w:r>
        <w:rPr>
          <w:rFonts w:ascii="Times New Roman" w:hAnsi="Times New Roman" w:cs="Times New Roman"/>
          <w:sz w:val="28"/>
          <w:szCs w:val="28"/>
        </w:rPr>
        <w:t>m en enhetlig begravningsavgift, en lagändring som träder i kraft 1 januari 2016</w:t>
      </w:r>
      <w:r w:rsidRPr="00E32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och som gäller när en församling eller ett pastorat i Svenska kyrkan är huvudman för begravningsverksamheten. </w:t>
      </w:r>
    </w:p>
    <w:p w:rsidR="002C7950" w:rsidRDefault="00BE203C" w:rsidP="002C7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Nivån på avgiften beslutas av Kammarkollegiet i november 2016. </w:t>
      </w:r>
      <w:r w:rsidR="002C7950">
        <w:rPr>
          <w:rFonts w:ascii="Times New Roman" w:hAnsi="Times New Roman" w:cs="Times New Roman"/>
          <w:sz w:val="28"/>
          <w:szCs w:val="28"/>
        </w:rPr>
        <w:t xml:space="preserve">Den nya avgiften kommer att </w:t>
      </w:r>
      <w:r w:rsidR="008105A9">
        <w:rPr>
          <w:rFonts w:ascii="Times New Roman" w:hAnsi="Times New Roman" w:cs="Times New Roman"/>
          <w:sz w:val="28"/>
          <w:szCs w:val="28"/>
        </w:rPr>
        <w:t>synas på skattsedeln och betalas</w:t>
      </w:r>
      <w:r w:rsidR="002C7950">
        <w:rPr>
          <w:rFonts w:ascii="Times New Roman" w:hAnsi="Times New Roman" w:cs="Times New Roman"/>
          <w:sz w:val="28"/>
          <w:szCs w:val="28"/>
        </w:rPr>
        <w:t xml:space="preserve"> först från och med år 2017.  </w:t>
      </w:r>
      <w:r w:rsidR="002C7950" w:rsidRPr="00E32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03C" w:rsidRDefault="00BE203C" w:rsidP="002C7950">
      <w:pPr>
        <w:rPr>
          <w:rFonts w:ascii="Times New Roman" w:hAnsi="Times New Roman" w:cs="Times New Roman"/>
          <w:sz w:val="28"/>
          <w:szCs w:val="28"/>
        </w:rPr>
      </w:pPr>
    </w:p>
    <w:p w:rsidR="002C7950" w:rsidRPr="002C7950" w:rsidRDefault="002C7950" w:rsidP="002C7950">
      <w:pPr>
        <w:rPr>
          <w:rFonts w:ascii="Times New Roman" w:hAnsi="Times New Roman" w:cs="Times New Roman"/>
          <w:b/>
          <w:sz w:val="28"/>
          <w:szCs w:val="28"/>
        </w:rPr>
      </w:pPr>
      <w:r w:rsidRPr="002C7950">
        <w:rPr>
          <w:rFonts w:ascii="Times New Roman" w:hAnsi="Times New Roman" w:cs="Times New Roman"/>
          <w:b/>
          <w:sz w:val="28"/>
          <w:szCs w:val="28"/>
        </w:rPr>
        <w:lastRenderedPageBreak/>
        <w:t>Vad är en enhetlig begravningsavgift?</w:t>
      </w:r>
    </w:p>
    <w:p w:rsidR="002C7950" w:rsidRDefault="002C7950" w:rsidP="002C7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Alla, utom de som bor i Tranås eller Stockholm, ska betala samma avgiftssats för begravningsverksamheten. </w:t>
      </w:r>
    </w:p>
    <w:p w:rsidR="002C7950" w:rsidRPr="00E3201B" w:rsidRDefault="002C7950" w:rsidP="002C7950">
      <w:pPr>
        <w:rPr>
          <w:rFonts w:ascii="Times New Roman" w:hAnsi="Times New Roman" w:cs="Times New Roman"/>
          <w:b/>
          <w:sz w:val="28"/>
          <w:szCs w:val="28"/>
        </w:rPr>
      </w:pPr>
      <w:r w:rsidRPr="00E3201B">
        <w:rPr>
          <w:rFonts w:ascii="Times New Roman" w:hAnsi="Times New Roman" w:cs="Times New Roman"/>
          <w:sz w:val="28"/>
          <w:szCs w:val="28"/>
        </w:rPr>
        <w:br/>
      </w:r>
      <w:r w:rsidRPr="00E3201B">
        <w:rPr>
          <w:rFonts w:ascii="Times New Roman" w:hAnsi="Times New Roman" w:cs="Times New Roman"/>
          <w:b/>
          <w:sz w:val="28"/>
          <w:szCs w:val="28"/>
        </w:rPr>
        <w:t>Varför ska enhetlig begravningsavgift införas?</w:t>
      </w:r>
    </w:p>
    <w:p w:rsidR="002C7950" w:rsidRDefault="002C7950" w:rsidP="002C7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Anledningen till att det nu blir en enhetlig begravni</w:t>
      </w:r>
      <w:r w:rsidR="00282A5B">
        <w:rPr>
          <w:rFonts w:ascii="Times New Roman" w:hAnsi="Times New Roman" w:cs="Times New Roman"/>
          <w:sz w:val="28"/>
          <w:szCs w:val="28"/>
        </w:rPr>
        <w:t xml:space="preserve">ngsavgift är </w:t>
      </w:r>
      <w:r>
        <w:rPr>
          <w:rFonts w:ascii="Times New Roman" w:hAnsi="Times New Roman" w:cs="Times New Roman"/>
          <w:sz w:val="28"/>
          <w:szCs w:val="28"/>
        </w:rPr>
        <w:t xml:space="preserve">en byråkratisk åtgärd som har att göra med att personer inte längre kommer att folkbokföras på församling utan i första hand på sin bostad, till exempel på lägenhetsnummer. Men regeringen framhåller även ekonomiska skäl och utjämningsskäl. </w:t>
      </w:r>
    </w:p>
    <w:p w:rsidR="008105A9" w:rsidRDefault="008105A9" w:rsidP="002C7950">
      <w:pPr>
        <w:rPr>
          <w:rFonts w:ascii="Times New Roman" w:hAnsi="Times New Roman" w:cs="Times New Roman"/>
          <w:sz w:val="28"/>
          <w:szCs w:val="28"/>
        </w:rPr>
      </w:pPr>
    </w:p>
    <w:p w:rsidR="00F125E2" w:rsidRDefault="008105A9" w:rsidP="008105A9">
      <w:pPr>
        <w:rPr>
          <w:rFonts w:ascii="Times New Roman" w:hAnsi="Times New Roman" w:cs="Times New Roman"/>
          <w:b/>
          <w:sz w:val="28"/>
          <w:szCs w:val="28"/>
        </w:rPr>
      </w:pPr>
      <w:r w:rsidRPr="00E3201B">
        <w:rPr>
          <w:rFonts w:ascii="Times New Roman" w:hAnsi="Times New Roman" w:cs="Times New Roman"/>
          <w:b/>
          <w:sz w:val="28"/>
          <w:szCs w:val="28"/>
        </w:rPr>
        <w:t xml:space="preserve">Hur kommer det sig att begravningsverksamheten i Stockholm och Tranås sköts av kommunerna? </w:t>
      </w:r>
    </w:p>
    <w:p w:rsidR="008105A9" w:rsidRDefault="008105A9" w:rsidP="008105A9">
      <w:pPr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sz w:val="28"/>
          <w:szCs w:val="28"/>
        </w:rPr>
        <w:t xml:space="preserve">I samband med relationsförändringen mellan Svenska kyrkan och staten </w:t>
      </w:r>
      <w:r>
        <w:rPr>
          <w:rFonts w:ascii="Times New Roman" w:hAnsi="Times New Roman" w:cs="Times New Roman"/>
          <w:sz w:val="28"/>
          <w:szCs w:val="28"/>
        </w:rPr>
        <w:t xml:space="preserve">år </w:t>
      </w:r>
      <w:r w:rsidRPr="00E3201B">
        <w:rPr>
          <w:rFonts w:ascii="Times New Roman" w:hAnsi="Times New Roman" w:cs="Times New Roman"/>
          <w:sz w:val="28"/>
          <w:szCs w:val="28"/>
        </w:rPr>
        <w:t xml:space="preserve">2000 </w:t>
      </w:r>
      <w:r>
        <w:rPr>
          <w:rFonts w:ascii="Times New Roman" w:hAnsi="Times New Roman" w:cs="Times New Roman"/>
          <w:sz w:val="28"/>
          <w:szCs w:val="28"/>
        </w:rPr>
        <w:t>beslutade staten</w:t>
      </w:r>
      <w:r w:rsidRPr="00E3201B">
        <w:rPr>
          <w:rFonts w:ascii="Times New Roman" w:hAnsi="Times New Roman" w:cs="Times New Roman"/>
          <w:sz w:val="28"/>
          <w:szCs w:val="28"/>
        </w:rPr>
        <w:t xml:space="preserve"> att Svenska kyrkans </w:t>
      </w:r>
      <w:r>
        <w:rPr>
          <w:rFonts w:ascii="Times New Roman" w:hAnsi="Times New Roman" w:cs="Times New Roman"/>
          <w:sz w:val="28"/>
          <w:szCs w:val="28"/>
        </w:rPr>
        <w:t xml:space="preserve">församlingar </w:t>
      </w:r>
      <w:r w:rsidRPr="00E3201B">
        <w:rPr>
          <w:rFonts w:ascii="Times New Roman" w:hAnsi="Times New Roman" w:cs="Times New Roman"/>
          <w:sz w:val="28"/>
          <w:szCs w:val="28"/>
        </w:rPr>
        <w:t xml:space="preserve">även fortsättningsvis ska vara huvudmän för begravningsverksamheten. </w:t>
      </w:r>
    </w:p>
    <w:p w:rsidR="008105A9" w:rsidRPr="00E3201B" w:rsidRDefault="008105A9" w:rsidP="008105A9">
      <w:pPr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sz w:val="28"/>
          <w:szCs w:val="28"/>
        </w:rPr>
        <w:t>Undantag från den ordningen finns i Stockholms och Tranås kommuner. Där har begravningsv</w:t>
      </w:r>
      <w:r>
        <w:rPr>
          <w:rFonts w:ascii="Times New Roman" w:hAnsi="Times New Roman" w:cs="Times New Roman"/>
          <w:sz w:val="28"/>
          <w:szCs w:val="28"/>
        </w:rPr>
        <w:t xml:space="preserve">erksamheten varit kommunal sedan </w:t>
      </w:r>
      <w:r w:rsidR="00F125E2">
        <w:rPr>
          <w:rFonts w:ascii="Times New Roman" w:hAnsi="Times New Roman" w:cs="Times New Roman"/>
          <w:sz w:val="28"/>
          <w:szCs w:val="28"/>
        </w:rPr>
        <w:t>1800-talet</w:t>
      </w:r>
      <w:r w:rsidRPr="00E3201B">
        <w:rPr>
          <w:rFonts w:ascii="Times New Roman" w:hAnsi="Times New Roman" w:cs="Times New Roman"/>
          <w:sz w:val="28"/>
          <w:szCs w:val="28"/>
        </w:rPr>
        <w:t xml:space="preserve">. </w:t>
      </w:r>
      <w:r w:rsidRPr="00E3201B">
        <w:rPr>
          <w:rFonts w:ascii="Times New Roman" w:hAnsi="Times New Roman" w:cs="Times New Roman"/>
          <w:sz w:val="28"/>
          <w:szCs w:val="28"/>
        </w:rPr>
        <w:br/>
      </w:r>
    </w:p>
    <w:p w:rsidR="008105A9" w:rsidRPr="00E3201B" w:rsidRDefault="008105A9" w:rsidP="008105A9">
      <w:pPr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b/>
          <w:sz w:val="28"/>
          <w:szCs w:val="28"/>
        </w:rPr>
        <w:t xml:space="preserve">Hur troligt är det att även Stockholm och Tranås ingår i systemet med enhetlig begravningsavgift framöver? När sker det i så fall? </w:t>
      </w:r>
      <w:r w:rsidRPr="00E3201B">
        <w:rPr>
          <w:rFonts w:ascii="Times New Roman" w:hAnsi="Times New Roman" w:cs="Times New Roman"/>
          <w:b/>
          <w:sz w:val="28"/>
          <w:szCs w:val="28"/>
        </w:rPr>
        <w:br/>
      </w:r>
      <w:r w:rsidR="00282A5B">
        <w:rPr>
          <w:rFonts w:ascii="Times New Roman" w:hAnsi="Times New Roman" w:cs="Times New Roman"/>
          <w:sz w:val="28"/>
          <w:szCs w:val="28"/>
        </w:rPr>
        <w:t>I dagsläget är det oklart</w:t>
      </w:r>
      <w:r w:rsidRPr="00E3201B">
        <w:rPr>
          <w:rFonts w:ascii="Times New Roman" w:hAnsi="Times New Roman" w:cs="Times New Roman"/>
          <w:sz w:val="28"/>
          <w:szCs w:val="28"/>
        </w:rPr>
        <w:t xml:space="preserve"> om kommunerna kommer att ingå.</w:t>
      </w:r>
      <w:r>
        <w:rPr>
          <w:rFonts w:ascii="Times New Roman" w:hAnsi="Times New Roman" w:cs="Times New Roman"/>
          <w:sz w:val="28"/>
          <w:szCs w:val="28"/>
        </w:rPr>
        <w:t xml:space="preserve"> Det är staten som bestämmer om och när det ska ske.</w:t>
      </w:r>
    </w:p>
    <w:p w:rsidR="007667F9" w:rsidRPr="00E3201B" w:rsidRDefault="007667F9" w:rsidP="007667F9">
      <w:pPr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sz w:val="28"/>
          <w:szCs w:val="28"/>
        </w:rPr>
        <w:br/>
      </w:r>
      <w:r w:rsidRPr="00E3201B">
        <w:rPr>
          <w:rFonts w:ascii="Times New Roman" w:hAnsi="Times New Roman" w:cs="Times New Roman"/>
          <w:b/>
          <w:sz w:val="28"/>
          <w:szCs w:val="28"/>
        </w:rPr>
        <w:t>Hur kontrollerar samhället att avgiften används på rätt sätt?</w:t>
      </w:r>
      <w:r w:rsidRPr="00E3201B">
        <w:rPr>
          <w:rFonts w:ascii="Times New Roman" w:hAnsi="Times New Roman" w:cs="Times New Roman"/>
          <w:b/>
          <w:sz w:val="28"/>
          <w:szCs w:val="28"/>
        </w:rPr>
        <w:br/>
      </w:r>
      <w:r w:rsidRPr="00E3201B">
        <w:rPr>
          <w:rFonts w:ascii="Times New Roman" w:hAnsi="Times New Roman" w:cs="Times New Roman"/>
          <w:sz w:val="28"/>
          <w:szCs w:val="28"/>
        </w:rPr>
        <w:t xml:space="preserve">Länsstyrelserna har tillsynsansvar. Det innebär att länsstyrelserna har rätt att inspektera kyrkogårdsförvaltningens verksamhet. </w:t>
      </w:r>
      <w:r w:rsidRPr="00E3201B">
        <w:rPr>
          <w:rFonts w:ascii="Times New Roman" w:hAnsi="Times New Roman" w:cs="Times New Roman"/>
          <w:sz w:val="28"/>
          <w:szCs w:val="28"/>
        </w:rPr>
        <w:br/>
        <w:t>Kammarkollegiet fastställer begravningsavgiften.</w:t>
      </w:r>
    </w:p>
    <w:p w:rsidR="007667F9" w:rsidRPr="00E3201B" w:rsidRDefault="007667F9" w:rsidP="007667F9">
      <w:pPr>
        <w:rPr>
          <w:rFonts w:ascii="Times New Roman" w:hAnsi="Times New Roman" w:cs="Times New Roman"/>
          <w:sz w:val="28"/>
          <w:szCs w:val="28"/>
        </w:rPr>
      </w:pPr>
    </w:p>
    <w:p w:rsidR="007667F9" w:rsidRPr="00E3201B" w:rsidRDefault="007667F9" w:rsidP="007667F9">
      <w:pPr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b/>
          <w:sz w:val="28"/>
          <w:szCs w:val="28"/>
        </w:rPr>
        <w:t>Hur går en tillsyn till?</w:t>
      </w:r>
    </w:p>
    <w:p w:rsidR="007667F9" w:rsidRPr="00E3201B" w:rsidRDefault="007667F9" w:rsidP="008105A9">
      <w:pPr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sz w:val="28"/>
          <w:szCs w:val="28"/>
        </w:rPr>
        <w:t xml:space="preserve">Den kan ske på lite olika sätt. Genom skriftväxling, inspektion </w:t>
      </w:r>
      <w:r w:rsidR="008105A9">
        <w:rPr>
          <w:rFonts w:ascii="Times New Roman" w:hAnsi="Times New Roman" w:cs="Times New Roman"/>
          <w:sz w:val="28"/>
          <w:szCs w:val="28"/>
        </w:rPr>
        <w:t xml:space="preserve">   </w:t>
      </w:r>
      <w:r w:rsidRPr="00E3201B">
        <w:rPr>
          <w:rFonts w:ascii="Times New Roman" w:hAnsi="Times New Roman" w:cs="Times New Roman"/>
          <w:sz w:val="28"/>
          <w:szCs w:val="28"/>
        </w:rPr>
        <w:t xml:space="preserve">och besök. </w:t>
      </w:r>
      <w:r w:rsidRPr="00E3201B">
        <w:rPr>
          <w:rFonts w:ascii="Times New Roman" w:hAnsi="Times New Roman" w:cs="Times New Roman"/>
          <w:sz w:val="28"/>
          <w:szCs w:val="28"/>
        </w:rPr>
        <w:br/>
      </w:r>
    </w:p>
    <w:p w:rsidR="007667F9" w:rsidRDefault="007667F9" w:rsidP="00766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Vad är</w:t>
      </w:r>
      <w:r w:rsidRPr="00E3201B">
        <w:rPr>
          <w:rFonts w:ascii="Times New Roman" w:hAnsi="Times New Roman" w:cs="Times New Roman"/>
          <w:b/>
          <w:sz w:val="28"/>
          <w:szCs w:val="28"/>
        </w:rPr>
        <w:t xml:space="preserve"> ett begravningsombud?</w:t>
      </w:r>
      <w:r w:rsidRPr="00E3201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När en församling eller ett pastorat i Svenska </w:t>
      </w:r>
      <w:r w:rsidR="002C7950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yrka</w:t>
      </w:r>
      <w:r w:rsidR="002C795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är </w:t>
      </w:r>
      <w:r>
        <w:rPr>
          <w:rFonts w:ascii="Times New Roman" w:hAnsi="Times New Roman" w:cs="Times New Roman"/>
          <w:sz w:val="28"/>
          <w:szCs w:val="28"/>
        </w:rPr>
        <w:lastRenderedPageBreak/>
        <w:t>huvudman ska länsstyrelsen förord</w:t>
      </w:r>
      <w:r w:rsidR="00F125E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 en eller flera personer att vara begravningsombud. </w:t>
      </w:r>
    </w:p>
    <w:p w:rsidR="007667F9" w:rsidRDefault="007667F9" w:rsidP="007667F9">
      <w:pPr>
        <w:rPr>
          <w:rFonts w:ascii="Times New Roman" w:hAnsi="Times New Roman" w:cs="Times New Roman"/>
          <w:sz w:val="28"/>
          <w:szCs w:val="28"/>
        </w:rPr>
      </w:pPr>
    </w:p>
    <w:p w:rsidR="007667F9" w:rsidRDefault="007667F9" w:rsidP="007667F9">
      <w:pPr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sz w:val="28"/>
          <w:szCs w:val="28"/>
        </w:rPr>
        <w:t xml:space="preserve">Ett begravningsombud utses för en tid om fyra år och vid tillsättningen tar länsstyrelsen hänsyn till det blivande ombudets kunskaper i ekonomi samt kunskap och förståelse som rör religioner, livsåskådning och begravningsseder. </w:t>
      </w:r>
    </w:p>
    <w:p w:rsidR="007667F9" w:rsidRDefault="007667F9" w:rsidP="00766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Ett ombud kan vara begravningsombud för flera församlingar. </w:t>
      </w:r>
    </w:p>
    <w:p w:rsidR="007667F9" w:rsidRPr="00E3201B" w:rsidRDefault="007667F9" w:rsidP="007667F9">
      <w:pPr>
        <w:rPr>
          <w:rFonts w:ascii="Times New Roman" w:hAnsi="Times New Roman" w:cs="Times New Roman"/>
          <w:sz w:val="28"/>
          <w:szCs w:val="28"/>
        </w:rPr>
      </w:pPr>
    </w:p>
    <w:p w:rsidR="007667F9" w:rsidRDefault="007667F9" w:rsidP="00766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Vad gör</w:t>
      </w:r>
      <w:r w:rsidRPr="00E3201B">
        <w:rPr>
          <w:rFonts w:ascii="Times New Roman" w:hAnsi="Times New Roman" w:cs="Times New Roman"/>
          <w:b/>
          <w:sz w:val="28"/>
          <w:szCs w:val="28"/>
        </w:rPr>
        <w:t xml:space="preserve"> ett begravningsombud?</w:t>
      </w:r>
      <w:r w:rsidRPr="00E3201B">
        <w:rPr>
          <w:rFonts w:ascii="Times New Roman" w:hAnsi="Times New Roman" w:cs="Times New Roman"/>
          <w:b/>
          <w:sz w:val="28"/>
          <w:szCs w:val="28"/>
        </w:rPr>
        <w:br/>
      </w:r>
      <w:r w:rsidRPr="002C7950">
        <w:rPr>
          <w:rFonts w:ascii="Times New Roman" w:hAnsi="Times New Roman" w:cs="Times New Roman"/>
          <w:sz w:val="28"/>
          <w:szCs w:val="28"/>
        </w:rPr>
        <w:t>Ett begravningsombud har i uppdrag att, för de personer som inte tillhör Svenska kyrkan, granska hur församlingen eller pastoratet tar till vara deras intressen.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7F9" w:rsidRPr="00E3201B" w:rsidRDefault="007667F9" w:rsidP="00766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Detta sker bland annat genom att ombudet har rätt att närvara och ställa frågor oc</w:t>
      </w:r>
      <w:r w:rsidR="00BB753C">
        <w:rPr>
          <w:rFonts w:ascii="Times New Roman" w:hAnsi="Times New Roman" w:cs="Times New Roman"/>
          <w:sz w:val="28"/>
          <w:szCs w:val="28"/>
        </w:rPr>
        <w:t>h göra påpekanden vid möten. Ombudet</w:t>
      </w:r>
      <w:r>
        <w:rPr>
          <w:rFonts w:ascii="Times New Roman" w:hAnsi="Times New Roman" w:cs="Times New Roman"/>
          <w:sz w:val="28"/>
          <w:szCs w:val="28"/>
        </w:rPr>
        <w:t xml:space="preserve"> har också tillgång till alla handlingar som rör begravningsverksamheten. </w:t>
      </w:r>
    </w:p>
    <w:p w:rsidR="008105A9" w:rsidRDefault="008105A9" w:rsidP="007667F9">
      <w:pPr>
        <w:rPr>
          <w:rFonts w:ascii="Times New Roman" w:hAnsi="Times New Roman" w:cs="Times New Roman"/>
          <w:sz w:val="28"/>
          <w:szCs w:val="28"/>
        </w:rPr>
      </w:pPr>
    </w:p>
    <w:p w:rsidR="007667F9" w:rsidRDefault="007667F9" w:rsidP="00766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Begravningsombudet</w:t>
      </w:r>
      <w:r w:rsidRPr="00E3201B">
        <w:rPr>
          <w:rFonts w:ascii="Times New Roman" w:hAnsi="Times New Roman" w:cs="Times New Roman"/>
          <w:sz w:val="28"/>
          <w:szCs w:val="28"/>
        </w:rPr>
        <w:t xml:space="preserve"> tillstyrker alternativt avstyrker huvudmannens förslag till avgiftssats</w:t>
      </w:r>
      <w:r w:rsidR="002C7950">
        <w:rPr>
          <w:rFonts w:ascii="Times New Roman" w:hAnsi="Times New Roman" w:cs="Times New Roman"/>
          <w:sz w:val="28"/>
          <w:szCs w:val="28"/>
        </w:rPr>
        <w:t xml:space="preserve"> till Kammarkollegiet</w:t>
      </w:r>
      <w:r w:rsidRPr="00E320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01B">
        <w:rPr>
          <w:rFonts w:ascii="Times New Roman" w:hAnsi="Times New Roman" w:cs="Times New Roman"/>
          <w:sz w:val="28"/>
          <w:szCs w:val="28"/>
        </w:rPr>
        <w:t xml:space="preserve">Om begravningsombudet finner att underlaget för huvudmannens kostnadsberäkning är bristfälligt ska ombudet göra en egen beräkning. </w:t>
      </w:r>
    </w:p>
    <w:p w:rsidR="007667F9" w:rsidRPr="00E3201B" w:rsidRDefault="007667F9" w:rsidP="007667F9">
      <w:pPr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sz w:val="28"/>
          <w:szCs w:val="28"/>
        </w:rPr>
        <w:t xml:space="preserve">Länsstyrelserna granskar också begravningsombudens årsberättelser.  </w:t>
      </w:r>
    </w:p>
    <w:p w:rsidR="007667F9" w:rsidRPr="00E3201B" w:rsidRDefault="007667F9" w:rsidP="007667F9">
      <w:pPr>
        <w:rPr>
          <w:rFonts w:ascii="Times New Roman" w:hAnsi="Times New Roman" w:cs="Times New Roman"/>
          <w:sz w:val="28"/>
          <w:szCs w:val="28"/>
        </w:rPr>
      </w:pPr>
    </w:p>
    <w:p w:rsidR="007667F9" w:rsidRDefault="007667F9" w:rsidP="007667F9">
      <w:pPr>
        <w:rPr>
          <w:rFonts w:ascii="Times New Roman" w:hAnsi="Times New Roman" w:cs="Times New Roman"/>
          <w:sz w:val="28"/>
          <w:szCs w:val="28"/>
        </w:rPr>
      </w:pPr>
      <w:r w:rsidRPr="00E3201B">
        <w:rPr>
          <w:rFonts w:ascii="Times New Roman" w:hAnsi="Times New Roman" w:cs="Times New Roman"/>
          <w:b/>
          <w:sz w:val="28"/>
          <w:szCs w:val="28"/>
        </w:rPr>
        <w:t xml:space="preserve">Hur kan jag ta reda på hur </w:t>
      </w:r>
      <w:r w:rsidR="00282A5B">
        <w:rPr>
          <w:rFonts w:ascii="Times New Roman" w:hAnsi="Times New Roman" w:cs="Times New Roman"/>
          <w:b/>
          <w:sz w:val="28"/>
          <w:szCs w:val="28"/>
        </w:rPr>
        <w:t xml:space="preserve">min </w:t>
      </w:r>
      <w:r w:rsidRPr="00E3201B">
        <w:rPr>
          <w:rFonts w:ascii="Times New Roman" w:hAnsi="Times New Roman" w:cs="Times New Roman"/>
          <w:b/>
          <w:sz w:val="28"/>
          <w:szCs w:val="28"/>
        </w:rPr>
        <w:t>begravningsavgift</w:t>
      </w:r>
      <w:r w:rsidR="00282A5B">
        <w:rPr>
          <w:rFonts w:ascii="Times New Roman" w:hAnsi="Times New Roman" w:cs="Times New Roman"/>
          <w:b/>
          <w:sz w:val="28"/>
          <w:szCs w:val="28"/>
        </w:rPr>
        <w:t xml:space="preserve"> används</w:t>
      </w:r>
      <w:r w:rsidRPr="00E3201B">
        <w:rPr>
          <w:rFonts w:ascii="Times New Roman" w:hAnsi="Times New Roman" w:cs="Times New Roman"/>
          <w:b/>
          <w:sz w:val="28"/>
          <w:szCs w:val="28"/>
        </w:rPr>
        <w:t>?</w:t>
      </w:r>
      <w:r w:rsidRPr="00E3201B">
        <w:rPr>
          <w:rFonts w:ascii="Times New Roman" w:hAnsi="Times New Roman" w:cs="Times New Roman"/>
          <w:b/>
          <w:sz w:val="28"/>
          <w:szCs w:val="28"/>
        </w:rPr>
        <w:br/>
      </w:r>
      <w:r w:rsidRPr="00E3201B">
        <w:rPr>
          <w:rFonts w:ascii="Times New Roman" w:hAnsi="Times New Roman" w:cs="Times New Roman"/>
          <w:sz w:val="28"/>
          <w:szCs w:val="28"/>
        </w:rPr>
        <w:t xml:space="preserve">Enklast är </w:t>
      </w:r>
      <w:r w:rsidR="00F125E2">
        <w:rPr>
          <w:rFonts w:ascii="Times New Roman" w:hAnsi="Times New Roman" w:cs="Times New Roman"/>
          <w:sz w:val="28"/>
          <w:szCs w:val="28"/>
        </w:rPr>
        <w:t>att ta kontakt med församlingen eller pastoratet där du bor</w:t>
      </w:r>
      <w:r w:rsidRPr="00E3201B">
        <w:rPr>
          <w:rFonts w:ascii="Times New Roman" w:hAnsi="Times New Roman" w:cs="Times New Roman"/>
          <w:sz w:val="28"/>
          <w:szCs w:val="28"/>
        </w:rPr>
        <w:t>.</w:t>
      </w:r>
      <w:r w:rsidRPr="00E3201B">
        <w:rPr>
          <w:rFonts w:ascii="Times New Roman" w:hAnsi="Times New Roman" w:cs="Times New Roman"/>
          <w:sz w:val="28"/>
          <w:szCs w:val="28"/>
        </w:rPr>
        <w:br/>
      </w:r>
    </w:p>
    <w:p w:rsidR="007667F9" w:rsidRPr="00F403D9" w:rsidRDefault="007667F9" w:rsidP="007667F9">
      <w:pPr>
        <w:rPr>
          <w:rFonts w:ascii="Times New Roman" w:hAnsi="Times New Roman" w:cs="Times New Roman"/>
          <w:b/>
          <w:sz w:val="28"/>
          <w:szCs w:val="28"/>
        </w:rPr>
      </w:pPr>
      <w:r w:rsidRPr="00F403D9">
        <w:rPr>
          <w:rFonts w:ascii="Times New Roman" w:hAnsi="Times New Roman" w:cs="Times New Roman"/>
          <w:b/>
          <w:sz w:val="28"/>
          <w:szCs w:val="28"/>
        </w:rPr>
        <w:t>Hur påverkar den enhetliga begravningsavgiften begravningsombudens uppgift?</w:t>
      </w:r>
    </w:p>
    <w:p w:rsidR="007667F9" w:rsidRPr="00E3201B" w:rsidRDefault="007667F9" w:rsidP="00766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När den enhetliga be</w:t>
      </w:r>
      <w:r w:rsidR="002C7950">
        <w:rPr>
          <w:rFonts w:ascii="Times New Roman" w:hAnsi="Times New Roman" w:cs="Times New Roman"/>
          <w:sz w:val="28"/>
          <w:szCs w:val="28"/>
        </w:rPr>
        <w:t>gravningsavgiften införs</w:t>
      </w:r>
      <w:r>
        <w:rPr>
          <w:rFonts w:ascii="Times New Roman" w:hAnsi="Times New Roman" w:cs="Times New Roman"/>
          <w:sz w:val="28"/>
          <w:szCs w:val="28"/>
        </w:rPr>
        <w:t xml:space="preserve"> ska begravningsombudet, i stället för att tillstyrka eller avstyrka huvudmannens förslag till avgiftssats, tillstyrka eller avstyrka huvudmannens kostnadsberäkning. </w:t>
      </w:r>
    </w:p>
    <w:p w:rsidR="007667F9" w:rsidRDefault="007667F9" w:rsidP="007667F9">
      <w:pPr>
        <w:rPr>
          <w:rFonts w:ascii="Times New Roman" w:hAnsi="Times New Roman" w:cs="Times New Roman"/>
          <w:sz w:val="28"/>
          <w:szCs w:val="28"/>
        </w:rPr>
      </w:pPr>
    </w:p>
    <w:p w:rsidR="00AC2598" w:rsidRPr="00AC2598" w:rsidRDefault="00AC2598" w:rsidP="00AC2598">
      <w:pPr>
        <w:rPr>
          <w:rStyle w:val="Rubrik1Char"/>
          <w:rFonts w:asciiTheme="minorHAnsi" w:hAnsiTheme="minorHAnsi" w:cstheme="minorHAnsi"/>
          <w:b w:val="0"/>
          <w:sz w:val="28"/>
          <w:szCs w:val="28"/>
        </w:rPr>
      </w:pPr>
      <w:r w:rsidRPr="00AC2598">
        <w:rPr>
          <w:rStyle w:val="Rubrik1Char"/>
          <w:rFonts w:asciiTheme="minorHAnsi" w:hAnsiTheme="minorHAnsi" w:cstheme="minorHAnsi"/>
          <w:b w:val="0"/>
          <w:sz w:val="28"/>
          <w:szCs w:val="28"/>
        </w:rPr>
        <w:t>Källa: Svenska kyrkans arbetsgivarorganisation</w:t>
      </w:r>
    </w:p>
    <w:p w:rsidR="00AC2598" w:rsidRPr="00E3201B" w:rsidRDefault="00AC2598" w:rsidP="007667F9">
      <w:pPr>
        <w:rPr>
          <w:rFonts w:ascii="Times New Roman" w:hAnsi="Times New Roman" w:cs="Times New Roman"/>
          <w:sz w:val="28"/>
          <w:szCs w:val="28"/>
        </w:rPr>
      </w:pPr>
    </w:p>
    <w:p w:rsidR="009F3380" w:rsidRPr="009F3380" w:rsidRDefault="009F3380" w:rsidP="00C87852">
      <w:pPr>
        <w:spacing w:after="120" w:line="276" w:lineRule="auto"/>
      </w:pPr>
    </w:p>
    <w:sectPr w:rsidR="009F3380" w:rsidRPr="009F3380" w:rsidSect="00A32B28">
      <w:headerReference w:type="default" r:id="rId9"/>
      <w:footerReference w:type="default" r:id="rId10"/>
      <w:headerReference w:type="first" r:id="rId11"/>
      <w:type w:val="continuous"/>
      <w:pgSz w:w="11906" w:h="16838" w:code="9"/>
      <w:pgMar w:top="2835" w:right="2267" w:bottom="1134" w:left="226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F9" w:rsidRDefault="007667F9" w:rsidP="00071F84">
      <w:r>
        <w:separator/>
      </w:r>
    </w:p>
  </w:endnote>
  <w:endnote w:type="continuationSeparator" w:id="0">
    <w:p w:rsidR="007667F9" w:rsidRDefault="007667F9" w:rsidP="0007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61" w:rsidRDefault="00F81F61" w:rsidP="00217AA6">
    <w:pPr>
      <w:pStyle w:val="Sidfot"/>
      <w:ind w:left="-90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F9" w:rsidRDefault="007667F9" w:rsidP="00071F84">
      <w:r>
        <w:separator/>
      </w:r>
    </w:p>
  </w:footnote>
  <w:footnote w:type="continuationSeparator" w:id="0">
    <w:p w:rsidR="007667F9" w:rsidRDefault="007667F9" w:rsidP="0007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28" w:rsidRDefault="00A32B28" w:rsidP="00A32B28">
    <w:pPr>
      <w:pStyle w:val="Ledtext"/>
      <w:tabs>
        <w:tab w:val="clear" w:pos="5216"/>
        <w:tab w:val="clear" w:pos="9185"/>
        <w:tab w:val="right" w:pos="8505"/>
      </w:tabs>
      <w:spacing w:before="80"/>
      <w:ind w:left="-1134"/>
    </w:pPr>
    <w:r w:rsidRPr="009B4C99">
      <w:rPr>
        <w:rFonts w:cs="Arial"/>
        <w:sz w:val="24"/>
        <w:szCs w:val="24"/>
      </w:rPr>
      <w:t>Svenska kyrkans arbetsgivarorganisation</w:t>
    </w:r>
    <w:r>
      <w:rPr>
        <w:rFonts w:cs="Arial"/>
      </w:rPr>
      <w:tab/>
    </w:r>
    <w:r>
      <w:t>Sida</w:t>
    </w:r>
  </w:p>
  <w:p w:rsidR="00A32B28" w:rsidRPr="00517E33" w:rsidRDefault="00A32B28" w:rsidP="00A32B28">
    <w:pPr>
      <w:tabs>
        <w:tab w:val="right" w:pos="8505"/>
      </w:tabs>
      <w:spacing w:after="851"/>
      <w:rPr>
        <w:rFonts w:ascii="Arial" w:hAnsi="Arial" w:cs="Arial"/>
      </w:rPr>
    </w:pPr>
    <w:r>
      <w:tab/>
    </w:r>
    <w:r>
      <w:fldChar w:fldCharType="begin"/>
    </w:r>
    <w:r>
      <w:instrText>PAGE   \* MERGEFORMAT</w:instrText>
    </w:r>
    <w:r>
      <w:fldChar w:fldCharType="separate"/>
    </w:r>
    <w:r w:rsidR="00823306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823306">
        <w:rPr>
          <w:noProof/>
        </w:rPr>
        <w:t>4</w:t>
      </w:r>
    </w:fldSimple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2C" w:rsidRDefault="0005172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4AA620B2" wp14:editId="62411CB0">
          <wp:simplePos x="0" y="0"/>
          <wp:positionH relativeFrom="column">
            <wp:posOffset>-575945</wp:posOffset>
          </wp:positionH>
          <wp:positionV relativeFrom="paragraph">
            <wp:posOffset>0</wp:posOffset>
          </wp:positionV>
          <wp:extent cx="2340000" cy="514800"/>
          <wp:effectExtent l="0" t="0" r="3175" b="0"/>
          <wp:wrapSquare wrapText="bothSides"/>
          <wp:docPr id="70" name="Bildobjekt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_rgb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0E248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67E7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69CA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66E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BD3C4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871DA2"/>
    <w:multiLevelType w:val="hybridMultilevel"/>
    <w:tmpl w:val="EF4CCDD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F9"/>
    <w:rsid w:val="00047217"/>
    <w:rsid w:val="00050554"/>
    <w:rsid w:val="0005172C"/>
    <w:rsid w:val="00071F84"/>
    <w:rsid w:val="000803A0"/>
    <w:rsid w:val="00096E1F"/>
    <w:rsid w:val="000B0E61"/>
    <w:rsid w:val="000C30A9"/>
    <w:rsid w:val="000D0082"/>
    <w:rsid w:val="000D0E25"/>
    <w:rsid w:val="000D7A1D"/>
    <w:rsid w:val="00106492"/>
    <w:rsid w:val="001326FE"/>
    <w:rsid w:val="001573B8"/>
    <w:rsid w:val="001761F8"/>
    <w:rsid w:val="00214FE2"/>
    <w:rsid w:val="00217AA6"/>
    <w:rsid w:val="002520E7"/>
    <w:rsid w:val="00282A5B"/>
    <w:rsid w:val="002C2C8D"/>
    <w:rsid w:val="002C7950"/>
    <w:rsid w:val="002D2F7E"/>
    <w:rsid w:val="002F1696"/>
    <w:rsid w:val="002F2252"/>
    <w:rsid w:val="00382430"/>
    <w:rsid w:val="0039197B"/>
    <w:rsid w:val="00394E31"/>
    <w:rsid w:val="003C1BCA"/>
    <w:rsid w:val="003D51D5"/>
    <w:rsid w:val="0041721B"/>
    <w:rsid w:val="00433095"/>
    <w:rsid w:val="00464B49"/>
    <w:rsid w:val="00494D47"/>
    <w:rsid w:val="004953D2"/>
    <w:rsid w:val="004A5AF5"/>
    <w:rsid w:val="004D0631"/>
    <w:rsid w:val="004E010B"/>
    <w:rsid w:val="00555BC9"/>
    <w:rsid w:val="00567B9E"/>
    <w:rsid w:val="00643C07"/>
    <w:rsid w:val="00675B48"/>
    <w:rsid w:val="00701356"/>
    <w:rsid w:val="0074653F"/>
    <w:rsid w:val="007667F9"/>
    <w:rsid w:val="00792E40"/>
    <w:rsid w:val="00795746"/>
    <w:rsid w:val="007A3BA7"/>
    <w:rsid w:val="007E7990"/>
    <w:rsid w:val="007F4E81"/>
    <w:rsid w:val="008105A9"/>
    <w:rsid w:val="00823306"/>
    <w:rsid w:val="00842C35"/>
    <w:rsid w:val="00863A0E"/>
    <w:rsid w:val="008724CB"/>
    <w:rsid w:val="008C1288"/>
    <w:rsid w:val="00955D29"/>
    <w:rsid w:val="009B2779"/>
    <w:rsid w:val="009F3380"/>
    <w:rsid w:val="00A32B28"/>
    <w:rsid w:val="00A973C8"/>
    <w:rsid w:val="00AC2598"/>
    <w:rsid w:val="00AD516C"/>
    <w:rsid w:val="00AD6555"/>
    <w:rsid w:val="00B07E3D"/>
    <w:rsid w:val="00B555DB"/>
    <w:rsid w:val="00B6364D"/>
    <w:rsid w:val="00B77E5C"/>
    <w:rsid w:val="00B86E48"/>
    <w:rsid w:val="00B908F6"/>
    <w:rsid w:val="00BB753C"/>
    <w:rsid w:val="00BE203C"/>
    <w:rsid w:val="00C44C5B"/>
    <w:rsid w:val="00C80798"/>
    <w:rsid w:val="00C87852"/>
    <w:rsid w:val="00CA0968"/>
    <w:rsid w:val="00CA15CD"/>
    <w:rsid w:val="00CA6724"/>
    <w:rsid w:val="00D406ED"/>
    <w:rsid w:val="00D55183"/>
    <w:rsid w:val="00D70546"/>
    <w:rsid w:val="00D80C85"/>
    <w:rsid w:val="00D82145"/>
    <w:rsid w:val="00DE14EF"/>
    <w:rsid w:val="00E720E9"/>
    <w:rsid w:val="00F05C28"/>
    <w:rsid w:val="00F125E2"/>
    <w:rsid w:val="00F21CD4"/>
    <w:rsid w:val="00F41E55"/>
    <w:rsid w:val="00F81F61"/>
    <w:rsid w:val="00FB17B6"/>
    <w:rsid w:val="00FC0420"/>
    <w:rsid w:val="00FC3C6F"/>
    <w:rsid w:val="00F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8"/>
        <w:szCs w:val="28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4" w:unhideWhenUsed="0" w:qFormat="1"/>
    <w:lsdException w:name="heading 2" w:locked="1" w:uiPriority="8" w:qFormat="1"/>
    <w:lsdException w:name="heading 3" w:locked="1" w:uiPriority="8" w:qFormat="1"/>
    <w:lsdException w:name="heading 4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footer" w:uiPriority="1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uiPriority="11"/>
    <w:lsdException w:name="Hyperlink" w:locked="1"/>
    <w:lsdException w:name="Strong" w:uiPriority="22" w:unhideWhenUsed="0" w:qFormat="1"/>
    <w:lsdException w:name="Emphasis" w:uiPriority="20" w:unhideWhenUsed="0"/>
    <w:lsdException w:name="Table Grid" w:locked="1" w:semiHidden="0" w:uiPriority="59" w:unhideWhenUsed="0"/>
    <w:lsdException w:name="Placeholder Text" w:unhideWhenUsed="0"/>
    <w:lsdException w:name="No Spacing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F9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4"/>
    <w:qFormat/>
    <w:locked/>
    <w:rsid w:val="004E010B"/>
    <w:pPr>
      <w:spacing w:after="60"/>
      <w:outlineLvl w:val="0"/>
    </w:pPr>
    <w:rPr>
      <w:rFonts w:ascii="Arial" w:hAnsi="Arial"/>
      <w:b/>
      <w:sz w:val="34"/>
      <w:szCs w:val="34"/>
    </w:rPr>
  </w:style>
  <w:style w:type="paragraph" w:styleId="Rubrik2">
    <w:name w:val="heading 2"/>
    <w:basedOn w:val="Normal"/>
    <w:next w:val="Normal"/>
    <w:link w:val="Rubrik2Char"/>
    <w:uiPriority w:val="8"/>
    <w:qFormat/>
    <w:locked/>
    <w:rsid w:val="004E010B"/>
    <w:pPr>
      <w:spacing w:before="360" w:after="60"/>
      <w:outlineLvl w:val="1"/>
    </w:pPr>
    <w:rPr>
      <w:rFonts w:ascii="Arial" w:hAnsi="Arial" w:cs="Arial"/>
      <w:b/>
      <w:sz w:val="28"/>
    </w:rPr>
  </w:style>
  <w:style w:type="paragraph" w:styleId="Rubrik3">
    <w:name w:val="heading 3"/>
    <w:basedOn w:val="Normal"/>
    <w:next w:val="Normal"/>
    <w:link w:val="Rubrik3Char"/>
    <w:uiPriority w:val="8"/>
    <w:qFormat/>
    <w:locked/>
    <w:rsid w:val="004E010B"/>
    <w:pPr>
      <w:spacing w:before="240" w:after="60"/>
      <w:outlineLvl w:val="2"/>
    </w:pPr>
    <w:rPr>
      <w:rFonts w:ascii="Arial" w:hAnsi="Arial" w:cs="Arial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locked/>
    <w:rsid w:val="003919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9197B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3919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197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locked/>
    <w:rsid w:val="00391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next w:val="Normal"/>
    <w:qFormat/>
    <w:locked/>
    <w:rsid w:val="0039197B"/>
    <w:pPr>
      <w:tabs>
        <w:tab w:val="left" w:pos="5216"/>
        <w:tab w:val="left" w:pos="9185"/>
      </w:tabs>
      <w:spacing w:after="40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1"/>
    <w:qFormat/>
    <w:rsid w:val="004E010B"/>
    <w:pPr>
      <w:tabs>
        <w:tab w:val="center" w:pos="4536"/>
        <w:tab w:val="right" w:pos="9072"/>
      </w:tabs>
      <w:spacing w:after="30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1"/>
    <w:rsid w:val="0039197B"/>
    <w:rPr>
      <w:rFonts w:ascii="Arial" w:hAnsi="Arial"/>
      <w:sz w:val="14"/>
    </w:rPr>
  </w:style>
  <w:style w:type="character" w:styleId="Hyperlnk">
    <w:name w:val="Hyperlink"/>
    <w:basedOn w:val="Standardstycketeckensnitt"/>
    <w:uiPriority w:val="99"/>
    <w:semiHidden/>
    <w:locked/>
    <w:rsid w:val="0039197B"/>
    <w:rPr>
      <w:color w:val="366092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4"/>
    <w:rsid w:val="004E010B"/>
    <w:rPr>
      <w:rFonts w:ascii="Arial" w:hAnsi="Arial"/>
      <w:b/>
      <w:sz w:val="34"/>
      <w:szCs w:val="34"/>
    </w:rPr>
  </w:style>
  <w:style w:type="character" w:customStyle="1" w:styleId="Rubrik2Char">
    <w:name w:val="Rubrik 2 Char"/>
    <w:basedOn w:val="Standardstycketeckensnitt"/>
    <w:link w:val="Rubrik2"/>
    <w:uiPriority w:val="8"/>
    <w:rsid w:val="004E010B"/>
    <w:rPr>
      <w:rFonts w:ascii="Arial" w:hAnsi="Arial" w:cs="Arial"/>
      <w:b/>
    </w:rPr>
  </w:style>
  <w:style w:type="paragraph" w:styleId="Rubrik">
    <w:name w:val="Title"/>
    <w:basedOn w:val="Normal"/>
    <w:next w:val="Normal"/>
    <w:link w:val="RubrikChar"/>
    <w:uiPriority w:val="10"/>
    <w:semiHidden/>
    <w:locked/>
    <w:rsid w:val="0039197B"/>
    <w:pPr>
      <w:spacing w:before="240"/>
      <w:contextualSpacing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39197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Rubrik3Char">
    <w:name w:val="Rubrik 3 Char"/>
    <w:basedOn w:val="Standardstycketeckensnitt"/>
    <w:link w:val="Rubrik3"/>
    <w:uiPriority w:val="8"/>
    <w:rsid w:val="004E010B"/>
    <w:rPr>
      <w:rFonts w:ascii="Arial" w:hAnsi="Arial" w:cs="Arial"/>
      <w:b/>
      <w:i/>
      <w:sz w:val="24"/>
    </w:rPr>
  </w:style>
  <w:style w:type="paragraph" w:styleId="Liststycke">
    <w:name w:val="List Paragraph"/>
    <w:basedOn w:val="Normal"/>
    <w:uiPriority w:val="34"/>
    <w:qFormat/>
    <w:rsid w:val="007667F9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7667F9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667F9"/>
    <w:rPr>
      <w:rFonts w:ascii="Calibri" w:hAnsi="Calibri" w:cs="Times New Roman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667F9"/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8"/>
        <w:szCs w:val="28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4" w:unhideWhenUsed="0" w:qFormat="1"/>
    <w:lsdException w:name="heading 2" w:locked="1" w:uiPriority="8" w:qFormat="1"/>
    <w:lsdException w:name="heading 3" w:locked="1" w:uiPriority="8" w:qFormat="1"/>
    <w:lsdException w:name="heading 4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footer" w:uiPriority="1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uiPriority="11"/>
    <w:lsdException w:name="Hyperlink" w:locked="1"/>
    <w:lsdException w:name="Strong" w:uiPriority="22" w:unhideWhenUsed="0" w:qFormat="1"/>
    <w:lsdException w:name="Emphasis" w:uiPriority="20" w:unhideWhenUsed="0"/>
    <w:lsdException w:name="Table Grid" w:locked="1" w:semiHidden="0" w:uiPriority="59" w:unhideWhenUsed="0"/>
    <w:lsdException w:name="Placeholder Text" w:unhideWhenUsed="0"/>
    <w:lsdException w:name="No Spacing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F9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4"/>
    <w:qFormat/>
    <w:locked/>
    <w:rsid w:val="004E010B"/>
    <w:pPr>
      <w:spacing w:after="60"/>
      <w:outlineLvl w:val="0"/>
    </w:pPr>
    <w:rPr>
      <w:rFonts w:ascii="Arial" w:hAnsi="Arial"/>
      <w:b/>
      <w:sz w:val="34"/>
      <w:szCs w:val="34"/>
    </w:rPr>
  </w:style>
  <w:style w:type="paragraph" w:styleId="Rubrik2">
    <w:name w:val="heading 2"/>
    <w:basedOn w:val="Normal"/>
    <w:next w:val="Normal"/>
    <w:link w:val="Rubrik2Char"/>
    <w:uiPriority w:val="8"/>
    <w:qFormat/>
    <w:locked/>
    <w:rsid w:val="004E010B"/>
    <w:pPr>
      <w:spacing w:before="360" w:after="60"/>
      <w:outlineLvl w:val="1"/>
    </w:pPr>
    <w:rPr>
      <w:rFonts w:ascii="Arial" w:hAnsi="Arial" w:cs="Arial"/>
      <w:b/>
      <w:sz w:val="28"/>
    </w:rPr>
  </w:style>
  <w:style w:type="paragraph" w:styleId="Rubrik3">
    <w:name w:val="heading 3"/>
    <w:basedOn w:val="Normal"/>
    <w:next w:val="Normal"/>
    <w:link w:val="Rubrik3Char"/>
    <w:uiPriority w:val="8"/>
    <w:qFormat/>
    <w:locked/>
    <w:rsid w:val="004E010B"/>
    <w:pPr>
      <w:spacing w:before="240" w:after="60"/>
      <w:outlineLvl w:val="2"/>
    </w:pPr>
    <w:rPr>
      <w:rFonts w:ascii="Arial" w:hAnsi="Arial" w:cs="Arial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locked/>
    <w:rsid w:val="003919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9197B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3919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197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locked/>
    <w:rsid w:val="00391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next w:val="Normal"/>
    <w:qFormat/>
    <w:locked/>
    <w:rsid w:val="0039197B"/>
    <w:pPr>
      <w:tabs>
        <w:tab w:val="left" w:pos="5216"/>
        <w:tab w:val="left" w:pos="9185"/>
      </w:tabs>
      <w:spacing w:after="40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1"/>
    <w:qFormat/>
    <w:rsid w:val="004E010B"/>
    <w:pPr>
      <w:tabs>
        <w:tab w:val="center" w:pos="4536"/>
        <w:tab w:val="right" w:pos="9072"/>
      </w:tabs>
      <w:spacing w:after="30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1"/>
    <w:rsid w:val="0039197B"/>
    <w:rPr>
      <w:rFonts w:ascii="Arial" w:hAnsi="Arial"/>
      <w:sz w:val="14"/>
    </w:rPr>
  </w:style>
  <w:style w:type="character" w:styleId="Hyperlnk">
    <w:name w:val="Hyperlink"/>
    <w:basedOn w:val="Standardstycketeckensnitt"/>
    <w:uiPriority w:val="99"/>
    <w:semiHidden/>
    <w:locked/>
    <w:rsid w:val="0039197B"/>
    <w:rPr>
      <w:color w:val="366092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4"/>
    <w:rsid w:val="004E010B"/>
    <w:rPr>
      <w:rFonts w:ascii="Arial" w:hAnsi="Arial"/>
      <w:b/>
      <w:sz w:val="34"/>
      <w:szCs w:val="34"/>
    </w:rPr>
  </w:style>
  <w:style w:type="character" w:customStyle="1" w:styleId="Rubrik2Char">
    <w:name w:val="Rubrik 2 Char"/>
    <w:basedOn w:val="Standardstycketeckensnitt"/>
    <w:link w:val="Rubrik2"/>
    <w:uiPriority w:val="8"/>
    <w:rsid w:val="004E010B"/>
    <w:rPr>
      <w:rFonts w:ascii="Arial" w:hAnsi="Arial" w:cs="Arial"/>
      <w:b/>
    </w:rPr>
  </w:style>
  <w:style w:type="paragraph" w:styleId="Rubrik">
    <w:name w:val="Title"/>
    <w:basedOn w:val="Normal"/>
    <w:next w:val="Normal"/>
    <w:link w:val="RubrikChar"/>
    <w:uiPriority w:val="10"/>
    <w:semiHidden/>
    <w:locked/>
    <w:rsid w:val="0039197B"/>
    <w:pPr>
      <w:spacing w:before="240"/>
      <w:contextualSpacing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39197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Rubrik3Char">
    <w:name w:val="Rubrik 3 Char"/>
    <w:basedOn w:val="Standardstycketeckensnitt"/>
    <w:link w:val="Rubrik3"/>
    <w:uiPriority w:val="8"/>
    <w:rsid w:val="004E010B"/>
    <w:rPr>
      <w:rFonts w:ascii="Arial" w:hAnsi="Arial" w:cs="Arial"/>
      <w:b/>
      <w:i/>
      <w:sz w:val="24"/>
    </w:rPr>
  </w:style>
  <w:style w:type="paragraph" w:styleId="Liststycke">
    <w:name w:val="List Paragraph"/>
    <w:basedOn w:val="Normal"/>
    <w:uiPriority w:val="34"/>
    <w:qFormat/>
    <w:rsid w:val="007667F9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7667F9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667F9"/>
    <w:rPr>
      <w:rFonts w:ascii="Calibri" w:hAnsi="Calibri" w:cs="Times New Roman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667F9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ord-SKAO">
  <a:themeElements>
    <a:clrScheme name="Word-SKAO">
      <a:dk1>
        <a:srgbClr val="005EA0"/>
      </a:dk1>
      <a:lt1>
        <a:srgbClr val="A4CBEB"/>
      </a:lt1>
      <a:dk2>
        <a:srgbClr val="005EA0"/>
      </a:dk2>
      <a:lt2>
        <a:srgbClr val="FFFFFF"/>
      </a:lt2>
      <a:accent1>
        <a:srgbClr val="005EA0"/>
      </a:accent1>
      <a:accent2>
        <a:srgbClr val="CD0014"/>
      </a:accent2>
      <a:accent3>
        <a:srgbClr val="FFD200"/>
      </a:accent3>
      <a:accent4>
        <a:srgbClr val="7B2058"/>
      </a:accent4>
      <a:accent5>
        <a:srgbClr val="6E30B9"/>
      </a:accent5>
      <a:accent6>
        <a:srgbClr val="2A862B"/>
      </a:accent6>
      <a:hlink>
        <a:srgbClr val="366092"/>
      </a:hlink>
      <a:folHlink>
        <a:srgbClr val="7F7F7F"/>
      </a:folHlink>
    </a:clrScheme>
    <a:fontScheme name="Word-SKA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C2FB1-57DD-4A46-A738-40C41757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Persson</dc:creator>
  <cp:lastModifiedBy>Thorsten Stjärnered</cp:lastModifiedBy>
  <cp:revision>2</cp:revision>
  <cp:lastPrinted>2015-10-29T08:11:00Z</cp:lastPrinted>
  <dcterms:created xsi:type="dcterms:W3CDTF">2015-11-03T08:26:00Z</dcterms:created>
  <dcterms:modified xsi:type="dcterms:W3CDTF">2015-11-03T08:26:00Z</dcterms:modified>
</cp:coreProperties>
</file>